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904" w:rsidRDefault="00596E6D">
      <w:pPr>
        <w:jc w:val="center"/>
      </w:pPr>
      <w:r>
        <w:rPr>
          <w:b/>
          <w:color w:val="0F4C81"/>
          <w:sz w:val="32"/>
        </w:rPr>
        <w:t>LEMBAR KERJA KARTU SOAL BAHASA ARAB (FULL ARABIC ENHANCED)</w:t>
      </w:r>
      <w:r>
        <w:rPr>
          <w:b/>
          <w:color w:val="0F4C81"/>
          <w:sz w:val="32"/>
        </w:rPr>
        <w:br/>
        <w:t>FASE F (KELAS XI &amp; XII)</w:t>
      </w:r>
    </w:p>
    <w:p w:rsidR="00D85904" w:rsidRDefault="00596E6D">
      <w:pPr>
        <w:jc w:val="center"/>
      </w:pPr>
      <w:r>
        <w:rPr>
          <w:i/>
          <w:color w:val="646464"/>
        </w:rPr>
        <w:t>Berdasarkan Kisi-Kisi Soal Kurikulum Merdeka dengan Pengayaan Bahasa Arab pada Instruksi, Teks, Opsi, &amp; Pembahasan</w:t>
      </w:r>
    </w:p>
    <w:p w:rsidR="00D85904" w:rsidRDefault="00D85904">
      <w:pPr>
        <w:spacing w:after="240"/>
      </w:pP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7013"/>
      </w:tblGrid>
      <w:tr w:rsidR="00D85904">
        <w:trPr>
          <w:jc w:val="center"/>
        </w:trPr>
        <w:tc>
          <w:tcPr>
            <w:tcW w:w="9604" w:type="dxa"/>
            <w:gridSpan w:val="2"/>
            <w:shd w:val="clear" w:color="auto" w:fill="0F4C81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85904" w:rsidRDefault="00596E6D">
            <w:r>
              <w:rPr>
                <w:b/>
                <w:color w:val="FFFFFF"/>
                <w:sz w:val="24"/>
              </w:rPr>
              <w:t>KARTU SOAL NOMOR 1 (</w:t>
            </w:r>
            <w:r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  <w:t>بطاقة</w:t>
            </w:r>
            <w:r>
              <w:rPr>
                <w:b/>
                <w:color w:val="FFFFFF"/>
                <w:sz w:val="24"/>
              </w:rPr>
              <w:t xml:space="preserve"> </w:t>
            </w:r>
            <w:r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  <w:t>السؤال</w:t>
            </w:r>
            <w:r>
              <w:rPr>
                <w:b/>
                <w:color w:val="FFFFFF"/>
                <w:sz w:val="24"/>
              </w:rPr>
              <w:t xml:space="preserve"> </w:t>
            </w:r>
            <w:r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  <w:t>رقم</w:t>
            </w:r>
            <w:r>
              <w:rPr>
                <w:b/>
                <w:color w:val="FFFFFF"/>
                <w:sz w:val="24"/>
              </w:rPr>
              <w:t xml:space="preserve"> 1)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Mata Pelajaran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 xml:space="preserve">Bahasa Arab / </w:t>
            </w:r>
            <w:r>
              <w:rPr>
                <w:rFonts w:cs="Times New Roman"/>
                <w:sz w:val="21"/>
                <w:szCs w:val="21"/>
                <w:rtl/>
              </w:rPr>
              <w:t>اللُّغَةُ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العَرَبِيَّةُ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Fase / Kelas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F / XI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Tujuan Pembelajaran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Murid mampu menentukan sinonim dari kosakata yang ditandai dalam teks/kalimat dengan tepat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Materi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Al-Usrah (</w:t>
            </w:r>
            <w:r>
              <w:rPr>
                <w:rFonts w:cs="Times New Roman"/>
                <w:sz w:val="21"/>
                <w:szCs w:val="21"/>
                <w:rtl/>
              </w:rPr>
              <w:t>العُسْرَة</w:t>
            </w:r>
            <w:r>
              <w:rPr>
                <w:sz w:val="21"/>
              </w:rPr>
              <w:t xml:space="preserve"> / </w:t>
            </w:r>
            <w:r>
              <w:rPr>
                <w:rFonts w:cs="Times New Roman"/>
                <w:sz w:val="21"/>
                <w:szCs w:val="21"/>
                <w:rtl/>
              </w:rPr>
              <w:t>العَائِلَة</w:t>
            </w:r>
            <w:r>
              <w:rPr>
                <w:sz w:val="21"/>
              </w:rPr>
              <w:t>)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Indikator Soal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 xml:space="preserve">Disajikan teks/kalimat, </w:t>
            </w:r>
            <w:r>
              <w:rPr>
                <w:sz w:val="21"/>
              </w:rPr>
              <w:t>murid dapat menentukan sinonim dari kosakata yang ditandai dalam kalimat/teks.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Level Kognitif &amp; Bentuk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L1 (C2 - Memahami)  |  Pilihan Ganda (</w:t>
            </w:r>
            <w:r>
              <w:rPr>
                <w:rFonts w:cs="Times New Roman"/>
                <w:sz w:val="21"/>
                <w:szCs w:val="21"/>
                <w:rtl/>
              </w:rPr>
              <w:t>إِخْتِيَارٌ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مِنْ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مُتَعَدِّدٍ</w:t>
            </w:r>
            <w:r>
              <w:rPr>
                <w:sz w:val="21"/>
              </w:rPr>
              <w:t>)</w:t>
            </w:r>
          </w:p>
        </w:tc>
      </w:tr>
      <w:tr w:rsidR="00D85904">
        <w:trPr>
          <w:jc w:val="center"/>
        </w:trPr>
        <w:tc>
          <w:tcPr>
            <w:tcW w:w="9604" w:type="dxa"/>
            <w:gridSpan w:val="2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D85904" w:rsidRDefault="00596E6D">
            <w:pPr>
              <w:spacing w:after="120"/>
            </w:pPr>
            <w:r>
              <w:rPr>
                <w:b/>
                <w:color w:val="0F4C81"/>
              </w:rPr>
              <w:t xml:space="preserve">Soal 1 / </w:t>
            </w:r>
            <w:r>
              <w:rPr>
                <w:rFonts w:cs="Times New Roman"/>
                <w:b/>
                <w:bCs/>
                <w:color w:val="0F4C81"/>
                <w:rtl/>
              </w:rPr>
              <w:t>السؤال</w:t>
            </w:r>
            <w:r>
              <w:rPr>
                <w:b/>
                <w:color w:val="0F4C81"/>
              </w:rPr>
              <w:t xml:space="preserve"> 1:</w:t>
            </w:r>
            <w:r>
              <w:rPr>
                <w:b/>
                <w:color w:val="0F4C81"/>
              </w:rPr>
              <w:br/>
            </w:r>
            <w:r>
              <w:rPr>
                <w:rFonts w:cs="Times New Roman"/>
                <w:rtl/>
              </w:rPr>
              <w:t>إِقْرَأِ</w:t>
            </w:r>
            <w:r>
              <w:t xml:space="preserve"> </w:t>
            </w:r>
            <w:r>
              <w:rPr>
                <w:rFonts w:cs="Times New Roman"/>
                <w:rtl/>
              </w:rPr>
              <w:t>الجُمْلَةَ</w:t>
            </w:r>
            <w:r>
              <w:t xml:space="preserve"> </w:t>
            </w:r>
            <w:r>
              <w:rPr>
                <w:rFonts w:cs="Times New Roman"/>
                <w:rtl/>
              </w:rPr>
              <w:t>الآتِيَةَ</w:t>
            </w:r>
            <w:r>
              <w:t xml:space="preserve"> </w:t>
            </w:r>
            <w:r>
              <w:rPr>
                <w:rFonts w:cs="Times New Roman"/>
                <w:rtl/>
              </w:rPr>
              <w:t>جَيِّدًا</w:t>
            </w:r>
            <w:r>
              <w:t>!</w:t>
            </w:r>
            <w:r>
              <w:br/>
              <w:t>(Bacalah kalimat berikut</w:t>
            </w:r>
            <w:r>
              <w:t xml:space="preserve"> dengan cermat!)</w:t>
            </w:r>
            <w:r>
              <w:br/>
            </w:r>
            <w:r>
              <w:br/>
              <w:t>«</w:t>
            </w:r>
            <w:r>
              <w:rPr>
                <w:rFonts w:cs="Times New Roman"/>
                <w:rtl/>
              </w:rPr>
              <w:t>يَعِيشُ</w:t>
            </w:r>
            <w:r>
              <w:t xml:space="preserve"> </w:t>
            </w:r>
            <w:r>
              <w:rPr>
                <w:rFonts w:cs="Times New Roman"/>
                <w:rtl/>
              </w:rPr>
              <w:t>أَحْمَدُ</w:t>
            </w:r>
            <w:r>
              <w:t xml:space="preserve"> </w:t>
            </w:r>
            <w:r>
              <w:rPr>
                <w:rFonts w:cs="Times New Roman"/>
                <w:rtl/>
              </w:rPr>
              <w:t>مَعَ</w:t>
            </w:r>
            <w:r>
              <w:t xml:space="preserve"> &lt;u&gt;</w:t>
            </w:r>
            <w:r>
              <w:rPr>
                <w:rFonts w:cs="Times New Roman"/>
                <w:rtl/>
              </w:rPr>
              <w:t>أُسْرَتِهِ</w:t>
            </w:r>
            <w:r>
              <w:t xml:space="preserve">&lt;/u&gt; </w:t>
            </w:r>
            <w:r>
              <w:rPr>
                <w:rFonts w:cs="Times New Roman"/>
                <w:rtl/>
              </w:rPr>
              <w:t>فِي</w:t>
            </w:r>
            <w:r>
              <w:t xml:space="preserve"> </w:t>
            </w:r>
            <w:r>
              <w:rPr>
                <w:rFonts w:cs="Times New Roman"/>
                <w:rtl/>
              </w:rPr>
              <w:t>بَيْتٍ</w:t>
            </w:r>
            <w:r>
              <w:t xml:space="preserve"> </w:t>
            </w:r>
            <w:r>
              <w:rPr>
                <w:rFonts w:cs="Times New Roman"/>
                <w:rtl/>
              </w:rPr>
              <w:t>جَمِيلٍ</w:t>
            </w:r>
            <w:r>
              <w:t xml:space="preserve"> </w:t>
            </w:r>
            <w:r>
              <w:rPr>
                <w:rFonts w:cs="Times New Roman"/>
                <w:rtl/>
              </w:rPr>
              <w:t>وَكَبِيرٍ</w:t>
            </w:r>
            <w:r>
              <w:t xml:space="preserve"> </w:t>
            </w:r>
            <w:r>
              <w:rPr>
                <w:rFonts w:cs="Times New Roman"/>
                <w:rtl/>
              </w:rPr>
              <w:t>فِي</w:t>
            </w:r>
            <w:r>
              <w:t xml:space="preserve"> </w:t>
            </w:r>
            <w:r>
              <w:rPr>
                <w:rFonts w:cs="Times New Roman"/>
                <w:rtl/>
              </w:rPr>
              <w:t>المَدِينَةِ</w:t>
            </w:r>
            <w:r>
              <w:t>»</w:t>
            </w:r>
            <w:r>
              <w:br/>
            </w:r>
            <w:r>
              <w:br/>
            </w:r>
            <w:r>
              <w:rPr>
                <w:rFonts w:cs="Times New Roman"/>
                <w:rtl/>
              </w:rPr>
              <w:t>مَا</w:t>
            </w:r>
            <w:r>
              <w:t xml:space="preserve"> </w:t>
            </w:r>
            <w:r>
              <w:rPr>
                <w:rFonts w:cs="Times New Roman"/>
                <w:rtl/>
              </w:rPr>
              <w:t>المُرَادِفُ</w:t>
            </w:r>
            <w:r>
              <w:t xml:space="preserve"> </w:t>
            </w:r>
            <w:r>
              <w:rPr>
                <w:rFonts w:cs="Times New Roman"/>
                <w:rtl/>
              </w:rPr>
              <w:t>الصَّحِيحُ</w:t>
            </w:r>
            <w:r>
              <w:t xml:space="preserve"> </w:t>
            </w:r>
            <w:r>
              <w:rPr>
                <w:rFonts w:cs="Times New Roman"/>
                <w:rtl/>
              </w:rPr>
              <w:t>لِلْكَلِمَةِ</w:t>
            </w:r>
            <w:r>
              <w:t xml:space="preserve"> </w:t>
            </w:r>
            <w:r>
              <w:rPr>
                <w:rFonts w:cs="Times New Roman"/>
                <w:rtl/>
              </w:rPr>
              <w:t>الَّتِي</w:t>
            </w:r>
            <w:r>
              <w:t xml:space="preserve"> </w:t>
            </w:r>
            <w:r>
              <w:rPr>
                <w:rFonts w:cs="Times New Roman"/>
                <w:rtl/>
              </w:rPr>
              <w:t>تَحْتَهَا</w:t>
            </w:r>
            <w:r>
              <w:t xml:space="preserve"> </w:t>
            </w:r>
            <w:r>
              <w:rPr>
                <w:rFonts w:cs="Times New Roman"/>
                <w:rtl/>
              </w:rPr>
              <w:t>خَطٌّ</w:t>
            </w:r>
            <w:r>
              <w:t xml:space="preserve"> (</w:t>
            </w:r>
            <w:r>
              <w:rPr>
                <w:rFonts w:cs="Times New Roman"/>
                <w:rtl/>
              </w:rPr>
              <w:t>أُسْرَتِهِ</w:t>
            </w:r>
            <w:r>
              <w:t>)</w:t>
            </w:r>
            <w:r>
              <w:rPr>
                <w:rFonts w:cs="Times New Roman"/>
                <w:rtl/>
              </w:rPr>
              <w:t>؟</w:t>
            </w:r>
            <w:r>
              <w:br/>
              <w:t>(Apa sinonim yang tepat untuk kata yang bergaris bawah?)</w:t>
            </w:r>
            <w:r>
              <w:br/>
            </w:r>
          </w:p>
          <w:p w:rsidR="00D85904" w:rsidRDefault="00596E6D">
            <w:pPr>
              <w:spacing w:after="40"/>
              <w:ind w:left="288"/>
            </w:pPr>
            <w:r>
              <w:rPr>
                <w:rFonts w:cs="Times New Roman"/>
                <w:sz w:val="21"/>
                <w:szCs w:val="21"/>
                <w:rtl/>
              </w:rPr>
              <w:t>أ</w:t>
            </w:r>
            <w:r>
              <w:rPr>
                <w:sz w:val="21"/>
              </w:rPr>
              <w:t xml:space="preserve">. </w:t>
            </w:r>
            <w:r>
              <w:rPr>
                <w:rFonts w:cs="Times New Roman"/>
                <w:sz w:val="21"/>
                <w:szCs w:val="21"/>
                <w:rtl/>
              </w:rPr>
              <w:t>عائِلَتِهِ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</w:rPr>
              <w:t>(Keluarganya)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rFonts w:cs="Times New Roman"/>
                <w:sz w:val="21"/>
                <w:szCs w:val="21"/>
                <w:rtl/>
              </w:rPr>
              <w:t>ب</w:t>
            </w:r>
            <w:r>
              <w:rPr>
                <w:sz w:val="21"/>
              </w:rPr>
              <w:t xml:space="preserve">. </w:t>
            </w:r>
            <w:r>
              <w:rPr>
                <w:rFonts w:cs="Times New Roman"/>
                <w:sz w:val="21"/>
                <w:szCs w:val="21"/>
                <w:rtl/>
              </w:rPr>
              <w:t>صَدِيقِهِ</w:t>
            </w:r>
            <w:r>
              <w:rPr>
                <w:sz w:val="21"/>
              </w:rPr>
              <w:t xml:space="preserve"> (Temannya)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rFonts w:cs="Times New Roman"/>
                <w:sz w:val="21"/>
                <w:szCs w:val="21"/>
                <w:rtl/>
              </w:rPr>
              <w:t>ج</w:t>
            </w:r>
            <w:r>
              <w:rPr>
                <w:sz w:val="21"/>
              </w:rPr>
              <w:t xml:space="preserve">. </w:t>
            </w:r>
            <w:r>
              <w:rPr>
                <w:rFonts w:cs="Times New Roman"/>
                <w:sz w:val="21"/>
                <w:szCs w:val="21"/>
                <w:rtl/>
              </w:rPr>
              <w:t>جِيرَانِهِ</w:t>
            </w:r>
            <w:r>
              <w:rPr>
                <w:sz w:val="21"/>
              </w:rPr>
              <w:t xml:space="preserve"> (Tetangganya)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rFonts w:cs="Times New Roman"/>
                <w:sz w:val="21"/>
                <w:szCs w:val="21"/>
                <w:rtl/>
              </w:rPr>
              <w:t>د</w:t>
            </w:r>
            <w:r>
              <w:rPr>
                <w:sz w:val="21"/>
              </w:rPr>
              <w:t xml:space="preserve">. </w:t>
            </w:r>
            <w:r>
              <w:rPr>
                <w:rFonts w:cs="Times New Roman"/>
                <w:sz w:val="21"/>
                <w:szCs w:val="21"/>
                <w:rtl/>
              </w:rPr>
              <w:t>أُسْتَاذِهِ</w:t>
            </w:r>
            <w:r>
              <w:rPr>
                <w:sz w:val="21"/>
              </w:rPr>
              <w:t xml:space="preserve"> (Gurunya)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rFonts w:cs="Times New Roman"/>
                <w:sz w:val="21"/>
                <w:szCs w:val="21"/>
                <w:rtl/>
              </w:rPr>
              <w:t>هـ</w:t>
            </w:r>
            <w:r>
              <w:rPr>
                <w:sz w:val="21"/>
              </w:rPr>
              <w:t xml:space="preserve">. </w:t>
            </w:r>
            <w:r>
              <w:rPr>
                <w:rFonts w:cs="Times New Roman"/>
                <w:sz w:val="21"/>
                <w:szCs w:val="21"/>
                <w:rtl/>
              </w:rPr>
              <w:t>زُمَلَائِهِ</w:t>
            </w:r>
            <w:r>
              <w:rPr>
                <w:sz w:val="21"/>
              </w:rPr>
              <w:t xml:space="preserve"> (Rekan kerjanya)</w:t>
            </w:r>
          </w:p>
          <w:p w:rsidR="00D85904" w:rsidRDefault="00596E6D">
            <w:pPr>
              <w:spacing w:before="160" w:after="120"/>
            </w:pPr>
            <w:r>
              <w:rPr>
                <w:b/>
                <w:color w:val="006666"/>
              </w:rPr>
              <w:t>Kunci Jawaban (</w:t>
            </w:r>
            <w:r>
              <w:rPr>
                <w:rFonts w:cs="Times New Roman"/>
                <w:b/>
                <w:bCs/>
                <w:color w:val="006666"/>
                <w:rtl/>
              </w:rPr>
              <w:t>مِفْتَاحُ</w:t>
            </w:r>
            <w:r>
              <w:rPr>
                <w:b/>
                <w:color w:val="006666"/>
              </w:rPr>
              <w:t xml:space="preserve"> </w:t>
            </w:r>
            <w:r>
              <w:rPr>
                <w:rFonts w:cs="Times New Roman"/>
                <w:b/>
                <w:bCs/>
                <w:color w:val="006666"/>
                <w:rtl/>
              </w:rPr>
              <w:t>الإِجَابَةِ</w:t>
            </w:r>
            <w:r>
              <w:rPr>
                <w:b/>
                <w:color w:val="006666"/>
              </w:rPr>
              <w:t xml:space="preserve">): </w:t>
            </w:r>
            <w:r>
              <w:rPr>
                <w:rFonts w:cs="Times New Roman"/>
                <w:b/>
                <w:bCs/>
                <w:rtl/>
              </w:rPr>
              <w:t>أ</w:t>
            </w:r>
            <w:r>
              <w:rPr>
                <w:b/>
              </w:rPr>
              <w:t xml:space="preserve">. </w:t>
            </w:r>
            <w:r>
              <w:rPr>
                <w:rFonts w:cs="Times New Roman"/>
                <w:b/>
                <w:bCs/>
                <w:rtl/>
              </w:rPr>
              <w:t>عائِلَتِهِ</w:t>
            </w:r>
          </w:p>
          <w:p w:rsidR="00D85904" w:rsidRDefault="00596E6D">
            <w:pPr>
              <w:spacing w:before="80" w:after="80"/>
            </w:pPr>
            <w:r>
              <w:rPr>
                <w:b/>
                <w:color w:val="0F4C81"/>
              </w:rPr>
              <w:t>Penjelasan / Pembahasan (</w:t>
            </w:r>
            <w:r>
              <w:rPr>
                <w:rFonts w:cs="Times New Roman"/>
                <w:b/>
                <w:bCs/>
                <w:color w:val="0F4C81"/>
                <w:rtl/>
              </w:rPr>
              <w:t>الشَّرْحُ</w:t>
            </w:r>
            <w:r>
              <w:rPr>
                <w:b/>
                <w:color w:val="0F4C81"/>
              </w:rPr>
              <w:t xml:space="preserve"> </w:t>
            </w:r>
            <w:r>
              <w:rPr>
                <w:rFonts w:cs="Times New Roman"/>
                <w:b/>
                <w:bCs/>
                <w:color w:val="0F4C81"/>
                <w:rtl/>
              </w:rPr>
              <w:t>وَالتَّوْضِيحُ</w:t>
            </w:r>
            <w:r>
              <w:rPr>
                <w:b/>
                <w:color w:val="0F4C81"/>
              </w:rPr>
              <w:t>):</w:t>
            </w:r>
            <w:r>
              <w:rPr>
                <w:b/>
                <w:color w:val="0F4C81"/>
              </w:rPr>
              <w:br/>
            </w:r>
            <w:r>
              <w:rPr>
                <w:rFonts w:cs="Times New Roman"/>
                <w:sz w:val="20"/>
                <w:szCs w:val="20"/>
                <w:rtl/>
              </w:rPr>
              <w:t>الْكَلِمَةُ</w:t>
            </w:r>
            <w:r>
              <w:rPr>
                <w:sz w:val="20"/>
              </w:rPr>
              <w:t xml:space="preserve"> «</w:t>
            </w:r>
            <w:r>
              <w:rPr>
                <w:rFonts w:cs="Times New Roman"/>
                <w:sz w:val="20"/>
                <w:szCs w:val="20"/>
                <w:rtl/>
              </w:rPr>
              <w:t>أُسْرَةٌ</w:t>
            </w:r>
            <w:r>
              <w:rPr>
                <w:sz w:val="20"/>
              </w:rPr>
              <w:t xml:space="preserve">» </w:t>
            </w:r>
            <w:r>
              <w:rPr>
                <w:rFonts w:cs="Times New Roman"/>
                <w:sz w:val="20"/>
                <w:szCs w:val="20"/>
                <w:rtl/>
              </w:rPr>
              <w:t>بِمَعْنَى</w:t>
            </w:r>
            <w:r>
              <w:rPr>
                <w:sz w:val="20"/>
              </w:rPr>
              <w:t xml:space="preserve"> (Keluarga). </w:t>
            </w:r>
            <w:r>
              <w:rPr>
                <w:rFonts w:cs="Times New Roman"/>
                <w:sz w:val="20"/>
                <w:szCs w:val="20"/>
                <w:rtl/>
              </w:rPr>
              <w:t>وَالْمُرَادِفُ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الصَّحِيحُ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وَالْمُسَاوِي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لَهَا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فِي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اللُّغَةِ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الْعَرَبِيَّةِ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هُوَ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كَلِمَةُ</w:t>
            </w:r>
            <w:r>
              <w:rPr>
                <w:sz w:val="20"/>
              </w:rPr>
              <w:t xml:space="preserve"> «</w:t>
            </w:r>
            <w:r>
              <w:rPr>
                <w:rFonts w:cs="Times New Roman"/>
                <w:sz w:val="20"/>
                <w:szCs w:val="20"/>
                <w:rtl/>
              </w:rPr>
              <w:t>عَائِلَةٌ</w:t>
            </w:r>
            <w:r>
              <w:rPr>
                <w:sz w:val="20"/>
              </w:rPr>
              <w:t>».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- «</w:t>
            </w:r>
            <w:r>
              <w:rPr>
                <w:rFonts w:cs="Times New Roman"/>
                <w:sz w:val="20"/>
                <w:szCs w:val="20"/>
                <w:rtl/>
              </w:rPr>
              <w:t>صَدِيقِهِ</w:t>
            </w:r>
            <w:r>
              <w:rPr>
                <w:sz w:val="20"/>
              </w:rPr>
              <w:t xml:space="preserve">» </w:t>
            </w:r>
            <w:r>
              <w:rPr>
                <w:rFonts w:cs="Times New Roman"/>
                <w:sz w:val="20"/>
                <w:szCs w:val="20"/>
                <w:rtl/>
              </w:rPr>
              <w:t>بِمَعْنَى</w:t>
            </w:r>
            <w:r>
              <w:rPr>
                <w:sz w:val="20"/>
              </w:rPr>
              <w:t xml:space="preserve"> Teman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lastRenderedPageBreak/>
              <w:t>- «</w:t>
            </w:r>
            <w:r>
              <w:rPr>
                <w:rFonts w:cs="Times New Roman"/>
                <w:sz w:val="20"/>
                <w:szCs w:val="20"/>
                <w:rtl/>
              </w:rPr>
              <w:t>جِيرَانِهِ</w:t>
            </w:r>
            <w:r>
              <w:rPr>
                <w:sz w:val="20"/>
              </w:rPr>
              <w:t xml:space="preserve">» </w:t>
            </w:r>
            <w:r>
              <w:rPr>
                <w:rFonts w:cs="Times New Roman"/>
                <w:sz w:val="20"/>
                <w:szCs w:val="20"/>
                <w:rtl/>
              </w:rPr>
              <w:t>بِمَعْنَى</w:t>
            </w:r>
            <w:r>
              <w:rPr>
                <w:sz w:val="20"/>
              </w:rPr>
              <w:t xml:space="preserve"> Tetangga</w:t>
            </w:r>
            <w:r>
              <w:rPr>
                <w:sz w:val="20"/>
              </w:rPr>
              <w:br/>
              <w:t>- «</w:t>
            </w:r>
            <w:r>
              <w:rPr>
                <w:rFonts w:cs="Times New Roman"/>
                <w:sz w:val="20"/>
                <w:szCs w:val="20"/>
                <w:rtl/>
              </w:rPr>
              <w:t>أُسْتَاذِهِ</w:t>
            </w:r>
            <w:r>
              <w:rPr>
                <w:sz w:val="20"/>
              </w:rPr>
              <w:t xml:space="preserve">» </w:t>
            </w:r>
            <w:r>
              <w:rPr>
                <w:rFonts w:cs="Times New Roman"/>
                <w:sz w:val="20"/>
                <w:szCs w:val="20"/>
                <w:rtl/>
              </w:rPr>
              <w:t>بِمَعْنَى</w:t>
            </w:r>
            <w:r>
              <w:rPr>
                <w:sz w:val="20"/>
              </w:rPr>
              <w:t xml:space="preserve"> Guru</w:t>
            </w:r>
            <w:r>
              <w:rPr>
                <w:sz w:val="20"/>
              </w:rPr>
              <w:br/>
              <w:t>- «</w:t>
            </w:r>
            <w:r>
              <w:rPr>
                <w:rFonts w:cs="Times New Roman"/>
                <w:sz w:val="20"/>
                <w:szCs w:val="20"/>
                <w:rtl/>
              </w:rPr>
              <w:t>زُمَلَائِهِ</w:t>
            </w:r>
            <w:r>
              <w:rPr>
                <w:sz w:val="20"/>
              </w:rPr>
              <w:t xml:space="preserve">» </w:t>
            </w:r>
            <w:r>
              <w:rPr>
                <w:rFonts w:cs="Times New Roman"/>
                <w:sz w:val="20"/>
                <w:szCs w:val="20"/>
                <w:rtl/>
              </w:rPr>
              <w:t>بِمَعْنَى</w:t>
            </w:r>
            <w:r>
              <w:rPr>
                <w:sz w:val="20"/>
              </w:rPr>
              <w:t xml:space="preserve"> Teman seja</w:t>
            </w:r>
            <w:r>
              <w:rPr>
                <w:sz w:val="20"/>
              </w:rPr>
              <w:t>wat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rFonts w:cs="Times New Roman"/>
                <w:sz w:val="20"/>
                <w:szCs w:val="20"/>
                <w:rtl/>
              </w:rPr>
              <w:t>فَالْإِجَابَةُ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الصَّحِيحَةُ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هِيَ</w:t>
            </w:r>
            <w:r>
              <w:rPr>
                <w:sz w:val="20"/>
              </w:rPr>
              <w:t xml:space="preserve"> (</w:t>
            </w:r>
            <w:r>
              <w:rPr>
                <w:rFonts w:cs="Times New Roman"/>
                <w:sz w:val="20"/>
                <w:szCs w:val="20"/>
                <w:rtl/>
              </w:rPr>
              <w:t>أ</w:t>
            </w:r>
            <w:r>
              <w:rPr>
                <w:sz w:val="20"/>
              </w:rPr>
              <w:t>).</w:t>
            </w:r>
          </w:p>
        </w:tc>
      </w:tr>
    </w:tbl>
    <w:p w:rsidR="00D85904" w:rsidRDefault="00D85904">
      <w:pPr>
        <w:spacing w:after="360"/>
      </w:pP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7013"/>
      </w:tblGrid>
      <w:tr w:rsidR="00D85904">
        <w:trPr>
          <w:jc w:val="center"/>
        </w:trPr>
        <w:tc>
          <w:tcPr>
            <w:tcW w:w="9604" w:type="dxa"/>
            <w:gridSpan w:val="2"/>
            <w:shd w:val="clear" w:color="auto" w:fill="0F4C81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85904" w:rsidRDefault="00596E6D">
            <w:r>
              <w:rPr>
                <w:b/>
                <w:color w:val="FFFFFF"/>
                <w:sz w:val="24"/>
              </w:rPr>
              <w:t>KARTU SOAL NOMOR 2 (</w:t>
            </w:r>
            <w:r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  <w:t>بطاقة</w:t>
            </w:r>
            <w:r>
              <w:rPr>
                <w:b/>
                <w:color w:val="FFFFFF"/>
                <w:sz w:val="24"/>
              </w:rPr>
              <w:t xml:space="preserve"> </w:t>
            </w:r>
            <w:r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  <w:t>السؤال</w:t>
            </w:r>
            <w:r>
              <w:rPr>
                <w:b/>
                <w:color w:val="FFFFFF"/>
                <w:sz w:val="24"/>
              </w:rPr>
              <w:t xml:space="preserve"> </w:t>
            </w:r>
            <w:r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  <w:t>رقم</w:t>
            </w:r>
            <w:r>
              <w:rPr>
                <w:b/>
                <w:color w:val="FFFFFF"/>
                <w:sz w:val="24"/>
              </w:rPr>
              <w:t xml:space="preserve"> 2)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Mata Pelajaran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 xml:space="preserve">Bahasa Arab / </w:t>
            </w:r>
            <w:r>
              <w:rPr>
                <w:rFonts w:cs="Times New Roman"/>
                <w:sz w:val="21"/>
                <w:szCs w:val="21"/>
                <w:rtl/>
              </w:rPr>
              <w:t>اللُّغَةُ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العَرَبِيَّةُ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Fase / Kelas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F / XI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Tujuan Pembelajaran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 xml:space="preserve">Murid mampu menentukan sinonim dari kosakata yang ditandai dalam kalimat </w:t>
            </w:r>
            <w:r>
              <w:rPr>
                <w:sz w:val="21"/>
              </w:rPr>
              <w:t>dengan benar.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Materi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Fiil Madrasah (</w:t>
            </w:r>
            <w:r>
              <w:rPr>
                <w:rFonts w:cs="Times New Roman"/>
                <w:sz w:val="21"/>
                <w:szCs w:val="21"/>
                <w:rtl/>
              </w:rPr>
              <w:t>فِي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المَدْرَسَةِ</w:t>
            </w:r>
            <w:r>
              <w:rPr>
                <w:sz w:val="21"/>
              </w:rPr>
              <w:t>)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Indikator Soal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Disajikan teks/kalimat, murid dapat menentukan sinonim dari kosakata yang ditandai dalam kalimat.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Level Kognitif &amp; Bentuk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L1 (C2 - Memahami)  |  Pilihan Ganda Kompleks (</w:t>
            </w:r>
            <w:r>
              <w:rPr>
                <w:rFonts w:cs="Times New Roman"/>
                <w:sz w:val="21"/>
                <w:szCs w:val="21"/>
                <w:rtl/>
              </w:rPr>
              <w:t>إِخْتِيَارٌ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مُتَعَدِّدٌ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مُرَكَّبٌ</w:t>
            </w:r>
            <w:r>
              <w:rPr>
                <w:sz w:val="21"/>
              </w:rPr>
              <w:t>)</w:t>
            </w:r>
          </w:p>
        </w:tc>
      </w:tr>
      <w:tr w:rsidR="00D85904">
        <w:trPr>
          <w:jc w:val="center"/>
        </w:trPr>
        <w:tc>
          <w:tcPr>
            <w:tcW w:w="9604" w:type="dxa"/>
            <w:gridSpan w:val="2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D85904" w:rsidRDefault="00596E6D">
            <w:pPr>
              <w:spacing w:after="120"/>
            </w:pPr>
            <w:r>
              <w:rPr>
                <w:b/>
                <w:color w:val="0F4C81"/>
              </w:rPr>
              <w:t xml:space="preserve">Soal 2 / </w:t>
            </w:r>
            <w:r>
              <w:rPr>
                <w:rFonts w:cs="Times New Roman"/>
                <w:b/>
                <w:bCs/>
                <w:color w:val="0F4C81"/>
                <w:rtl/>
              </w:rPr>
              <w:t>السؤال</w:t>
            </w:r>
            <w:r>
              <w:rPr>
                <w:b/>
                <w:color w:val="0F4C81"/>
              </w:rPr>
              <w:t xml:space="preserve"> 2:</w:t>
            </w:r>
            <w:r>
              <w:rPr>
                <w:b/>
                <w:color w:val="0F4C81"/>
              </w:rPr>
              <w:br/>
            </w:r>
            <w:r>
              <w:rPr>
                <w:rFonts w:cs="Times New Roman"/>
                <w:rtl/>
              </w:rPr>
              <w:t>إِقْرَأِ</w:t>
            </w:r>
            <w:r>
              <w:t xml:space="preserve"> </w:t>
            </w:r>
            <w:r>
              <w:rPr>
                <w:rFonts w:cs="Times New Roman"/>
                <w:rtl/>
              </w:rPr>
              <w:t>الجُمْلَةَ</w:t>
            </w:r>
            <w:r>
              <w:t xml:space="preserve"> </w:t>
            </w:r>
            <w:r>
              <w:rPr>
                <w:rFonts w:cs="Times New Roman"/>
                <w:rtl/>
              </w:rPr>
              <w:t>الآتِيَةَ</w:t>
            </w:r>
            <w:r>
              <w:t>!</w:t>
            </w:r>
            <w:r>
              <w:br/>
              <w:t>(Bacalah kalimat di bawah ini!)</w:t>
            </w:r>
            <w:r>
              <w:br/>
            </w:r>
            <w:r>
              <w:br/>
              <w:t>«</w:t>
            </w:r>
            <w:r>
              <w:rPr>
                <w:rFonts w:cs="Times New Roman"/>
                <w:rtl/>
              </w:rPr>
              <w:t>يَذْهَبُ</w:t>
            </w:r>
            <w:r>
              <w:t xml:space="preserve"> </w:t>
            </w:r>
            <w:r>
              <w:rPr>
                <w:rFonts w:cs="Times New Roman"/>
                <w:rtl/>
              </w:rPr>
              <w:t>الطُّلَّابُ</w:t>
            </w:r>
            <w:r>
              <w:t xml:space="preserve"> </w:t>
            </w:r>
            <w:r>
              <w:rPr>
                <w:rFonts w:cs="Times New Roman"/>
                <w:rtl/>
              </w:rPr>
              <w:t>إِلَى</w:t>
            </w:r>
            <w:r>
              <w:t xml:space="preserve"> </w:t>
            </w:r>
            <w:r>
              <w:rPr>
                <w:rFonts w:cs="Times New Roman"/>
                <w:rtl/>
              </w:rPr>
              <w:t>المَدْرَسَةِ</w:t>
            </w:r>
            <w:r>
              <w:t xml:space="preserve"> </w:t>
            </w:r>
            <w:r>
              <w:rPr>
                <w:rFonts w:cs="Times New Roman"/>
                <w:rtl/>
              </w:rPr>
              <w:t>صَبَاحًا</w:t>
            </w:r>
            <w:r>
              <w:t xml:space="preserve"> </w:t>
            </w:r>
            <w:r>
              <w:rPr>
                <w:rFonts w:cs="Times New Roman"/>
                <w:rtl/>
              </w:rPr>
              <w:t>لِيَتَعَلَّمُوا</w:t>
            </w:r>
            <w:r>
              <w:t xml:space="preserve"> </w:t>
            </w:r>
            <w:r>
              <w:rPr>
                <w:rFonts w:cs="Times New Roman"/>
                <w:rtl/>
              </w:rPr>
              <w:t>العُلُومَ</w:t>
            </w:r>
            <w:r>
              <w:t xml:space="preserve"> </w:t>
            </w:r>
            <w:r>
              <w:rPr>
                <w:rFonts w:cs="Times New Roman"/>
                <w:rtl/>
              </w:rPr>
              <w:t>المُخْتَلِفَةَ</w:t>
            </w:r>
            <w:r>
              <w:t>»</w:t>
            </w:r>
            <w:r>
              <w:br/>
            </w:r>
            <w:r>
              <w:br/>
            </w:r>
            <w:r>
              <w:rPr>
                <w:rFonts w:cs="Times New Roman"/>
                <w:rtl/>
              </w:rPr>
              <w:t>إِخْتَرِ</w:t>
            </w:r>
            <w:r>
              <w:t xml:space="preserve"> </w:t>
            </w:r>
            <w:r>
              <w:rPr>
                <w:rFonts w:cs="Times New Roman"/>
                <w:rtl/>
              </w:rPr>
              <w:t>اِثْنَيْنِ</w:t>
            </w:r>
            <w:r>
              <w:t xml:space="preserve"> </w:t>
            </w:r>
            <w:r>
              <w:rPr>
                <w:rFonts w:cs="Times New Roman"/>
                <w:rtl/>
              </w:rPr>
              <w:t>مِنَ</w:t>
            </w:r>
            <w:r>
              <w:t xml:space="preserve"> </w:t>
            </w:r>
            <w:r>
              <w:rPr>
                <w:rFonts w:cs="Times New Roman"/>
                <w:rtl/>
              </w:rPr>
              <w:t>المُرَادِفَاتِ</w:t>
            </w:r>
            <w:r>
              <w:t xml:space="preserve"> </w:t>
            </w:r>
            <w:r>
              <w:rPr>
                <w:rFonts w:cs="Times New Roman"/>
                <w:rtl/>
              </w:rPr>
              <w:t>الصَّحِيحَةِ</w:t>
            </w:r>
            <w:r>
              <w:t xml:space="preserve"> </w:t>
            </w:r>
            <w:r>
              <w:rPr>
                <w:rFonts w:cs="Times New Roman"/>
                <w:rtl/>
              </w:rPr>
              <w:t>لِل</w:t>
            </w:r>
            <w:r>
              <w:rPr>
                <w:rFonts w:cs="Times New Roman"/>
                <w:rtl/>
              </w:rPr>
              <w:t>ْكَلِمَةِ</w:t>
            </w:r>
            <w:r>
              <w:t xml:space="preserve"> </w:t>
            </w:r>
            <w:r>
              <w:rPr>
                <w:rFonts w:cs="Times New Roman"/>
                <w:rtl/>
              </w:rPr>
              <w:t>الَّتِي</w:t>
            </w:r>
            <w:r>
              <w:t xml:space="preserve"> </w:t>
            </w:r>
            <w:r>
              <w:rPr>
                <w:rFonts w:cs="Times New Roman"/>
                <w:rtl/>
              </w:rPr>
              <w:t>تَحْتَهَا</w:t>
            </w:r>
            <w:r>
              <w:t xml:space="preserve"> </w:t>
            </w:r>
            <w:r>
              <w:rPr>
                <w:rFonts w:cs="Times New Roman"/>
                <w:rtl/>
              </w:rPr>
              <w:t>خَطٌّ</w:t>
            </w:r>
            <w:r>
              <w:t xml:space="preserve"> (</w:t>
            </w:r>
            <w:r>
              <w:rPr>
                <w:rFonts w:cs="Times New Roman"/>
                <w:rtl/>
              </w:rPr>
              <w:t>يَتَعَلَّمُوا</w:t>
            </w:r>
            <w:r>
              <w:t>)!</w:t>
            </w:r>
            <w:r>
              <w:br/>
              <w:t>(Pilihlah DUA sinonim yang tepat untuk kata yang bergaris bawah!)</w:t>
            </w:r>
            <w:r>
              <w:br/>
            </w:r>
          </w:p>
          <w:p w:rsidR="00D85904" w:rsidRDefault="00596E6D">
            <w:pPr>
              <w:spacing w:after="40"/>
              <w:ind w:left="288"/>
            </w:pPr>
            <w:r>
              <w:rPr>
                <w:sz w:val="21"/>
              </w:rPr>
              <w:t>☐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أ</w:t>
            </w:r>
            <w:r>
              <w:rPr>
                <w:sz w:val="21"/>
              </w:rPr>
              <w:t xml:space="preserve">. </w:t>
            </w:r>
            <w:r>
              <w:rPr>
                <w:rFonts w:cs="Times New Roman"/>
                <w:sz w:val="21"/>
                <w:szCs w:val="21"/>
                <w:rtl/>
              </w:rPr>
              <w:t>يَدْرُسُوا</w:t>
            </w:r>
            <w:r>
              <w:rPr>
                <w:sz w:val="21"/>
              </w:rPr>
              <w:t xml:space="preserve"> (Mempelajari / Belajar)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sz w:val="21"/>
              </w:rPr>
              <w:t>☐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ب</w:t>
            </w:r>
            <w:r>
              <w:rPr>
                <w:sz w:val="21"/>
              </w:rPr>
              <w:t xml:space="preserve">. </w:t>
            </w:r>
            <w:r>
              <w:rPr>
                <w:rFonts w:cs="Times New Roman"/>
                <w:sz w:val="21"/>
                <w:szCs w:val="21"/>
                <w:rtl/>
              </w:rPr>
              <w:t>يَتَدَرَّبُوا</w:t>
            </w:r>
            <w:r>
              <w:rPr>
                <w:sz w:val="21"/>
              </w:rPr>
              <w:t xml:space="preserve"> (Berlatih)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sz w:val="21"/>
              </w:rPr>
              <w:t>☐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ج</w:t>
            </w:r>
            <w:r>
              <w:rPr>
                <w:sz w:val="21"/>
              </w:rPr>
              <w:t xml:space="preserve">. </w:t>
            </w:r>
            <w:r>
              <w:rPr>
                <w:rFonts w:cs="Times New Roman"/>
                <w:sz w:val="21"/>
                <w:szCs w:val="21"/>
                <w:rtl/>
              </w:rPr>
              <w:t>يَلْعَبُوا</w:t>
            </w:r>
            <w:r>
              <w:rPr>
                <w:sz w:val="21"/>
              </w:rPr>
              <w:t xml:space="preserve"> (Bermain)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sz w:val="21"/>
              </w:rPr>
              <w:t>☐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د</w:t>
            </w:r>
            <w:r>
              <w:rPr>
                <w:sz w:val="21"/>
              </w:rPr>
              <w:t xml:space="preserve">. </w:t>
            </w:r>
            <w:r>
              <w:rPr>
                <w:rFonts w:cs="Times New Roman"/>
                <w:sz w:val="21"/>
                <w:szCs w:val="21"/>
                <w:rtl/>
              </w:rPr>
              <w:t>يَكْتُبُوا</w:t>
            </w:r>
            <w:r>
              <w:rPr>
                <w:sz w:val="21"/>
              </w:rPr>
              <w:t xml:space="preserve"> (Menulis)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sz w:val="21"/>
              </w:rPr>
              <w:t>☐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هـ</w:t>
            </w:r>
            <w:r>
              <w:rPr>
                <w:sz w:val="21"/>
              </w:rPr>
              <w:t xml:space="preserve">. </w:t>
            </w:r>
            <w:r>
              <w:rPr>
                <w:rFonts w:cs="Times New Roman"/>
                <w:sz w:val="21"/>
                <w:szCs w:val="21"/>
                <w:rtl/>
              </w:rPr>
              <w:t>يَتَفَقَّه</w:t>
            </w:r>
            <w:r>
              <w:rPr>
                <w:rFonts w:cs="Times New Roman"/>
                <w:sz w:val="21"/>
                <w:szCs w:val="21"/>
                <w:rtl/>
              </w:rPr>
              <w:t>ُوا</w:t>
            </w:r>
            <w:r>
              <w:rPr>
                <w:sz w:val="21"/>
              </w:rPr>
              <w:t xml:space="preserve"> (Memahami / Menuntut ilmu)</w:t>
            </w:r>
          </w:p>
          <w:p w:rsidR="00D85904" w:rsidRDefault="00596E6D">
            <w:pPr>
              <w:spacing w:before="160" w:after="120"/>
            </w:pPr>
            <w:r>
              <w:rPr>
                <w:b/>
                <w:color w:val="006666"/>
              </w:rPr>
              <w:t>Kunci Jawaban (</w:t>
            </w:r>
            <w:r>
              <w:rPr>
                <w:rFonts w:cs="Times New Roman"/>
                <w:b/>
                <w:bCs/>
                <w:color w:val="006666"/>
                <w:rtl/>
              </w:rPr>
              <w:t>مِفْتَاحُ</w:t>
            </w:r>
            <w:r>
              <w:rPr>
                <w:b/>
                <w:color w:val="006666"/>
              </w:rPr>
              <w:t xml:space="preserve"> </w:t>
            </w:r>
            <w:r>
              <w:rPr>
                <w:rFonts w:cs="Times New Roman"/>
                <w:b/>
                <w:bCs/>
                <w:color w:val="006666"/>
                <w:rtl/>
              </w:rPr>
              <w:t>الإِجَابَةِ</w:t>
            </w:r>
            <w:r>
              <w:rPr>
                <w:b/>
                <w:color w:val="006666"/>
              </w:rPr>
              <w:t xml:space="preserve">): </w:t>
            </w:r>
            <w:r>
              <w:rPr>
                <w:rFonts w:cs="Times New Roman"/>
                <w:b/>
                <w:bCs/>
                <w:rtl/>
              </w:rPr>
              <w:t>أ</w:t>
            </w:r>
            <w:r>
              <w:rPr>
                <w:b/>
              </w:rPr>
              <w:t xml:space="preserve"> (</w:t>
            </w:r>
            <w:r>
              <w:rPr>
                <w:rFonts w:cs="Times New Roman"/>
                <w:b/>
                <w:bCs/>
                <w:rtl/>
              </w:rPr>
              <w:t>يَدْرُسُوا</w:t>
            </w:r>
            <w:r>
              <w:rPr>
                <w:b/>
              </w:rPr>
              <w:t xml:space="preserve">) </w:t>
            </w:r>
            <w:r>
              <w:rPr>
                <w:rFonts w:cs="Times New Roman"/>
                <w:b/>
                <w:bCs/>
                <w:rtl/>
              </w:rPr>
              <w:t>وَ</w:t>
            </w:r>
            <w:r>
              <w:rPr>
                <w:b/>
              </w:rPr>
              <w:t xml:space="preserve"> </w:t>
            </w:r>
            <w:r>
              <w:rPr>
                <w:rFonts w:cs="Times New Roman"/>
                <w:b/>
                <w:bCs/>
                <w:rtl/>
              </w:rPr>
              <w:t>هـ</w:t>
            </w:r>
            <w:r>
              <w:rPr>
                <w:b/>
              </w:rPr>
              <w:t xml:space="preserve"> (</w:t>
            </w:r>
            <w:r>
              <w:rPr>
                <w:rFonts w:cs="Times New Roman"/>
                <w:b/>
                <w:bCs/>
                <w:rtl/>
              </w:rPr>
              <w:t>يَتَفَقَّهُوا</w:t>
            </w:r>
            <w:r>
              <w:rPr>
                <w:b/>
              </w:rPr>
              <w:t>)</w:t>
            </w:r>
          </w:p>
          <w:p w:rsidR="00D85904" w:rsidRDefault="00596E6D">
            <w:pPr>
              <w:spacing w:before="80" w:after="80"/>
            </w:pPr>
            <w:r>
              <w:rPr>
                <w:b/>
                <w:color w:val="0F4C81"/>
              </w:rPr>
              <w:t>Penjelasan / Pembahasan (</w:t>
            </w:r>
            <w:r>
              <w:rPr>
                <w:rFonts w:cs="Times New Roman"/>
                <w:b/>
                <w:bCs/>
                <w:color w:val="0F4C81"/>
                <w:rtl/>
              </w:rPr>
              <w:t>الشَّرْحُ</w:t>
            </w:r>
            <w:r>
              <w:rPr>
                <w:b/>
                <w:color w:val="0F4C81"/>
              </w:rPr>
              <w:t xml:space="preserve"> </w:t>
            </w:r>
            <w:r>
              <w:rPr>
                <w:rFonts w:cs="Times New Roman"/>
                <w:b/>
                <w:bCs/>
                <w:color w:val="0F4C81"/>
                <w:rtl/>
              </w:rPr>
              <w:t>وَالتَّوْضِيحُ</w:t>
            </w:r>
            <w:r>
              <w:rPr>
                <w:b/>
                <w:color w:val="0F4C81"/>
              </w:rPr>
              <w:t>):</w:t>
            </w:r>
            <w:r>
              <w:rPr>
                <w:b/>
                <w:color w:val="0F4C81"/>
              </w:rPr>
              <w:br/>
            </w:r>
            <w:r>
              <w:rPr>
                <w:rFonts w:cs="Times New Roman"/>
                <w:sz w:val="20"/>
                <w:szCs w:val="20"/>
                <w:rtl/>
              </w:rPr>
              <w:t>الْفِعْلُ</w:t>
            </w:r>
            <w:r>
              <w:rPr>
                <w:sz w:val="20"/>
              </w:rPr>
              <w:t xml:space="preserve"> «</w:t>
            </w:r>
            <w:r>
              <w:rPr>
                <w:rFonts w:cs="Times New Roman"/>
                <w:sz w:val="20"/>
                <w:szCs w:val="20"/>
                <w:rtl/>
              </w:rPr>
              <w:t>يَتَعَلَّمُوا</w:t>
            </w:r>
            <w:r>
              <w:rPr>
                <w:sz w:val="20"/>
              </w:rPr>
              <w:t>» (</w:t>
            </w:r>
            <w:r>
              <w:rPr>
                <w:rFonts w:cs="Times New Roman"/>
                <w:sz w:val="20"/>
                <w:szCs w:val="20"/>
                <w:rtl/>
              </w:rPr>
              <w:t>مِنْ</w:t>
            </w:r>
            <w:r>
              <w:rPr>
                <w:sz w:val="20"/>
              </w:rPr>
              <w:t xml:space="preserve">: </w:t>
            </w:r>
            <w:r>
              <w:rPr>
                <w:rFonts w:cs="Times New Roman"/>
                <w:sz w:val="20"/>
                <w:szCs w:val="20"/>
                <w:rtl/>
              </w:rPr>
              <w:t>تَعَلَّمَ</w:t>
            </w:r>
            <w:r>
              <w:rPr>
                <w:sz w:val="20"/>
              </w:rPr>
              <w:t xml:space="preserve"> - </w:t>
            </w:r>
            <w:r>
              <w:rPr>
                <w:rFonts w:cs="Times New Roman"/>
                <w:sz w:val="20"/>
                <w:szCs w:val="20"/>
                <w:rtl/>
              </w:rPr>
              <w:t>يَتَعَلَّمُ</w:t>
            </w:r>
            <w:r>
              <w:rPr>
                <w:sz w:val="20"/>
              </w:rPr>
              <w:t xml:space="preserve">) </w:t>
            </w:r>
            <w:r>
              <w:rPr>
                <w:rFonts w:cs="Times New Roman"/>
                <w:sz w:val="20"/>
                <w:szCs w:val="20"/>
                <w:rtl/>
              </w:rPr>
              <w:t>بِمَعْنَى</w:t>
            </w:r>
            <w:r>
              <w:rPr>
                <w:sz w:val="20"/>
              </w:rPr>
              <w:t xml:space="preserve"> Mempelajari / Belajar ilmu.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t>1. «</w:t>
            </w:r>
            <w:r>
              <w:rPr>
                <w:rFonts w:cs="Times New Roman"/>
                <w:sz w:val="20"/>
                <w:szCs w:val="20"/>
                <w:rtl/>
              </w:rPr>
              <w:t>يَدْرُسُوا</w:t>
            </w:r>
            <w:r>
              <w:rPr>
                <w:sz w:val="20"/>
              </w:rPr>
              <w:t>» (</w:t>
            </w:r>
            <w:r>
              <w:rPr>
                <w:rFonts w:cs="Times New Roman"/>
                <w:sz w:val="20"/>
                <w:szCs w:val="20"/>
                <w:rtl/>
              </w:rPr>
              <w:t>مِنْ</w:t>
            </w:r>
            <w:r>
              <w:rPr>
                <w:sz w:val="20"/>
              </w:rPr>
              <w:t xml:space="preserve">: </w:t>
            </w:r>
            <w:r>
              <w:rPr>
                <w:rFonts w:cs="Times New Roman"/>
                <w:sz w:val="20"/>
                <w:szCs w:val="20"/>
                <w:rtl/>
              </w:rPr>
              <w:t>دَرَسَ</w:t>
            </w:r>
            <w:r>
              <w:rPr>
                <w:sz w:val="20"/>
              </w:rPr>
              <w:t xml:space="preserve"> - </w:t>
            </w:r>
            <w:r>
              <w:rPr>
                <w:rFonts w:cs="Times New Roman"/>
                <w:sz w:val="20"/>
                <w:szCs w:val="20"/>
                <w:rtl/>
              </w:rPr>
              <w:t>يَدْرُسُ</w:t>
            </w:r>
            <w:r>
              <w:rPr>
                <w:sz w:val="20"/>
              </w:rPr>
              <w:t xml:space="preserve">) </w:t>
            </w:r>
            <w:r>
              <w:rPr>
                <w:rFonts w:cs="Times New Roman"/>
                <w:sz w:val="20"/>
                <w:szCs w:val="20"/>
                <w:rtl/>
              </w:rPr>
              <w:t>هُوَ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المُرَادِفُ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المِبَاشِرُ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لِـ</w:t>
            </w:r>
            <w:r>
              <w:rPr>
                <w:sz w:val="20"/>
              </w:rPr>
              <w:t xml:space="preserve"> (</w:t>
            </w:r>
            <w:r>
              <w:rPr>
                <w:rFonts w:cs="Times New Roman"/>
                <w:sz w:val="20"/>
                <w:szCs w:val="20"/>
                <w:rtl/>
              </w:rPr>
              <w:t>يَتَعَلَّمُوا</w:t>
            </w:r>
            <w:r>
              <w:rPr>
                <w:sz w:val="20"/>
              </w:rPr>
              <w:t xml:space="preserve">) </w:t>
            </w:r>
            <w:r>
              <w:rPr>
                <w:rFonts w:cs="Times New Roman"/>
                <w:sz w:val="20"/>
                <w:szCs w:val="20"/>
                <w:rtl/>
              </w:rPr>
              <w:t>بِمَعْنَى</w:t>
            </w:r>
            <w:r>
              <w:rPr>
                <w:sz w:val="20"/>
              </w:rPr>
              <w:t xml:space="preserve"> Belajar.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lastRenderedPageBreak/>
              <w:t>2. «</w:t>
            </w:r>
            <w:r>
              <w:rPr>
                <w:rFonts w:cs="Times New Roman"/>
                <w:sz w:val="20"/>
                <w:szCs w:val="20"/>
                <w:rtl/>
              </w:rPr>
              <w:t>يَتَفَقَّهُوا</w:t>
            </w:r>
            <w:r>
              <w:rPr>
                <w:sz w:val="20"/>
              </w:rPr>
              <w:t>» (</w:t>
            </w:r>
            <w:r>
              <w:rPr>
                <w:rFonts w:cs="Times New Roman"/>
                <w:sz w:val="20"/>
                <w:szCs w:val="20"/>
                <w:rtl/>
              </w:rPr>
              <w:t>مِنْ</w:t>
            </w:r>
            <w:r>
              <w:rPr>
                <w:sz w:val="20"/>
              </w:rPr>
              <w:t xml:space="preserve">: </w:t>
            </w:r>
            <w:r>
              <w:rPr>
                <w:rFonts w:cs="Times New Roman"/>
                <w:sz w:val="20"/>
                <w:szCs w:val="20"/>
                <w:rtl/>
              </w:rPr>
              <w:t>تَفَقَّهَ</w:t>
            </w:r>
            <w:r>
              <w:rPr>
                <w:sz w:val="20"/>
              </w:rPr>
              <w:t xml:space="preserve"> - </w:t>
            </w:r>
            <w:r>
              <w:rPr>
                <w:rFonts w:cs="Times New Roman"/>
                <w:sz w:val="20"/>
                <w:szCs w:val="20"/>
                <w:rtl/>
              </w:rPr>
              <w:t>يَتَفَقَّهُ</w:t>
            </w:r>
            <w:r>
              <w:rPr>
                <w:sz w:val="20"/>
              </w:rPr>
              <w:t xml:space="preserve">) </w:t>
            </w:r>
            <w:r>
              <w:rPr>
                <w:rFonts w:cs="Times New Roman"/>
                <w:sz w:val="20"/>
                <w:szCs w:val="20"/>
                <w:rtl/>
              </w:rPr>
              <w:t>بِمَعْنَى</w:t>
            </w:r>
            <w:r>
              <w:rPr>
                <w:sz w:val="20"/>
              </w:rPr>
              <w:t xml:space="preserve"> Memahami dan mempelajari ilmu secara mendalam.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rFonts w:cs="Times New Roman"/>
                <w:sz w:val="20"/>
                <w:szCs w:val="20"/>
                <w:rtl/>
              </w:rPr>
              <w:t>أَمَّا</w:t>
            </w:r>
            <w:r>
              <w:rPr>
                <w:sz w:val="20"/>
              </w:rPr>
              <w:t xml:space="preserve"> «</w:t>
            </w:r>
            <w:r>
              <w:rPr>
                <w:rFonts w:cs="Times New Roman"/>
                <w:sz w:val="20"/>
                <w:szCs w:val="20"/>
                <w:rtl/>
              </w:rPr>
              <w:t>يَتَدَرَّبُوا</w:t>
            </w:r>
            <w:r>
              <w:rPr>
                <w:sz w:val="20"/>
              </w:rPr>
              <w:t xml:space="preserve">» </w:t>
            </w:r>
            <w:r>
              <w:rPr>
                <w:rFonts w:cs="Times New Roman"/>
                <w:sz w:val="20"/>
                <w:szCs w:val="20"/>
                <w:rtl/>
              </w:rPr>
              <w:t>فَبِمَعْنَى</w:t>
            </w:r>
            <w:r>
              <w:rPr>
                <w:sz w:val="20"/>
              </w:rPr>
              <w:t xml:space="preserve"> Be</w:t>
            </w:r>
            <w:r>
              <w:rPr>
                <w:sz w:val="20"/>
              </w:rPr>
              <w:t>rlatih, «</w:t>
            </w:r>
            <w:r>
              <w:rPr>
                <w:rFonts w:cs="Times New Roman"/>
                <w:sz w:val="20"/>
                <w:szCs w:val="20"/>
                <w:rtl/>
              </w:rPr>
              <w:t>يَلْعَبُوا</w:t>
            </w:r>
            <w:r>
              <w:rPr>
                <w:sz w:val="20"/>
              </w:rPr>
              <w:t xml:space="preserve">» Bermain, </w:t>
            </w:r>
            <w:r>
              <w:rPr>
                <w:rFonts w:cs="Times New Roman"/>
                <w:sz w:val="20"/>
                <w:szCs w:val="20"/>
                <w:rtl/>
              </w:rPr>
              <w:t>وَ</w:t>
            </w:r>
            <w:r>
              <w:rPr>
                <w:sz w:val="20"/>
              </w:rPr>
              <w:t>«</w:t>
            </w:r>
            <w:r>
              <w:rPr>
                <w:rFonts w:cs="Times New Roman"/>
                <w:sz w:val="20"/>
                <w:szCs w:val="20"/>
                <w:rtl/>
              </w:rPr>
              <w:t>يَكْتُبُوا</w:t>
            </w:r>
            <w:r>
              <w:rPr>
                <w:sz w:val="20"/>
              </w:rPr>
              <w:t>» Menulis.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rFonts w:cs="Times New Roman"/>
                <w:sz w:val="20"/>
                <w:szCs w:val="20"/>
                <w:rtl/>
              </w:rPr>
              <w:t>إِذَنْ،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الإِجَابَتَانِ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الصَّحِيحَتَانِ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هُمَا</w:t>
            </w:r>
            <w:r>
              <w:rPr>
                <w:sz w:val="20"/>
              </w:rPr>
              <w:t xml:space="preserve"> (</w:t>
            </w:r>
            <w:r>
              <w:rPr>
                <w:rFonts w:cs="Times New Roman"/>
                <w:sz w:val="20"/>
                <w:szCs w:val="20"/>
                <w:rtl/>
              </w:rPr>
              <w:t>أ</w:t>
            </w:r>
            <w:r>
              <w:rPr>
                <w:sz w:val="20"/>
              </w:rPr>
              <w:t xml:space="preserve">) </w:t>
            </w:r>
            <w:r>
              <w:rPr>
                <w:rFonts w:cs="Times New Roman"/>
                <w:sz w:val="20"/>
                <w:szCs w:val="20"/>
                <w:rtl/>
              </w:rPr>
              <w:t>وَ</w:t>
            </w:r>
            <w:r>
              <w:rPr>
                <w:sz w:val="20"/>
              </w:rPr>
              <w:t xml:space="preserve"> (</w:t>
            </w:r>
            <w:r>
              <w:rPr>
                <w:rFonts w:cs="Times New Roman"/>
                <w:sz w:val="20"/>
                <w:szCs w:val="20"/>
                <w:rtl/>
              </w:rPr>
              <w:t>هـ</w:t>
            </w:r>
            <w:r>
              <w:rPr>
                <w:sz w:val="20"/>
              </w:rPr>
              <w:t>).</w:t>
            </w:r>
          </w:p>
        </w:tc>
      </w:tr>
    </w:tbl>
    <w:p w:rsidR="00D85904" w:rsidRDefault="00D85904">
      <w:pPr>
        <w:spacing w:after="360"/>
      </w:pP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7013"/>
      </w:tblGrid>
      <w:tr w:rsidR="00D85904">
        <w:trPr>
          <w:jc w:val="center"/>
        </w:trPr>
        <w:tc>
          <w:tcPr>
            <w:tcW w:w="9604" w:type="dxa"/>
            <w:gridSpan w:val="2"/>
            <w:shd w:val="clear" w:color="auto" w:fill="0F4C81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85904" w:rsidRDefault="00596E6D">
            <w:r>
              <w:rPr>
                <w:b/>
                <w:color w:val="FFFFFF"/>
                <w:sz w:val="24"/>
              </w:rPr>
              <w:t>KARTU SOAL NOMOR 3 (</w:t>
            </w:r>
            <w:r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  <w:t>بطاقة</w:t>
            </w:r>
            <w:r>
              <w:rPr>
                <w:b/>
                <w:color w:val="FFFFFF"/>
                <w:sz w:val="24"/>
              </w:rPr>
              <w:t xml:space="preserve"> </w:t>
            </w:r>
            <w:r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  <w:t>السؤال</w:t>
            </w:r>
            <w:r>
              <w:rPr>
                <w:b/>
                <w:color w:val="FFFFFF"/>
                <w:sz w:val="24"/>
              </w:rPr>
              <w:t xml:space="preserve"> </w:t>
            </w:r>
            <w:r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  <w:t>رقم</w:t>
            </w:r>
            <w:r>
              <w:rPr>
                <w:b/>
                <w:color w:val="FFFFFF"/>
                <w:sz w:val="24"/>
              </w:rPr>
              <w:t xml:space="preserve"> 3)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Mata Pelajaran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 xml:space="preserve">Bahasa Arab / </w:t>
            </w:r>
            <w:r>
              <w:rPr>
                <w:rFonts w:cs="Times New Roman"/>
                <w:sz w:val="21"/>
                <w:szCs w:val="21"/>
                <w:rtl/>
              </w:rPr>
              <w:t>اللُّغَةُ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العَرَبِيَّةُ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Fase / Kelas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F / XII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Tujuan Pembelajaran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Murid mampu menentukan antonim kata pada kosakata yang ditandai dalam teks bacaan Al-maktabah dengan tepat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Materi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Al-Mabani Al-‘Ammah (</w:t>
            </w:r>
            <w:r>
              <w:rPr>
                <w:rFonts w:cs="Times New Roman"/>
                <w:sz w:val="21"/>
                <w:szCs w:val="21"/>
                <w:rtl/>
              </w:rPr>
              <w:t>المَبَانِي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العَامَّةُ</w:t>
            </w:r>
            <w:r>
              <w:rPr>
                <w:sz w:val="21"/>
              </w:rPr>
              <w:t xml:space="preserve"> / </w:t>
            </w:r>
            <w:r>
              <w:rPr>
                <w:rFonts w:cs="Times New Roman"/>
                <w:sz w:val="21"/>
                <w:szCs w:val="21"/>
                <w:rtl/>
              </w:rPr>
              <w:t>المَكْتَبَةُ</w:t>
            </w:r>
            <w:r>
              <w:rPr>
                <w:sz w:val="21"/>
              </w:rPr>
              <w:t>)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Indikator Soal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 xml:space="preserve">Disajikan teks bacaan Al-maktabah, murid dapat menentukan antonim </w:t>
            </w:r>
            <w:r>
              <w:rPr>
                <w:sz w:val="21"/>
              </w:rPr>
              <w:t>kata pada kosakata yang ditandai dalam teks.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Level Kognitif &amp; Bentuk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L1 (C2 - Memahami)  |  Pilihan Ganda Kompleks (</w:t>
            </w:r>
            <w:r>
              <w:rPr>
                <w:rFonts w:cs="Times New Roman"/>
                <w:sz w:val="21"/>
                <w:szCs w:val="21"/>
                <w:rtl/>
              </w:rPr>
              <w:t>إِخْتِيَارٌ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مُتَعَدِّدٌ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مُرَكَّبٌ</w:t>
            </w:r>
            <w:r>
              <w:rPr>
                <w:sz w:val="21"/>
              </w:rPr>
              <w:t>)</w:t>
            </w:r>
          </w:p>
        </w:tc>
      </w:tr>
      <w:tr w:rsidR="00D85904">
        <w:trPr>
          <w:jc w:val="center"/>
        </w:trPr>
        <w:tc>
          <w:tcPr>
            <w:tcW w:w="9604" w:type="dxa"/>
            <w:gridSpan w:val="2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D85904" w:rsidRDefault="00596E6D">
            <w:pPr>
              <w:spacing w:after="120"/>
            </w:pPr>
            <w:r>
              <w:rPr>
                <w:b/>
                <w:color w:val="0F4C81"/>
              </w:rPr>
              <w:t xml:space="preserve">Soal 3 / </w:t>
            </w:r>
            <w:r>
              <w:rPr>
                <w:rFonts w:cs="Times New Roman"/>
                <w:b/>
                <w:bCs/>
                <w:color w:val="0F4C81"/>
                <w:rtl/>
              </w:rPr>
              <w:t>السؤال</w:t>
            </w:r>
            <w:r>
              <w:rPr>
                <w:b/>
                <w:color w:val="0F4C81"/>
              </w:rPr>
              <w:t xml:space="preserve"> 3:</w:t>
            </w:r>
            <w:r>
              <w:rPr>
                <w:b/>
                <w:color w:val="0F4C81"/>
              </w:rPr>
              <w:br/>
            </w:r>
            <w:r>
              <w:rPr>
                <w:rFonts w:cs="Times New Roman"/>
                <w:rtl/>
              </w:rPr>
              <w:t>إِقْرَأِ</w:t>
            </w:r>
            <w:r>
              <w:t xml:space="preserve"> </w:t>
            </w:r>
            <w:r>
              <w:rPr>
                <w:rFonts w:cs="Times New Roman"/>
                <w:rtl/>
              </w:rPr>
              <w:t>النَّصَّ</w:t>
            </w:r>
            <w:r>
              <w:t xml:space="preserve"> </w:t>
            </w:r>
            <w:r>
              <w:rPr>
                <w:rFonts w:cs="Times New Roman"/>
                <w:rtl/>
              </w:rPr>
              <w:t>الآتِيَ</w:t>
            </w:r>
            <w:r>
              <w:t xml:space="preserve"> </w:t>
            </w:r>
            <w:r>
              <w:rPr>
                <w:rFonts w:cs="Times New Roman"/>
                <w:rtl/>
              </w:rPr>
              <w:t>بِعِنَايَةٍ</w:t>
            </w:r>
            <w:r>
              <w:t>!</w:t>
            </w:r>
            <w:r>
              <w:br/>
              <w:t>(Bacalah teks berikut dengan cermat!)</w:t>
            </w:r>
            <w:r>
              <w:br/>
            </w:r>
            <w:r>
              <w:br/>
              <w:t>«</w:t>
            </w:r>
            <w:r>
              <w:rPr>
                <w:rFonts w:cs="Times New Roman"/>
                <w:rtl/>
              </w:rPr>
              <w:t>المَك</w:t>
            </w:r>
            <w:r>
              <w:rPr>
                <w:rFonts w:cs="Times New Roman"/>
                <w:rtl/>
              </w:rPr>
              <w:t>ْتَبَةُ</w:t>
            </w:r>
            <w:r>
              <w:t xml:space="preserve"> </w:t>
            </w:r>
            <w:r>
              <w:rPr>
                <w:rFonts w:cs="Times New Roman"/>
                <w:rtl/>
              </w:rPr>
              <w:t>المَدْرَسِيَّةُ</w:t>
            </w:r>
            <w:r>
              <w:t xml:space="preserve"> &lt;u&gt;</w:t>
            </w:r>
            <w:r>
              <w:rPr>
                <w:rFonts w:cs="Times New Roman"/>
                <w:rtl/>
              </w:rPr>
              <w:t>كَبِيرَةٌ</w:t>
            </w:r>
            <w:r>
              <w:t xml:space="preserve">&lt;/u&gt; </w:t>
            </w:r>
            <w:r>
              <w:rPr>
                <w:rFonts w:cs="Times New Roman"/>
                <w:rtl/>
              </w:rPr>
              <w:t>وَ</w:t>
            </w:r>
            <w:r>
              <w:t>&lt;u&gt;</w:t>
            </w:r>
            <w:r>
              <w:rPr>
                <w:rFonts w:cs="Times New Roman"/>
                <w:rtl/>
              </w:rPr>
              <w:t>مُنَظَّمَةٌ</w:t>
            </w:r>
            <w:r>
              <w:t>&lt;/u&gt;</w:t>
            </w:r>
            <w:r>
              <w:rPr>
                <w:rFonts w:cs="Times New Roman"/>
                <w:rtl/>
              </w:rPr>
              <w:t>،</w:t>
            </w:r>
            <w:r>
              <w:t xml:space="preserve"> </w:t>
            </w:r>
            <w:r>
              <w:rPr>
                <w:rFonts w:cs="Times New Roman"/>
                <w:rtl/>
              </w:rPr>
              <w:t>يَدْخُلُ</w:t>
            </w:r>
            <w:r>
              <w:t xml:space="preserve"> </w:t>
            </w:r>
            <w:r>
              <w:rPr>
                <w:rFonts w:cs="Times New Roman"/>
                <w:rtl/>
              </w:rPr>
              <w:t>إِلَيْهَا</w:t>
            </w:r>
            <w:r>
              <w:t xml:space="preserve"> </w:t>
            </w:r>
            <w:r>
              <w:rPr>
                <w:rFonts w:cs="Times New Roman"/>
                <w:rtl/>
              </w:rPr>
              <w:t>الطُّلَّابُ</w:t>
            </w:r>
            <w:r>
              <w:t xml:space="preserve"> </w:t>
            </w:r>
            <w:r>
              <w:rPr>
                <w:rFonts w:cs="Times New Roman"/>
                <w:rtl/>
              </w:rPr>
              <w:t>لِقِرَاءَةِ</w:t>
            </w:r>
            <w:r>
              <w:t xml:space="preserve"> </w:t>
            </w:r>
            <w:r>
              <w:rPr>
                <w:rFonts w:cs="Times New Roman"/>
                <w:rtl/>
              </w:rPr>
              <w:t>الكُتُبِ</w:t>
            </w:r>
            <w:r>
              <w:t xml:space="preserve"> </w:t>
            </w:r>
            <w:r>
              <w:rPr>
                <w:rFonts w:cs="Times New Roman"/>
                <w:rtl/>
              </w:rPr>
              <w:t>وَإِعَارَتِهَا</w:t>
            </w:r>
            <w:r>
              <w:t>»</w:t>
            </w:r>
            <w:r>
              <w:br/>
            </w:r>
            <w:r>
              <w:br/>
            </w:r>
            <w:r>
              <w:rPr>
                <w:rFonts w:cs="Times New Roman"/>
                <w:rtl/>
              </w:rPr>
              <w:t>بِنَاءً</w:t>
            </w:r>
            <w:r>
              <w:t xml:space="preserve"> </w:t>
            </w:r>
            <w:r>
              <w:rPr>
                <w:rFonts w:cs="Times New Roman"/>
                <w:rtl/>
              </w:rPr>
              <w:t>عَلَى</w:t>
            </w:r>
            <w:r>
              <w:t xml:space="preserve"> </w:t>
            </w:r>
            <w:r>
              <w:rPr>
                <w:rFonts w:cs="Times New Roman"/>
                <w:rtl/>
              </w:rPr>
              <w:t>النَّصِّ</w:t>
            </w:r>
            <w:r>
              <w:t xml:space="preserve"> </w:t>
            </w:r>
            <w:r>
              <w:rPr>
                <w:rFonts w:cs="Times New Roman"/>
                <w:rtl/>
              </w:rPr>
              <w:t>السَّابِقِ،</w:t>
            </w:r>
            <w:r>
              <w:t xml:space="preserve"> </w:t>
            </w:r>
            <w:r>
              <w:rPr>
                <w:rFonts w:cs="Times New Roman"/>
                <w:rtl/>
              </w:rPr>
              <w:t>إِخْتَرِ</w:t>
            </w:r>
            <w:r>
              <w:t xml:space="preserve"> </w:t>
            </w:r>
            <w:r>
              <w:rPr>
                <w:rFonts w:cs="Times New Roman"/>
                <w:rtl/>
              </w:rPr>
              <w:t>اِثْنَيْنِ</w:t>
            </w:r>
            <w:r>
              <w:t xml:space="preserve"> </w:t>
            </w:r>
            <w:r>
              <w:rPr>
                <w:rFonts w:cs="Times New Roman"/>
                <w:rtl/>
              </w:rPr>
              <w:t>مِنْ</w:t>
            </w:r>
            <w:r>
              <w:t xml:space="preserve"> </w:t>
            </w:r>
            <w:r>
              <w:rPr>
                <w:rFonts w:cs="Times New Roman"/>
                <w:rtl/>
              </w:rPr>
              <w:t>أَضْدَادِ</w:t>
            </w:r>
            <w:r>
              <w:t xml:space="preserve"> </w:t>
            </w:r>
            <w:r>
              <w:rPr>
                <w:rFonts w:cs="Times New Roman"/>
                <w:rtl/>
              </w:rPr>
              <w:t>الكَلِمَاتِ</w:t>
            </w:r>
            <w:r>
              <w:t xml:space="preserve"> (</w:t>
            </w:r>
            <w:r>
              <w:rPr>
                <w:rFonts w:cs="Times New Roman"/>
                <w:rtl/>
              </w:rPr>
              <w:t>ضِدّ</w:t>
            </w:r>
            <w:r>
              <w:t xml:space="preserve"> / Antonim) </w:t>
            </w:r>
            <w:r>
              <w:rPr>
                <w:rFonts w:cs="Times New Roman"/>
                <w:rtl/>
              </w:rPr>
              <w:t>لِكَلِمَتَيْ</w:t>
            </w:r>
            <w:r>
              <w:t xml:space="preserve"> «</w:t>
            </w:r>
            <w:r>
              <w:rPr>
                <w:rFonts w:cs="Times New Roman"/>
                <w:rtl/>
              </w:rPr>
              <w:t>كَبِيرَةٌ</w:t>
            </w:r>
            <w:r>
              <w:t xml:space="preserve">» </w:t>
            </w:r>
            <w:r>
              <w:rPr>
                <w:rFonts w:cs="Times New Roman"/>
                <w:rtl/>
              </w:rPr>
              <w:t>وَ</w:t>
            </w:r>
            <w:r>
              <w:t xml:space="preserve"> «</w:t>
            </w:r>
            <w:r>
              <w:rPr>
                <w:rFonts w:cs="Times New Roman"/>
                <w:rtl/>
              </w:rPr>
              <w:t>مُنَظَّمَةٌ</w:t>
            </w:r>
            <w:r>
              <w:t xml:space="preserve">» </w:t>
            </w:r>
            <w:r>
              <w:rPr>
                <w:rFonts w:cs="Times New Roman"/>
                <w:rtl/>
              </w:rPr>
              <w:t>عَلَى</w:t>
            </w:r>
            <w:r>
              <w:t xml:space="preserve"> </w:t>
            </w:r>
            <w:r>
              <w:rPr>
                <w:rFonts w:cs="Times New Roman"/>
                <w:rtl/>
              </w:rPr>
              <w:t>التَّوَالِي</w:t>
            </w:r>
            <w:r>
              <w:t>!</w:t>
            </w:r>
            <w:r>
              <w:br/>
              <w:t>(Pilihlah DUA lawan kata/antonim yang tepat untuk kata '</w:t>
            </w:r>
            <w:r>
              <w:rPr>
                <w:rFonts w:cs="Times New Roman"/>
                <w:rtl/>
              </w:rPr>
              <w:t>كَبِيرَةٌ</w:t>
            </w:r>
            <w:r>
              <w:t>' dan '</w:t>
            </w:r>
            <w:r>
              <w:rPr>
                <w:rFonts w:cs="Times New Roman"/>
                <w:rtl/>
              </w:rPr>
              <w:t>مُنَظَّمَةٌ</w:t>
            </w:r>
            <w:r>
              <w:t>' secara berurutan!)</w:t>
            </w:r>
            <w:r>
              <w:br/>
            </w:r>
          </w:p>
          <w:p w:rsidR="00D85904" w:rsidRDefault="00596E6D">
            <w:pPr>
              <w:spacing w:after="40"/>
              <w:ind w:left="288"/>
            </w:pPr>
            <w:r>
              <w:rPr>
                <w:sz w:val="21"/>
              </w:rPr>
              <w:t>☐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أ</w:t>
            </w:r>
            <w:r>
              <w:rPr>
                <w:sz w:val="21"/>
              </w:rPr>
              <w:t xml:space="preserve">. </w:t>
            </w:r>
            <w:r>
              <w:rPr>
                <w:rFonts w:cs="Times New Roman"/>
                <w:sz w:val="21"/>
                <w:szCs w:val="21"/>
                <w:rtl/>
              </w:rPr>
              <w:t>صَغِيرَةٌ</w:t>
            </w:r>
            <w:r>
              <w:rPr>
                <w:sz w:val="21"/>
              </w:rPr>
              <w:t xml:space="preserve"> (Kecil - lawan dari </w:t>
            </w:r>
            <w:r>
              <w:rPr>
                <w:rFonts w:cs="Times New Roman"/>
                <w:sz w:val="21"/>
                <w:szCs w:val="21"/>
                <w:rtl/>
              </w:rPr>
              <w:t>كَبِيرَة</w:t>
            </w:r>
            <w:r>
              <w:rPr>
                <w:sz w:val="21"/>
              </w:rPr>
              <w:t>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sz w:val="21"/>
              </w:rPr>
              <w:t>☐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ب</w:t>
            </w:r>
            <w:r>
              <w:rPr>
                <w:sz w:val="21"/>
              </w:rPr>
              <w:t xml:space="preserve">. </w:t>
            </w:r>
            <w:r>
              <w:rPr>
                <w:rFonts w:cs="Times New Roman"/>
                <w:sz w:val="21"/>
                <w:szCs w:val="21"/>
                <w:rtl/>
              </w:rPr>
              <w:t>مَفْتُوحَةٌ</w:t>
            </w:r>
            <w:r>
              <w:rPr>
                <w:sz w:val="21"/>
              </w:rPr>
              <w:t xml:space="preserve"> (Terbuka)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sz w:val="21"/>
              </w:rPr>
              <w:t>☐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ج</w:t>
            </w:r>
            <w:r>
              <w:rPr>
                <w:sz w:val="21"/>
              </w:rPr>
              <w:t xml:space="preserve">. </w:t>
            </w:r>
            <w:r>
              <w:rPr>
                <w:rFonts w:cs="Times New Roman"/>
                <w:sz w:val="21"/>
                <w:szCs w:val="21"/>
                <w:rtl/>
              </w:rPr>
              <w:t>مُنْتَظِمَةٌ</w:t>
            </w:r>
            <w:r>
              <w:rPr>
                <w:sz w:val="21"/>
              </w:rPr>
              <w:t xml:space="preserve"> (Teratur)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sz w:val="21"/>
              </w:rPr>
              <w:t>☐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د</w:t>
            </w:r>
            <w:r>
              <w:rPr>
                <w:sz w:val="21"/>
              </w:rPr>
              <w:t xml:space="preserve">. </w:t>
            </w:r>
            <w:r>
              <w:rPr>
                <w:rFonts w:cs="Times New Roman"/>
                <w:sz w:val="21"/>
                <w:szCs w:val="21"/>
                <w:rtl/>
              </w:rPr>
              <w:t>فَوْضَوِيَّةٌ</w:t>
            </w:r>
            <w:r>
              <w:rPr>
                <w:sz w:val="21"/>
              </w:rPr>
              <w:t xml:space="preserve"> (Berantakan - lawan dari </w:t>
            </w:r>
            <w:r>
              <w:rPr>
                <w:rFonts w:cs="Times New Roman"/>
                <w:sz w:val="21"/>
                <w:szCs w:val="21"/>
                <w:rtl/>
              </w:rPr>
              <w:t>مُنَظَّمَة</w:t>
            </w:r>
            <w:r>
              <w:rPr>
                <w:sz w:val="21"/>
              </w:rPr>
              <w:t>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sz w:val="21"/>
              </w:rPr>
              <w:t>☐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هـ</w:t>
            </w:r>
            <w:r>
              <w:rPr>
                <w:sz w:val="21"/>
              </w:rPr>
              <w:t xml:space="preserve">. </w:t>
            </w:r>
            <w:r>
              <w:rPr>
                <w:rFonts w:cs="Times New Roman"/>
                <w:sz w:val="21"/>
                <w:szCs w:val="21"/>
                <w:rtl/>
              </w:rPr>
              <w:t>بَعِيدَةٌ</w:t>
            </w:r>
            <w:r>
              <w:rPr>
                <w:sz w:val="21"/>
              </w:rPr>
              <w:t xml:space="preserve"> (Jauh)</w:t>
            </w:r>
          </w:p>
          <w:p w:rsidR="00D85904" w:rsidRDefault="00596E6D">
            <w:pPr>
              <w:spacing w:before="160" w:after="120"/>
            </w:pPr>
            <w:r>
              <w:rPr>
                <w:b/>
                <w:color w:val="006666"/>
              </w:rPr>
              <w:t>Kunci Jawaban (</w:t>
            </w:r>
            <w:r>
              <w:rPr>
                <w:rFonts w:cs="Times New Roman"/>
                <w:b/>
                <w:bCs/>
                <w:color w:val="006666"/>
                <w:rtl/>
              </w:rPr>
              <w:t>مِفْتَاحُ</w:t>
            </w:r>
            <w:r>
              <w:rPr>
                <w:b/>
                <w:color w:val="006666"/>
              </w:rPr>
              <w:t xml:space="preserve"> </w:t>
            </w:r>
            <w:r>
              <w:rPr>
                <w:rFonts w:cs="Times New Roman"/>
                <w:b/>
                <w:bCs/>
                <w:color w:val="006666"/>
                <w:rtl/>
              </w:rPr>
              <w:t>الإِجَابَةِ</w:t>
            </w:r>
            <w:r>
              <w:rPr>
                <w:b/>
                <w:color w:val="006666"/>
              </w:rPr>
              <w:t xml:space="preserve">): </w:t>
            </w:r>
            <w:r>
              <w:rPr>
                <w:rFonts w:cs="Times New Roman"/>
                <w:b/>
                <w:bCs/>
                <w:rtl/>
              </w:rPr>
              <w:t>أ</w:t>
            </w:r>
            <w:r>
              <w:rPr>
                <w:b/>
              </w:rPr>
              <w:t xml:space="preserve"> (</w:t>
            </w:r>
            <w:r>
              <w:rPr>
                <w:rFonts w:cs="Times New Roman"/>
                <w:b/>
                <w:bCs/>
                <w:rtl/>
              </w:rPr>
              <w:t>صَغِيرَةٌ</w:t>
            </w:r>
            <w:r>
              <w:rPr>
                <w:b/>
              </w:rPr>
              <w:t xml:space="preserve">) </w:t>
            </w:r>
            <w:r>
              <w:rPr>
                <w:rFonts w:cs="Times New Roman"/>
                <w:b/>
                <w:bCs/>
                <w:rtl/>
              </w:rPr>
              <w:t>وَ</w:t>
            </w:r>
            <w:r>
              <w:rPr>
                <w:b/>
              </w:rPr>
              <w:t xml:space="preserve"> </w:t>
            </w:r>
            <w:r>
              <w:rPr>
                <w:rFonts w:cs="Times New Roman"/>
                <w:b/>
                <w:bCs/>
                <w:rtl/>
              </w:rPr>
              <w:t>د</w:t>
            </w:r>
            <w:r>
              <w:rPr>
                <w:b/>
              </w:rPr>
              <w:t xml:space="preserve"> (</w:t>
            </w:r>
            <w:r>
              <w:rPr>
                <w:rFonts w:cs="Times New Roman"/>
                <w:b/>
                <w:bCs/>
                <w:rtl/>
              </w:rPr>
              <w:t>فَوْضَوِيَّةٌ</w:t>
            </w:r>
            <w:r>
              <w:rPr>
                <w:b/>
              </w:rPr>
              <w:t>)</w:t>
            </w:r>
          </w:p>
          <w:p w:rsidR="00D85904" w:rsidRDefault="00596E6D">
            <w:pPr>
              <w:spacing w:before="80" w:after="80"/>
            </w:pPr>
            <w:r>
              <w:rPr>
                <w:b/>
                <w:color w:val="0F4C81"/>
              </w:rPr>
              <w:t>Penjelasan / Pembahasan (</w:t>
            </w:r>
            <w:r>
              <w:rPr>
                <w:rFonts w:cs="Times New Roman"/>
                <w:b/>
                <w:bCs/>
                <w:color w:val="0F4C81"/>
                <w:rtl/>
              </w:rPr>
              <w:t>الشَّرْحُ</w:t>
            </w:r>
            <w:r>
              <w:rPr>
                <w:b/>
                <w:color w:val="0F4C81"/>
              </w:rPr>
              <w:t xml:space="preserve"> </w:t>
            </w:r>
            <w:r>
              <w:rPr>
                <w:rFonts w:cs="Times New Roman"/>
                <w:b/>
                <w:bCs/>
                <w:color w:val="0F4C81"/>
                <w:rtl/>
              </w:rPr>
              <w:t>وَالتَّوْضِيحُ</w:t>
            </w:r>
            <w:r>
              <w:rPr>
                <w:b/>
                <w:color w:val="0F4C81"/>
              </w:rPr>
              <w:t>):</w:t>
            </w:r>
            <w:r>
              <w:rPr>
                <w:b/>
                <w:color w:val="0F4C81"/>
              </w:rPr>
              <w:br/>
            </w:r>
            <w:r>
              <w:rPr>
                <w:sz w:val="20"/>
              </w:rPr>
              <w:t xml:space="preserve">1. </w:t>
            </w:r>
            <w:r>
              <w:rPr>
                <w:rFonts w:cs="Times New Roman"/>
                <w:sz w:val="20"/>
                <w:szCs w:val="20"/>
                <w:rtl/>
              </w:rPr>
              <w:t>ضِدُّ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كَلِمَةِ</w:t>
            </w:r>
            <w:r>
              <w:rPr>
                <w:sz w:val="20"/>
              </w:rPr>
              <w:t xml:space="preserve"> «</w:t>
            </w:r>
            <w:r>
              <w:rPr>
                <w:rFonts w:cs="Times New Roman"/>
                <w:sz w:val="20"/>
                <w:szCs w:val="20"/>
                <w:rtl/>
              </w:rPr>
              <w:t>كَبِيرَةٌ</w:t>
            </w:r>
            <w:r>
              <w:rPr>
                <w:sz w:val="20"/>
              </w:rPr>
              <w:t xml:space="preserve">» (Besar) </w:t>
            </w:r>
            <w:r>
              <w:rPr>
                <w:rFonts w:cs="Times New Roman"/>
                <w:sz w:val="20"/>
                <w:szCs w:val="20"/>
                <w:rtl/>
              </w:rPr>
              <w:t>هُوَ</w:t>
            </w:r>
            <w:r>
              <w:rPr>
                <w:sz w:val="20"/>
              </w:rPr>
              <w:t xml:space="preserve"> «</w:t>
            </w:r>
            <w:r>
              <w:rPr>
                <w:rFonts w:cs="Times New Roman"/>
                <w:sz w:val="20"/>
                <w:szCs w:val="20"/>
                <w:rtl/>
              </w:rPr>
              <w:t>صَغِيرَةٌ</w:t>
            </w:r>
            <w:r>
              <w:rPr>
                <w:sz w:val="20"/>
              </w:rPr>
              <w:t>» (</w:t>
            </w:r>
            <w:r>
              <w:rPr>
                <w:sz w:val="20"/>
              </w:rPr>
              <w:t>Kecil) $</w:t>
            </w:r>
            <w:r>
              <w:rPr>
                <w:sz w:val="20"/>
              </w:rPr>
              <w:br/>
              <w:t>ightarrow$ (</w:t>
            </w:r>
            <w:r>
              <w:rPr>
                <w:rFonts w:cs="Times New Roman"/>
                <w:sz w:val="20"/>
                <w:szCs w:val="20"/>
                <w:rtl/>
              </w:rPr>
              <w:t>أ</w:t>
            </w:r>
            <w:r>
              <w:rPr>
                <w:sz w:val="20"/>
              </w:rPr>
              <w:t>).</w:t>
            </w:r>
            <w:r>
              <w:rPr>
                <w:sz w:val="20"/>
              </w:rPr>
              <w:br/>
              <w:t xml:space="preserve">2. </w:t>
            </w:r>
            <w:r>
              <w:rPr>
                <w:rFonts w:cs="Times New Roman"/>
                <w:sz w:val="20"/>
                <w:szCs w:val="20"/>
                <w:rtl/>
              </w:rPr>
              <w:t>ضِدُّ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كَلِمَةِ</w:t>
            </w:r>
            <w:r>
              <w:rPr>
                <w:sz w:val="20"/>
              </w:rPr>
              <w:t xml:space="preserve"> «</w:t>
            </w:r>
            <w:r>
              <w:rPr>
                <w:rFonts w:cs="Times New Roman"/>
                <w:sz w:val="20"/>
                <w:szCs w:val="20"/>
                <w:rtl/>
              </w:rPr>
              <w:t>مُنَظَّمَةٌ</w:t>
            </w:r>
            <w:r>
              <w:rPr>
                <w:sz w:val="20"/>
              </w:rPr>
              <w:t xml:space="preserve">» (Rapi/Teratur) </w:t>
            </w:r>
            <w:r>
              <w:rPr>
                <w:rFonts w:cs="Times New Roman"/>
                <w:sz w:val="20"/>
                <w:szCs w:val="20"/>
                <w:rtl/>
              </w:rPr>
              <w:t>هُوَ</w:t>
            </w:r>
            <w:r>
              <w:rPr>
                <w:sz w:val="20"/>
              </w:rPr>
              <w:t xml:space="preserve"> «</w:t>
            </w:r>
            <w:r>
              <w:rPr>
                <w:rFonts w:cs="Times New Roman"/>
                <w:sz w:val="20"/>
                <w:szCs w:val="20"/>
                <w:rtl/>
              </w:rPr>
              <w:t>فَوْضَوِيَّةٌ</w:t>
            </w:r>
            <w:r>
              <w:rPr>
                <w:sz w:val="20"/>
              </w:rPr>
              <w:t>» (Berantakan/Acak) $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lastRenderedPageBreak/>
              <w:t>ightarrow$ (</w:t>
            </w:r>
            <w:r>
              <w:rPr>
                <w:rFonts w:cs="Times New Roman"/>
                <w:sz w:val="20"/>
                <w:szCs w:val="20"/>
                <w:rtl/>
              </w:rPr>
              <w:t>د</w:t>
            </w:r>
            <w:r>
              <w:rPr>
                <w:sz w:val="20"/>
              </w:rPr>
              <w:t>).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- «</w:t>
            </w:r>
            <w:r>
              <w:rPr>
                <w:rFonts w:cs="Times New Roman"/>
                <w:sz w:val="20"/>
                <w:szCs w:val="20"/>
                <w:rtl/>
              </w:rPr>
              <w:t>مَفْتُوحَةٌ</w:t>
            </w:r>
            <w:r>
              <w:rPr>
                <w:sz w:val="20"/>
              </w:rPr>
              <w:t xml:space="preserve">» </w:t>
            </w:r>
            <w:r>
              <w:rPr>
                <w:rFonts w:cs="Times New Roman"/>
                <w:sz w:val="20"/>
                <w:szCs w:val="20"/>
                <w:rtl/>
              </w:rPr>
              <w:t>ضِدُّ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مُغْلَقَةٍ</w:t>
            </w:r>
            <w:r>
              <w:rPr>
                <w:sz w:val="20"/>
              </w:rPr>
              <w:t xml:space="preserve"> (Tertutup)</w:t>
            </w:r>
            <w:r>
              <w:rPr>
                <w:sz w:val="20"/>
              </w:rPr>
              <w:br/>
              <w:t>- «</w:t>
            </w:r>
            <w:r>
              <w:rPr>
                <w:rFonts w:cs="Times New Roman"/>
                <w:sz w:val="20"/>
                <w:szCs w:val="20"/>
                <w:rtl/>
              </w:rPr>
              <w:t>مُنْتَظِمَةٌ</w:t>
            </w:r>
            <w:r>
              <w:rPr>
                <w:sz w:val="20"/>
              </w:rPr>
              <w:t xml:space="preserve">» </w:t>
            </w:r>
            <w:r>
              <w:rPr>
                <w:rFonts w:cs="Times New Roman"/>
                <w:sz w:val="20"/>
                <w:szCs w:val="20"/>
                <w:rtl/>
              </w:rPr>
              <w:t>مُرَادِفٌ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لِـ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مُنَظَّمَةٍ</w:t>
            </w:r>
            <w:r>
              <w:rPr>
                <w:sz w:val="20"/>
              </w:rPr>
              <w:t xml:space="preserve"> (Bukan antonim)</w:t>
            </w:r>
            <w:r>
              <w:rPr>
                <w:sz w:val="20"/>
              </w:rPr>
              <w:br/>
              <w:t>- «</w:t>
            </w:r>
            <w:r>
              <w:rPr>
                <w:rFonts w:cs="Times New Roman"/>
                <w:sz w:val="20"/>
                <w:szCs w:val="20"/>
                <w:rtl/>
              </w:rPr>
              <w:t>بَعِيدَةٌ</w:t>
            </w:r>
            <w:r>
              <w:rPr>
                <w:sz w:val="20"/>
              </w:rPr>
              <w:t xml:space="preserve">» </w:t>
            </w:r>
            <w:r>
              <w:rPr>
                <w:rFonts w:cs="Times New Roman"/>
                <w:sz w:val="20"/>
                <w:szCs w:val="20"/>
                <w:rtl/>
              </w:rPr>
              <w:t>ضِدُّ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قَر</w:t>
            </w:r>
            <w:r>
              <w:rPr>
                <w:rFonts w:cs="Times New Roman"/>
                <w:sz w:val="20"/>
                <w:szCs w:val="20"/>
                <w:rtl/>
              </w:rPr>
              <w:t>ِيبَةٍ</w:t>
            </w:r>
            <w:r>
              <w:rPr>
                <w:sz w:val="20"/>
              </w:rPr>
              <w:t xml:space="preserve"> (Dekat)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rFonts w:cs="Times New Roman"/>
                <w:sz w:val="20"/>
                <w:szCs w:val="20"/>
                <w:rtl/>
              </w:rPr>
              <w:t>فَالْإِجَابَتَانِ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الصَّحِيحَتَانِ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هُمَا</w:t>
            </w:r>
            <w:r>
              <w:rPr>
                <w:sz w:val="20"/>
              </w:rPr>
              <w:t xml:space="preserve"> (</w:t>
            </w:r>
            <w:r>
              <w:rPr>
                <w:rFonts w:cs="Times New Roman"/>
                <w:sz w:val="20"/>
                <w:szCs w:val="20"/>
                <w:rtl/>
              </w:rPr>
              <w:t>أ</w:t>
            </w:r>
            <w:r>
              <w:rPr>
                <w:sz w:val="20"/>
              </w:rPr>
              <w:t xml:space="preserve">) </w:t>
            </w:r>
            <w:r>
              <w:rPr>
                <w:rFonts w:cs="Times New Roman"/>
                <w:sz w:val="20"/>
                <w:szCs w:val="20"/>
                <w:rtl/>
              </w:rPr>
              <w:t>وَ</w:t>
            </w:r>
            <w:r>
              <w:rPr>
                <w:sz w:val="20"/>
              </w:rPr>
              <w:t xml:space="preserve"> (</w:t>
            </w:r>
            <w:r>
              <w:rPr>
                <w:rFonts w:cs="Times New Roman"/>
                <w:sz w:val="20"/>
                <w:szCs w:val="20"/>
                <w:rtl/>
              </w:rPr>
              <w:t>د</w:t>
            </w:r>
            <w:r>
              <w:rPr>
                <w:sz w:val="20"/>
              </w:rPr>
              <w:t>).</w:t>
            </w:r>
          </w:p>
        </w:tc>
      </w:tr>
    </w:tbl>
    <w:p w:rsidR="00D85904" w:rsidRDefault="00D85904">
      <w:pPr>
        <w:spacing w:after="360"/>
      </w:pP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7013"/>
      </w:tblGrid>
      <w:tr w:rsidR="00D85904">
        <w:trPr>
          <w:jc w:val="center"/>
        </w:trPr>
        <w:tc>
          <w:tcPr>
            <w:tcW w:w="9604" w:type="dxa"/>
            <w:gridSpan w:val="2"/>
            <w:shd w:val="clear" w:color="auto" w:fill="0F4C81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85904" w:rsidRDefault="00596E6D">
            <w:r>
              <w:rPr>
                <w:b/>
                <w:color w:val="FFFFFF"/>
                <w:sz w:val="24"/>
              </w:rPr>
              <w:t>KARTU SOAL NOMOR 4 (</w:t>
            </w:r>
            <w:r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  <w:t>بطاقة</w:t>
            </w:r>
            <w:r>
              <w:rPr>
                <w:b/>
                <w:color w:val="FFFFFF"/>
                <w:sz w:val="24"/>
              </w:rPr>
              <w:t xml:space="preserve"> </w:t>
            </w:r>
            <w:r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  <w:t>السؤال</w:t>
            </w:r>
            <w:r>
              <w:rPr>
                <w:b/>
                <w:color w:val="FFFFFF"/>
                <w:sz w:val="24"/>
              </w:rPr>
              <w:t xml:space="preserve"> </w:t>
            </w:r>
            <w:r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  <w:t>رقم</w:t>
            </w:r>
            <w:r>
              <w:rPr>
                <w:b/>
                <w:color w:val="FFFFFF"/>
                <w:sz w:val="24"/>
              </w:rPr>
              <w:t xml:space="preserve"> 4)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Mata Pelajaran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 xml:space="preserve">Bahasa Arab / </w:t>
            </w:r>
            <w:r>
              <w:rPr>
                <w:rFonts w:cs="Times New Roman"/>
                <w:sz w:val="21"/>
                <w:szCs w:val="21"/>
                <w:rtl/>
              </w:rPr>
              <w:t>اللُّغَةُ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العَرَبِيَّةُ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Fase / Kelas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F / XII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Tujuan Pembelajaran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 xml:space="preserve">Murid mampu menentukan arti kosakata (mufradat) </w:t>
            </w:r>
            <w:r>
              <w:rPr>
                <w:sz w:val="21"/>
              </w:rPr>
              <w:t>dari kosakata yang ditandai dalam kalimat dengan tepat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Materi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Huwwiyah (</w:t>
            </w:r>
            <w:r>
              <w:rPr>
                <w:rFonts w:cs="Times New Roman"/>
                <w:sz w:val="21"/>
                <w:szCs w:val="21"/>
                <w:rtl/>
              </w:rPr>
              <w:t>الهُوِيَّةُ</w:t>
            </w:r>
            <w:r>
              <w:rPr>
                <w:sz w:val="21"/>
              </w:rPr>
              <w:t xml:space="preserve"> - Identitas diri)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Indikator Soal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Disajikan teks/kalimat, murid dapat menentukan arti kosakata (mufradat) dari kosakata yang ditandai dalam kalimat.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 xml:space="preserve">Level Kognitif &amp; </w:t>
            </w:r>
            <w:r>
              <w:rPr>
                <w:b/>
                <w:color w:val="0F4C81"/>
                <w:sz w:val="20"/>
              </w:rPr>
              <w:t>Bentuk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L1 (C1 - Mengingat)  |  Pilihan Ganda (</w:t>
            </w:r>
            <w:r>
              <w:rPr>
                <w:rFonts w:cs="Times New Roman"/>
                <w:sz w:val="21"/>
                <w:szCs w:val="21"/>
                <w:rtl/>
              </w:rPr>
              <w:t>إِخْتِيَارٌ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مِنْ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مُتَعَدِّدٍ</w:t>
            </w:r>
            <w:r>
              <w:rPr>
                <w:sz w:val="21"/>
              </w:rPr>
              <w:t>)</w:t>
            </w:r>
          </w:p>
        </w:tc>
      </w:tr>
      <w:tr w:rsidR="00D85904">
        <w:trPr>
          <w:jc w:val="center"/>
        </w:trPr>
        <w:tc>
          <w:tcPr>
            <w:tcW w:w="9604" w:type="dxa"/>
            <w:gridSpan w:val="2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D85904" w:rsidRDefault="00596E6D">
            <w:pPr>
              <w:spacing w:after="120"/>
            </w:pPr>
            <w:r>
              <w:rPr>
                <w:b/>
                <w:color w:val="0F4C81"/>
              </w:rPr>
              <w:t xml:space="preserve">Soal 4 / </w:t>
            </w:r>
            <w:r>
              <w:rPr>
                <w:rFonts w:cs="Times New Roman"/>
                <w:b/>
                <w:bCs/>
                <w:color w:val="0F4C81"/>
                <w:rtl/>
              </w:rPr>
              <w:t>السؤال</w:t>
            </w:r>
            <w:r>
              <w:rPr>
                <w:b/>
                <w:color w:val="0F4C81"/>
              </w:rPr>
              <w:t xml:space="preserve"> 4:</w:t>
            </w:r>
            <w:r>
              <w:rPr>
                <w:b/>
                <w:color w:val="0F4C81"/>
              </w:rPr>
              <w:br/>
            </w:r>
            <w:r>
              <w:rPr>
                <w:rFonts w:cs="Times New Roman"/>
                <w:rtl/>
              </w:rPr>
              <w:t>إِقْرَأِ</w:t>
            </w:r>
            <w:r>
              <w:t xml:space="preserve"> </w:t>
            </w:r>
            <w:r>
              <w:rPr>
                <w:rFonts w:cs="Times New Roman"/>
                <w:rtl/>
              </w:rPr>
              <w:t>الجُمْلَةَ</w:t>
            </w:r>
            <w:r>
              <w:t xml:space="preserve"> </w:t>
            </w:r>
            <w:r>
              <w:rPr>
                <w:rFonts w:cs="Times New Roman"/>
                <w:rtl/>
              </w:rPr>
              <w:t>الآتِيَةَ</w:t>
            </w:r>
            <w:r>
              <w:t>!</w:t>
            </w:r>
            <w:r>
              <w:br/>
              <w:t>(Perhatikan kalimat berikut!)</w:t>
            </w:r>
            <w:r>
              <w:br/>
            </w:r>
            <w:r>
              <w:br/>
              <w:t>«</w:t>
            </w:r>
            <w:r>
              <w:rPr>
                <w:rFonts w:cs="Times New Roman"/>
                <w:rtl/>
              </w:rPr>
              <w:t>يَحْمِلُ</w:t>
            </w:r>
            <w:r>
              <w:t xml:space="preserve"> </w:t>
            </w:r>
            <w:r>
              <w:rPr>
                <w:rFonts w:cs="Times New Roman"/>
                <w:rtl/>
              </w:rPr>
              <w:t>الطَّالِبُ</w:t>
            </w:r>
            <w:r>
              <w:t xml:space="preserve"> &lt;u&gt;</w:t>
            </w:r>
            <w:r>
              <w:rPr>
                <w:rFonts w:cs="Times New Roman"/>
                <w:rtl/>
              </w:rPr>
              <w:t>بِطَاقَةَ</w:t>
            </w:r>
            <w:r>
              <w:t xml:space="preserve"> </w:t>
            </w:r>
            <w:r>
              <w:rPr>
                <w:rFonts w:cs="Times New Roman"/>
                <w:rtl/>
              </w:rPr>
              <w:t>الهُوِيَّةِ</w:t>
            </w:r>
            <w:r>
              <w:t xml:space="preserve">&lt;/u&gt; </w:t>
            </w:r>
            <w:r>
              <w:rPr>
                <w:rFonts w:cs="Times New Roman"/>
                <w:rtl/>
              </w:rPr>
              <w:t>المَدْرَسِيَّةِ</w:t>
            </w:r>
            <w:r>
              <w:t xml:space="preserve"> </w:t>
            </w:r>
            <w:r>
              <w:rPr>
                <w:rFonts w:cs="Times New Roman"/>
                <w:rtl/>
              </w:rPr>
              <w:t>عِنْدَ</w:t>
            </w:r>
            <w:r>
              <w:t xml:space="preserve"> </w:t>
            </w:r>
            <w:r>
              <w:rPr>
                <w:rFonts w:cs="Times New Roman"/>
                <w:rtl/>
              </w:rPr>
              <w:t>الدُّخُولِ</w:t>
            </w:r>
            <w:r>
              <w:t xml:space="preserve"> </w:t>
            </w:r>
            <w:r>
              <w:rPr>
                <w:rFonts w:cs="Times New Roman"/>
                <w:rtl/>
              </w:rPr>
              <w:t>إِلَى</w:t>
            </w:r>
            <w:r>
              <w:t xml:space="preserve"> </w:t>
            </w:r>
            <w:r>
              <w:rPr>
                <w:rFonts w:cs="Times New Roman"/>
                <w:rtl/>
              </w:rPr>
              <w:t>المَكْتَ</w:t>
            </w:r>
            <w:r>
              <w:rPr>
                <w:rFonts w:cs="Times New Roman"/>
                <w:rtl/>
              </w:rPr>
              <w:t>بَةِ</w:t>
            </w:r>
            <w:r>
              <w:t>»</w:t>
            </w:r>
            <w:r>
              <w:br/>
            </w:r>
            <w:r>
              <w:br/>
            </w:r>
            <w:r>
              <w:rPr>
                <w:rFonts w:cs="Times New Roman"/>
                <w:rtl/>
              </w:rPr>
              <w:t>مَا</w:t>
            </w:r>
            <w:r>
              <w:t xml:space="preserve"> </w:t>
            </w:r>
            <w:r>
              <w:rPr>
                <w:rFonts w:cs="Times New Roman"/>
                <w:rtl/>
              </w:rPr>
              <w:t>مَعْنَى</w:t>
            </w:r>
            <w:r>
              <w:t xml:space="preserve"> </w:t>
            </w:r>
            <w:r>
              <w:rPr>
                <w:rFonts w:cs="Times New Roman"/>
                <w:rtl/>
              </w:rPr>
              <w:t>المُفْرَدَاتِ</w:t>
            </w:r>
            <w:r>
              <w:t xml:space="preserve"> </w:t>
            </w:r>
            <w:r>
              <w:rPr>
                <w:rFonts w:cs="Times New Roman"/>
                <w:rtl/>
              </w:rPr>
              <w:t>الَّتِي</w:t>
            </w:r>
            <w:r>
              <w:t xml:space="preserve"> </w:t>
            </w:r>
            <w:r>
              <w:rPr>
                <w:rFonts w:cs="Times New Roman"/>
                <w:rtl/>
              </w:rPr>
              <w:t>تَحْتَهَا</w:t>
            </w:r>
            <w:r>
              <w:t xml:space="preserve"> </w:t>
            </w:r>
            <w:r>
              <w:rPr>
                <w:rFonts w:cs="Times New Roman"/>
                <w:rtl/>
              </w:rPr>
              <w:t>خَطٌّ</w:t>
            </w:r>
            <w:r>
              <w:t xml:space="preserve"> (</w:t>
            </w:r>
            <w:r>
              <w:rPr>
                <w:rFonts w:cs="Times New Roman"/>
                <w:rtl/>
              </w:rPr>
              <w:t>بِطَاقَةَ</w:t>
            </w:r>
            <w:r>
              <w:t xml:space="preserve"> </w:t>
            </w:r>
            <w:r>
              <w:rPr>
                <w:rFonts w:cs="Times New Roman"/>
                <w:rtl/>
              </w:rPr>
              <w:t>الهُوِيَّةِ</w:t>
            </w:r>
            <w:r>
              <w:t xml:space="preserve">) </w:t>
            </w:r>
            <w:r>
              <w:rPr>
                <w:rFonts w:cs="Times New Roman"/>
                <w:rtl/>
              </w:rPr>
              <w:t>فِي</w:t>
            </w:r>
            <w:r>
              <w:t xml:space="preserve"> </w:t>
            </w:r>
            <w:r>
              <w:rPr>
                <w:rFonts w:cs="Times New Roman"/>
                <w:rtl/>
              </w:rPr>
              <w:t>اللُّغَةِ</w:t>
            </w:r>
            <w:r>
              <w:t xml:space="preserve"> </w:t>
            </w:r>
            <w:r>
              <w:rPr>
                <w:rFonts w:cs="Times New Roman"/>
                <w:rtl/>
              </w:rPr>
              <w:t>الإِنْدُونِيسِيَّةِ؟</w:t>
            </w:r>
            <w:r>
              <w:br/>
              <w:t>(Apa arti dari kosakata yang bergaris bawah '</w:t>
            </w:r>
            <w:r>
              <w:rPr>
                <w:rFonts w:cs="Times New Roman"/>
                <w:rtl/>
              </w:rPr>
              <w:t>بِطَاقَةَ</w:t>
            </w:r>
            <w:r>
              <w:t xml:space="preserve"> </w:t>
            </w:r>
            <w:r>
              <w:rPr>
                <w:rFonts w:cs="Times New Roman"/>
                <w:rtl/>
              </w:rPr>
              <w:t>الهُوِيَّةِ</w:t>
            </w:r>
            <w:r>
              <w:t>' dalam bahasa Indonesia?)</w:t>
            </w:r>
            <w:r>
              <w:br/>
            </w:r>
          </w:p>
          <w:p w:rsidR="00D85904" w:rsidRDefault="00596E6D">
            <w:pPr>
              <w:spacing w:after="40"/>
              <w:ind w:left="288"/>
            </w:pPr>
            <w:r>
              <w:rPr>
                <w:rFonts w:cs="Times New Roman"/>
                <w:sz w:val="21"/>
                <w:szCs w:val="21"/>
                <w:rtl/>
              </w:rPr>
              <w:t>أ</w:t>
            </w:r>
            <w:r>
              <w:rPr>
                <w:sz w:val="21"/>
              </w:rPr>
              <w:t>. Kartu Anggota Perpustakaan (</w:t>
            </w:r>
            <w:r>
              <w:rPr>
                <w:rFonts w:cs="Times New Roman"/>
                <w:sz w:val="21"/>
                <w:szCs w:val="21"/>
                <w:rtl/>
              </w:rPr>
              <w:t>بِطَاقَةُ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العُض</w:t>
            </w:r>
            <w:r>
              <w:rPr>
                <w:rFonts w:cs="Times New Roman"/>
                <w:sz w:val="21"/>
                <w:szCs w:val="21"/>
                <w:rtl/>
              </w:rPr>
              <w:t>ْوِيَّةِ</w:t>
            </w:r>
            <w:r>
              <w:rPr>
                <w:sz w:val="21"/>
              </w:rPr>
              <w:t>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rFonts w:cs="Times New Roman"/>
                <w:sz w:val="21"/>
                <w:szCs w:val="21"/>
                <w:rtl/>
              </w:rPr>
              <w:t>ب</w:t>
            </w:r>
            <w:r>
              <w:rPr>
                <w:sz w:val="21"/>
              </w:rPr>
              <w:t>. Kartu Identitas / Kartu Pelajar (</w:t>
            </w:r>
            <w:r>
              <w:rPr>
                <w:rFonts w:cs="Times New Roman"/>
                <w:sz w:val="21"/>
                <w:szCs w:val="21"/>
                <w:rtl/>
              </w:rPr>
              <w:t>بطاقة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الشخصية</w:t>
            </w:r>
            <w:r>
              <w:rPr>
                <w:sz w:val="21"/>
              </w:rPr>
              <w:t xml:space="preserve"> / KTP / Pelajar)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rFonts w:cs="Times New Roman"/>
                <w:sz w:val="21"/>
                <w:szCs w:val="21"/>
                <w:rtl/>
              </w:rPr>
              <w:t>ج</w:t>
            </w:r>
            <w:r>
              <w:rPr>
                <w:sz w:val="21"/>
              </w:rPr>
              <w:t>. Surat Izin Belajar (</w:t>
            </w:r>
            <w:r>
              <w:rPr>
                <w:rFonts w:cs="Times New Roman"/>
                <w:sz w:val="21"/>
                <w:szCs w:val="21"/>
                <w:rtl/>
              </w:rPr>
              <w:t>بَيَانُ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الرُّخْصَةِ</w:t>
            </w:r>
            <w:r>
              <w:rPr>
                <w:sz w:val="21"/>
              </w:rPr>
              <w:t>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rFonts w:cs="Times New Roman"/>
                <w:sz w:val="21"/>
                <w:szCs w:val="21"/>
                <w:rtl/>
              </w:rPr>
              <w:t>د</w:t>
            </w:r>
            <w:r>
              <w:rPr>
                <w:sz w:val="21"/>
              </w:rPr>
              <w:t>. Buku Catatan Siswa (</w:t>
            </w:r>
            <w:r>
              <w:rPr>
                <w:rFonts w:cs="Times New Roman"/>
                <w:sz w:val="21"/>
                <w:szCs w:val="21"/>
                <w:rtl/>
              </w:rPr>
              <w:t>كُرَّاسَةُ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الطَّالِبِ</w:t>
            </w:r>
            <w:r>
              <w:rPr>
                <w:sz w:val="21"/>
              </w:rPr>
              <w:t>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rFonts w:cs="Times New Roman"/>
                <w:sz w:val="21"/>
                <w:szCs w:val="21"/>
                <w:rtl/>
              </w:rPr>
              <w:t>هـ</w:t>
            </w:r>
            <w:r>
              <w:rPr>
                <w:sz w:val="21"/>
              </w:rPr>
              <w:t>. Formulir Pendaftaran (</w:t>
            </w:r>
            <w:r>
              <w:rPr>
                <w:rFonts w:cs="Times New Roman"/>
                <w:sz w:val="21"/>
                <w:szCs w:val="21"/>
                <w:rtl/>
              </w:rPr>
              <w:t>اسْتِمَارَةُ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التَّسْجِيلِ</w:t>
            </w:r>
            <w:r>
              <w:rPr>
                <w:sz w:val="21"/>
              </w:rPr>
              <w:t>)</w:t>
            </w:r>
          </w:p>
          <w:p w:rsidR="00D85904" w:rsidRDefault="00596E6D">
            <w:pPr>
              <w:spacing w:before="160" w:after="120"/>
            </w:pPr>
            <w:r>
              <w:rPr>
                <w:b/>
                <w:color w:val="006666"/>
              </w:rPr>
              <w:t>Kunci Jawaban (</w:t>
            </w:r>
            <w:r>
              <w:rPr>
                <w:rFonts w:cs="Times New Roman"/>
                <w:b/>
                <w:bCs/>
                <w:color w:val="006666"/>
                <w:rtl/>
              </w:rPr>
              <w:t>مِفْتَاحُ</w:t>
            </w:r>
            <w:r>
              <w:rPr>
                <w:b/>
                <w:color w:val="006666"/>
              </w:rPr>
              <w:t xml:space="preserve"> </w:t>
            </w:r>
            <w:r>
              <w:rPr>
                <w:rFonts w:cs="Times New Roman"/>
                <w:b/>
                <w:bCs/>
                <w:color w:val="006666"/>
                <w:rtl/>
              </w:rPr>
              <w:t>الإِجَابَةِ</w:t>
            </w:r>
            <w:r>
              <w:rPr>
                <w:b/>
                <w:color w:val="006666"/>
              </w:rPr>
              <w:t xml:space="preserve">): </w:t>
            </w:r>
            <w:r>
              <w:rPr>
                <w:rFonts w:cs="Times New Roman"/>
                <w:b/>
                <w:bCs/>
                <w:rtl/>
              </w:rPr>
              <w:t>ب</w:t>
            </w:r>
            <w:r>
              <w:rPr>
                <w:b/>
              </w:rPr>
              <w:t>. Kartu Identitas / Kartu Pelajar</w:t>
            </w:r>
          </w:p>
          <w:p w:rsidR="00D85904" w:rsidRDefault="00596E6D">
            <w:pPr>
              <w:spacing w:before="80" w:after="80"/>
            </w:pPr>
            <w:r>
              <w:rPr>
                <w:b/>
                <w:color w:val="0F4C81"/>
              </w:rPr>
              <w:t>Penjelasan / Pembahasan (</w:t>
            </w:r>
            <w:r>
              <w:rPr>
                <w:rFonts w:cs="Times New Roman"/>
                <w:b/>
                <w:bCs/>
                <w:color w:val="0F4C81"/>
                <w:rtl/>
              </w:rPr>
              <w:t>الشَّرْحُ</w:t>
            </w:r>
            <w:r>
              <w:rPr>
                <w:b/>
                <w:color w:val="0F4C81"/>
              </w:rPr>
              <w:t xml:space="preserve"> </w:t>
            </w:r>
            <w:r>
              <w:rPr>
                <w:rFonts w:cs="Times New Roman"/>
                <w:b/>
                <w:bCs/>
                <w:color w:val="0F4C81"/>
                <w:rtl/>
              </w:rPr>
              <w:t>وَالتَّوْضِيحُ</w:t>
            </w:r>
            <w:r>
              <w:rPr>
                <w:b/>
                <w:color w:val="0F4C81"/>
              </w:rPr>
              <w:t>):</w:t>
            </w:r>
            <w:r>
              <w:rPr>
                <w:b/>
                <w:color w:val="0F4C81"/>
              </w:rPr>
              <w:br/>
            </w:r>
            <w:r>
              <w:rPr>
                <w:rFonts w:cs="Times New Roman"/>
                <w:sz w:val="20"/>
                <w:szCs w:val="20"/>
                <w:rtl/>
              </w:rPr>
              <w:t>فِي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مَوْضُوعِ</w:t>
            </w:r>
            <w:r>
              <w:rPr>
                <w:sz w:val="20"/>
              </w:rPr>
              <w:t xml:space="preserve"> «</w:t>
            </w:r>
            <w:r>
              <w:rPr>
                <w:rFonts w:cs="Times New Roman"/>
                <w:sz w:val="20"/>
                <w:szCs w:val="20"/>
                <w:rtl/>
              </w:rPr>
              <w:t>الهُوِيَّةِ</w:t>
            </w:r>
            <w:r>
              <w:rPr>
                <w:sz w:val="20"/>
              </w:rPr>
              <w:t>»: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lastRenderedPageBreak/>
              <w:t xml:space="preserve">- </w:t>
            </w:r>
            <w:r>
              <w:rPr>
                <w:rFonts w:cs="Times New Roman"/>
                <w:sz w:val="20"/>
                <w:szCs w:val="20"/>
                <w:rtl/>
              </w:rPr>
              <w:t>كَلِمَةُ</w:t>
            </w:r>
            <w:r>
              <w:rPr>
                <w:sz w:val="20"/>
              </w:rPr>
              <w:t xml:space="preserve"> «</w:t>
            </w:r>
            <w:r>
              <w:rPr>
                <w:rFonts w:cs="Times New Roman"/>
                <w:sz w:val="20"/>
                <w:szCs w:val="20"/>
                <w:rtl/>
              </w:rPr>
              <w:t>بِطَاقَةٌ</w:t>
            </w:r>
            <w:r>
              <w:rPr>
                <w:sz w:val="20"/>
              </w:rPr>
              <w:t xml:space="preserve">» </w:t>
            </w:r>
            <w:r>
              <w:rPr>
                <w:rFonts w:cs="Times New Roman"/>
                <w:sz w:val="20"/>
                <w:szCs w:val="20"/>
                <w:rtl/>
              </w:rPr>
              <w:t>بِمَعْنَى</w:t>
            </w:r>
            <w:r>
              <w:rPr>
                <w:sz w:val="20"/>
              </w:rPr>
              <w:t>: Kartu</w:t>
            </w:r>
            <w:r>
              <w:rPr>
                <w:sz w:val="20"/>
              </w:rPr>
              <w:br/>
              <w:t xml:space="preserve">- </w:t>
            </w:r>
            <w:r>
              <w:rPr>
                <w:rFonts w:cs="Times New Roman"/>
                <w:sz w:val="20"/>
                <w:szCs w:val="20"/>
                <w:rtl/>
              </w:rPr>
              <w:t>كَلِمَةُ</w:t>
            </w:r>
            <w:r>
              <w:rPr>
                <w:sz w:val="20"/>
              </w:rPr>
              <w:t xml:space="preserve"> «</w:t>
            </w:r>
            <w:r>
              <w:rPr>
                <w:rFonts w:cs="Times New Roman"/>
                <w:sz w:val="20"/>
                <w:szCs w:val="20"/>
                <w:rtl/>
              </w:rPr>
              <w:t>الهُوِيَّةُ</w:t>
            </w:r>
            <w:r>
              <w:rPr>
                <w:sz w:val="20"/>
              </w:rPr>
              <w:t xml:space="preserve">» </w:t>
            </w:r>
            <w:r>
              <w:rPr>
                <w:rFonts w:cs="Times New Roman"/>
                <w:sz w:val="20"/>
                <w:szCs w:val="20"/>
                <w:rtl/>
              </w:rPr>
              <w:t>بِمَعْنَى</w:t>
            </w:r>
            <w:r>
              <w:rPr>
                <w:sz w:val="20"/>
              </w:rPr>
              <w:t>: Identitas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rFonts w:cs="Times New Roman"/>
                <w:sz w:val="20"/>
                <w:szCs w:val="20"/>
                <w:rtl/>
              </w:rPr>
              <w:t>فَتَرْجَمَةُ</w:t>
            </w:r>
            <w:r>
              <w:rPr>
                <w:sz w:val="20"/>
              </w:rPr>
              <w:t xml:space="preserve"> «</w:t>
            </w:r>
            <w:r>
              <w:rPr>
                <w:rFonts w:cs="Times New Roman"/>
                <w:sz w:val="20"/>
                <w:szCs w:val="20"/>
                <w:rtl/>
              </w:rPr>
              <w:t>بِطَاقَةُ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الهُوِيَّةِ</w:t>
            </w:r>
            <w:r>
              <w:rPr>
                <w:sz w:val="20"/>
              </w:rPr>
              <w:t xml:space="preserve">» </w:t>
            </w:r>
            <w:r>
              <w:rPr>
                <w:rFonts w:cs="Times New Roman"/>
                <w:sz w:val="20"/>
                <w:szCs w:val="20"/>
                <w:rtl/>
              </w:rPr>
              <w:t>هِيَ</w:t>
            </w:r>
            <w:r>
              <w:rPr>
                <w:sz w:val="20"/>
              </w:rPr>
              <w:t>: Kartu Identitas / Kartu Pelajar (Kartu Tanda Pengenal).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rFonts w:cs="Times New Roman"/>
                <w:sz w:val="20"/>
                <w:szCs w:val="20"/>
                <w:rtl/>
              </w:rPr>
              <w:t>فَالإِجَابَةُ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الصَّحِيحَةُ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هِيَ</w:t>
            </w:r>
            <w:r>
              <w:rPr>
                <w:sz w:val="20"/>
              </w:rPr>
              <w:t xml:space="preserve"> (</w:t>
            </w:r>
            <w:r>
              <w:rPr>
                <w:rFonts w:cs="Times New Roman"/>
                <w:sz w:val="20"/>
                <w:szCs w:val="20"/>
                <w:rtl/>
              </w:rPr>
              <w:t>ب</w:t>
            </w:r>
            <w:r>
              <w:rPr>
                <w:sz w:val="20"/>
              </w:rPr>
              <w:t>).</w:t>
            </w:r>
          </w:p>
        </w:tc>
      </w:tr>
    </w:tbl>
    <w:p w:rsidR="00D85904" w:rsidRDefault="00D85904">
      <w:pPr>
        <w:spacing w:after="360"/>
      </w:pP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7013"/>
      </w:tblGrid>
      <w:tr w:rsidR="00D85904">
        <w:trPr>
          <w:jc w:val="center"/>
        </w:trPr>
        <w:tc>
          <w:tcPr>
            <w:tcW w:w="9604" w:type="dxa"/>
            <w:gridSpan w:val="2"/>
            <w:shd w:val="clear" w:color="auto" w:fill="0F4C81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85904" w:rsidRDefault="00596E6D">
            <w:r>
              <w:rPr>
                <w:b/>
                <w:color w:val="FFFFFF"/>
                <w:sz w:val="24"/>
              </w:rPr>
              <w:t>KARTU SOAL NOMOR 5 (</w:t>
            </w:r>
            <w:r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  <w:t>بطاقة</w:t>
            </w:r>
            <w:r>
              <w:rPr>
                <w:b/>
                <w:color w:val="FFFFFF"/>
                <w:sz w:val="24"/>
              </w:rPr>
              <w:t xml:space="preserve"> </w:t>
            </w:r>
            <w:r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  <w:t>السؤال</w:t>
            </w:r>
            <w:r>
              <w:rPr>
                <w:b/>
                <w:color w:val="FFFFFF"/>
                <w:sz w:val="24"/>
              </w:rPr>
              <w:t xml:space="preserve"> </w:t>
            </w:r>
            <w:r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  <w:t>رقم</w:t>
            </w:r>
            <w:r>
              <w:rPr>
                <w:b/>
                <w:color w:val="FFFFFF"/>
                <w:sz w:val="24"/>
              </w:rPr>
              <w:t xml:space="preserve"> 5)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Mata Pelajaran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 xml:space="preserve">Bahasa Arab / </w:t>
            </w:r>
            <w:r>
              <w:rPr>
                <w:rFonts w:cs="Times New Roman"/>
                <w:sz w:val="21"/>
                <w:szCs w:val="21"/>
                <w:rtl/>
              </w:rPr>
              <w:t>اللُّغَةُ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العَرَبِيَّةُ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Fase / Kelas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F / XII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 xml:space="preserve">Tujuan </w:t>
            </w:r>
            <w:r>
              <w:rPr>
                <w:b/>
                <w:color w:val="0F4C81"/>
                <w:sz w:val="20"/>
              </w:rPr>
              <w:t>Pembelajaran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Murid mampu menentukan arti kosakata (mufradat) dari kosakata yang ditandai dalam kalimat dengan tepat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Materi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Al-Mabani Al-‘Ammah / Fi’il (</w:t>
            </w:r>
            <w:r>
              <w:rPr>
                <w:rFonts w:cs="Times New Roman"/>
                <w:sz w:val="21"/>
                <w:szCs w:val="21"/>
                <w:rtl/>
              </w:rPr>
              <w:t>المَبَانِي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العَامَّةُ</w:t>
            </w:r>
            <w:r>
              <w:rPr>
                <w:sz w:val="21"/>
              </w:rPr>
              <w:t xml:space="preserve"> / </w:t>
            </w:r>
            <w:r>
              <w:rPr>
                <w:rFonts w:cs="Times New Roman"/>
                <w:sz w:val="21"/>
                <w:szCs w:val="21"/>
                <w:rtl/>
              </w:rPr>
              <w:t>الأَفْعَالُ</w:t>
            </w:r>
            <w:r>
              <w:rPr>
                <w:sz w:val="21"/>
              </w:rPr>
              <w:t>)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Indikator Soal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Disajikan teks/kalimat, murid dapat menentukan art</w:t>
            </w:r>
            <w:r>
              <w:rPr>
                <w:sz w:val="21"/>
              </w:rPr>
              <w:t>i kosakata (mufradat) dari kosakata yang ditandai dalam kalimat.</w:t>
            </w:r>
          </w:p>
        </w:tc>
      </w:tr>
      <w:tr w:rsidR="00D85904">
        <w:trPr>
          <w:jc w:val="center"/>
        </w:trPr>
        <w:tc>
          <w:tcPr>
            <w:tcW w:w="2592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b/>
                <w:color w:val="0F4C81"/>
                <w:sz w:val="20"/>
              </w:rPr>
              <w:t>Level Kognitif &amp; Bentuk</w:t>
            </w:r>
          </w:p>
        </w:tc>
        <w:tc>
          <w:tcPr>
            <w:tcW w:w="70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D85904" w:rsidRDefault="00596E6D">
            <w:r>
              <w:rPr>
                <w:sz w:val="21"/>
              </w:rPr>
              <w:t>L1 (C1 - Mengingat)  |  Pilihan Ganda (</w:t>
            </w:r>
            <w:r>
              <w:rPr>
                <w:rFonts w:cs="Times New Roman"/>
                <w:sz w:val="21"/>
                <w:szCs w:val="21"/>
                <w:rtl/>
              </w:rPr>
              <w:t>إِخْتِيَارٌ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مِنْ</w:t>
            </w:r>
            <w:r>
              <w:rPr>
                <w:sz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  <w:rtl/>
              </w:rPr>
              <w:t>مُتَعَدِّدٍ</w:t>
            </w:r>
            <w:r>
              <w:rPr>
                <w:sz w:val="21"/>
              </w:rPr>
              <w:t>)</w:t>
            </w:r>
          </w:p>
        </w:tc>
      </w:tr>
      <w:tr w:rsidR="00D85904">
        <w:trPr>
          <w:jc w:val="center"/>
        </w:trPr>
        <w:tc>
          <w:tcPr>
            <w:tcW w:w="9604" w:type="dxa"/>
            <w:gridSpan w:val="2"/>
            <w:tcMar>
              <w:top w:w="140" w:type="dxa"/>
              <w:left w:w="150" w:type="dxa"/>
              <w:bottom w:w="140" w:type="dxa"/>
              <w:right w:w="150" w:type="dxa"/>
            </w:tcMar>
          </w:tcPr>
          <w:p w:rsidR="00D85904" w:rsidRDefault="00596E6D">
            <w:pPr>
              <w:spacing w:after="120"/>
            </w:pPr>
            <w:r>
              <w:rPr>
                <w:b/>
                <w:color w:val="0F4C81"/>
              </w:rPr>
              <w:t xml:space="preserve">Soal 5 / </w:t>
            </w:r>
            <w:r>
              <w:rPr>
                <w:rFonts w:cs="Times New Roman"/>
                <w:b/>
                <w:bCs/>
                <w:color w:val="0F4C81"/>
                <w:rtl/>
              </w:rPr>
              <w:t>السؤال</w:t>
            </w:r>
            <w:r>
              <w:rPr>
                <w:b/>
                <w:color w:val="0F4C81"/>
              </w:rPr>
              <w:t xml:space="preserve"> 5:</w:t>
            </w:r>
            <w:r>
              <w:rPr>
                <w:b/>
                <w:color w:val="0F4C81"/>
              </w:rPr>
              <w:br/>
            </w:r>
            <w:r>
              <w:rPr>
                <w:rFonts w:cs="Times New Roman"/>
                <w:rtl/>
              </w:rPr>
              <w:t>إِقْرَأِ</w:t>
            </w:r>
            <w:r>
              <w:t xml:space="preserve"> </w:t>
            </w:r>
            <w:r>
              <w:rPr>
                <w:rFonts w:cs="Times New Roman"/>
                <w:rtl/>
              </w:rPr>
              <w:t>الجُمْلَةَ</w:t>
            </w:r>
            <w:r>
              <w:t xml:space="preserve"> </w:t>
            </w:r>
            <w:r>
              <w:rPr>
                <w:rFonts w:cs="Times New Roman"/>
                <w:rtl/>
              </w:rPr>
              <w:t>الآتِيَةَ</w:t>
            </w:r>
            <w:r>
              <w:t>!</w:t>
            </w:r>
            <w:r>
              <w:br/>
              <w:t>(Perhatikan kalimat berikut!)</w:t>
            </w:r>
            <w:r>
              <w:br/>
            </w:r>
            <w:r>
              <w:br/>
              <w:t>«&lt;u&gt;</w:t>
            </w:r>
            <w:r>
              <w:rPr>
                <w:rFonts w:cs="Times New Roman"/>
                <w:rtl/>
              </w:rPr>
              <w:t>يَجْتَمِعُ</w:t>
            </w:r>
            <w:r>
              <w:t>&lt;</w:t>
            </w:r>
            <w:r>
              <w:t xml:space="preserve">/u&gt; </w:t>
            </w:r>
            <w:r>
              <w:rPr>
                <w:rFonts w:cs="Times New Roman"/>
                <w:rtl/>
              </w:rPr>
              <w:t>المُوَظَّفُونَ</w:t>
            </w:r>
            <w:r>
              <w:t xml:space="preserve"> </w:t>
            </w:r>
            <w:r>
              <w:rPr>
                <w:rFonts w:cs="Times New Roman"/>
                <w:rtl/>
              </w:rPr>
              <w:t>فِي</w:t>
            </w:r>
            <w:r>
              <w:t xml:space="preserve"> </w:t>
            </w:r>
            <w:r>
              <w:rPr>
                <w:rFonts w:cs="Times New Roman"/>
                <w:rtl/>
              </w:rPr>
              <w:t>المَكْتَبِ</w:t>
            </w:r>
            <w:r>
              <w:t xml:space="preserve"> </w:t>
            </w:r>
            <w:r>
              <w:rPr>
                <w:rFonts w:cs="Times New Roman"/>
                <w:rtl/>
              </w:rPr>
              <w:t>العَامِّ</w:t>
            </w:r>
            <w:r>
              <w:t xml:space="preserve"> </w:t>
            </w:r>
            <w:r>
              <w:rPr>
                <w:rFonts w:cs="Times New Roman"/>
                <w:rtl/>
              </w:rPr>
              <w:t>لِإِدَارَةِ</w:t>
            </w:r>
            <w:r>
              <w:t xml:space="preserve"> </w:t>
            </w:r>
            <w:r>
              <w:rPr>
                <w:rFonts w:cs="Times New Roman"/>
                <w:rtl/>
              </w:rPr>
              <w:t>الأَعْمَالِ</w:t>
            </w:r>
            <w:r>
              <w:t xml:space="preserve"> </w:t>
            </w:r>
            <w:r>
              <w:rPr>
                <w:rFonts w:cs="Times New Roman"/>
                <w:rtl/>
              </w:rPr>
              <w:t>اليَوْمِيَّةِ</w:t>
            </w:r>
            <w:r>
              <w:t>»</w:t>
            </w:r>
            <w:r>
              <w:br/>
            </w:r>
            <w:r>
              <w:br/>
            </w:r>
            <w:r>
              <w:rPr>
                <w:rFonts w:cs="Times New Roman"/>
                <w:rtl/>
              </w:rPr>
              <w:t>مَا</w:t>
            </w:r>
            <w:r>
              <w:t xml:space="preserve"> </w:t>
            </w:r>
            <w:r>
              <w:rPr>
                <w:rFonts w:cs="Times New Roman"/>
                <w:rtl/>
              </w:rPr>
              <w:t>مَعْنَى</w:t>
            </w:r>
            <w:r>
              <w:t xml:space="preserve"> </w:t>
            </w:r>
            <w:r>
              <w:rPr>
                <w:rFonts w:cs="Times New Roman"/>
                <w:rtl/>
              </w:rPr>
              <w:t>الفِعْلِ</w:t>
            </w:r>
            <w:r>
              <w:t xml:space="preserve"> </w:t>
            </w:r>
            <w:r>
              <w:rPr>
                <w:rFonts w:cs="Times New Roman"/>
                <w:rtl/>
              </w:rPr>
              <w:t>الَّذِي</w:t>
            </w:r>
            <w:r>
              <w:t xml:space="preserve"> </w:t>
            </w:r>
            <w:r>
              <w:rPr>
                <w:rFonts w:cs="Times New Roman"/>
                <w:rtl/>
              </w:rPr>
              <w:t>تَحْتَهُ</w:t>
            </w:r>
            <w:r>
              <w:t xml:space="preserve"> </w:t>
            </w:r>
            <w:r>
              <w:rPr>
                <w:rFonts w:cs="Times New Roman"/>
                <w:rtl/>
              </w:rPr>
              <w:t>خَطٌّ</w:t>
            </w:r>
            <w:r>
              <w:t xml:space="preserve"> (</w:t>
            </w:r>
            <w:r>
              <w:rPr>
                <w:rFonts w:cs="Times New Roman"/>
                <w:rtl/>
              </w:rPr>
              <w:t>يَجْتَمِعُ</w:t>
            </w:r>
            <w:r>
              <w:t xml:space="preserve">) </w:t>
            </w:r>
            <w:r>
              <w:rPr>
                <w:rFonts w:cs="Times New Roman"/>
                <w:rtl/>
              </w:rPr>
              <w:t>فِي</w:t>
            </w:r>
            <w:r>
              <w:t xml:space="preserve"> </w:t>
            </w:r>
            <w:r>
              <w:rPr>
                <w:rFonts w:cs="Times New Roman"/>
                <w:rtl/>
              </w:rPr>
              <w:t>الجُمْلَةِ</w:t>
            </w:r>
            <w:r>
              <w:t xml:space="preserve"> </w:t>
            </w:r>
            <w:r>
              <w:rPr>
                <w:rFonts w:cs="Times New Roman"/>
                <w:rtl/>
              </w:rPr>
              <w:t>السَّابِقَةِ؟</w:t>
            </w:r>
            <w:r>
              <w:br/>
              <w:t>(Apa arti dari kata kerja yang bergaris bawah '</w:t>
            </w:r>
            <w:r>
              <w:rPr>
                <w:rFonts w:cs="Times New Roman"/>
                <w:rtl/>
              </w:rPr>
              <w:t>يَجْتَمِعُ</w:t>
            </w:r>
            <w:r>
              <w:t>' dalam kalimat di atas?)</w:t>
            </w:r>
            <w:r>
              <w:br/>
            </w:r>
          </w:p>
          <w:p w:rsidR="00D85904" w:rsidRDefault="00596E6D">
            <w:pPr>
              <w:spacing w:after="40"/>
              <w:ind w:left="288"/>
            </w:pPr>
            <w:r>
              <w:rPr>
                <w:rFonts w:cs="Times New Roman"/>
                <w:sz w:val="21"/>
                <w:szCs w:val="21"/>
                <w:rtl/>
              </w:rPr>
              <w:t>أ</w:t>
            </w:r>
            <w:r>
              <w:rPr>
                <w:sz w:val="21"/>
              </w:rPr>
              <w:t xml:space="preserve">. </w:t>
            </w:r>
            <w:r>
              <w:rPr>
                <w:sz w:val="21"/>
              </w:rPr>
              <w:t>Bekerja (</w:t>
            </w:r>
            <w:r>
              <w:rPr>
                <w:rFonts w:cs="Times New Roman"/>
                <w:sz w:val="21"/>
                <w:szCs w:val="21"/>
                <w:rtl/>
              </w:rPr>
              <w:t>يَعْمَلُ</w:t>
            </w:r>
            <w:r>
              <w:rPr>
                <w:sz w:val="21"/>
              </w:rPr>
              <w:t>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rFonts w:cs="Times New Roman"/>
                <w:sz w:val="21"/>
                <w:szCs w:val="21"/>
                <w:rtl/>
              </w:rPr>
              <w:t>ب</w:t>
            </w:r>
            <w:r>
              <w:rPr>
                <w:sz w:val="21"/>
              </w:rPr>
              <w:t>. Berkumpul / Mengadakan rapat (Berkumpul / Rapat)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rFonts w:cs="Times New Roman"/>
                <w:sz w:val="21"/>
                <w:szCs w:val="21"/>
                <w:rtl/>
              </w:rPr>
              <w:t>ج</w:t>
            </w:r>
            <w:r>
              <w:rPr>
                <w:sz w:val="21"/>
              </w:rPr>
              <w:t>. Berpisah (</w:t>
            </w:r>
            <w:r>
              <w:rPr>
                <w:rFonts w:cs="Times New Roman"/>
                <w:sz w:val="21"/>
                <w:szCs w:val="21"/>
                <w:rtl/>
              </w:rPr>
              <w:t>يَفْتَرِقُ</w:t>
            </w:r>
            <w:r>
              <w:rPr>
                <w:sz w:val="21"/>
              </w:rPr>
              <w:t>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rFonts w:cs="Times New Roman"/>
                <w:sz w:val="21"/>
                <w:szCs w:val="21"/>
                <w:rtl/>
              </w:rPr>
              <w:t>د</w:t>
            </w:r>
            <w:r>
              <w:rPr>
                <w:sz w:val="21"/>
              </w:rPr>
              <w:t>. Berdiskusi (</w:t>
            </w:r>
            <w:r>
              <w:rPr>
                <w:rFonts w:cs="Times New Roman"/>
                <w:sz w:val="21"/>
                <w:szCs w:val="21"/>
                <w:rtl/>
              </w:rPr>
              <w:t>يَتَنَاقَشُ</w:t>
            </w:r>
            <w:r>
              <w:rPr>
                <w:sz w:val="21"/>
              </w:rPr>
              <w:t>)</w:t>
            </w:r>
          </w:p>
          <w:p w:rsidR="00D85904" w:rsidRDefault="00596E6D">
            <w:pPr>
              <w:spacing w:after="40"/>
              <w:ind w:left="288"/>
            </w:pPr>
            <w:r>
              <w:rPr>
                <w:rFonts w:cs="Times New Roman"/>
                <w:sz w:val="21"/>
                <w:szCs w:val="21"/>
                <w:rtl/>
              </w:rPr>
              <w:t>هـ</w:t>
            </w:r>
            <w:r>
              <w:rPr>
                <w:sz w:val="21"/>
              </w:rPr>
              <w:t>. Berangkat (</w:t>
            </w:r>
            <w:r>
              <w:rPr>
                <w:rFonts w:cs="Times New Roman"/>
                <w:sz w:val="21"/>
                <w:szCs w:val="21"/>
                <w:rtl/>
              </w:rPr>
              <w:t>يَذْهَبُ</w:t>
            </w:r>
            <w:r>
              <w:rPr>
                <w:sz w:val="21"/>
              </w:rPr>
              <w:t xml:space="preserve"> / </w:t>
            </w:r>
            <w:r>
              <w:rPr>
                <w:rFonts w:cs="Times New Roman"/>
                <w:sz w:val="21"/>
                <w:szCs w:val="21"/>
                <w:rtl/>
              </w:rPr>
              <w:t>يَنَّطَلِقُ</w:t>
            </w:r>
            <w:r>
              <w:rPr>
                <w:sz w:val="21"/>
              </w:rPr>
              <w:t>)</w:t>
            </w:r>
          </w:p>
          <w:p w:rsidR="00D85904" w:rsidRDefault="00596E6D">
            <w:pPr>
              <w:spacing w:before="160" w:after="120"/>
            </w:pPr>
            <w:r>
              <w:rPr>
                <w:b/>
                <w:color w:val="006666"/>
              </w:rPr>
              <w:t>Kunci Jawaban (</w:t>
            </w:r>
            <w:r>
              <w:rPr>
                <w:rFonts w:cs="Times New Roman"/>
                <w:b/>
                <w:bCs/>
                <w:color w:val="006666"/>
                <w:rtl/>
              </w:rPr>
              <w:t>مِفْتَاحُ</w:t>
            </w:r>
            <w:r>
              <w:rPr>
                <w:b/>
                <w:color w:val="006666"/>
              </w:rPr>
              <w:t xml:space="preserve"> </w:t>
            </w:r>
            <w:r>
              <w:rPr>
                <w:rFonts w:cs="Times New Roman"/>
                <w:b/>
                <w:bCs/>
                <w:color w:val="006666"/>
                <w:rtl/>
              </w:rPr>
              <w:t>الإِجَابَةِ</w:t>
            </w:r>
            <w:r>
              <w:rPr>
                <w:b/>
                <w:color w:val="006666"/>
              </w:rPr>
              <w:t xml:space="preserve">): </w:t>
            </w:r>
            <w:r>
              <w:rPr>
                <w:rFonts w:cs="Times New Roman"/>
                <w:b/>
                <w:bCs/>
                <w:rtl/>
              </w:rPr>
              <w:t>ب</w:t>
            </w:r>
            <w:r>
              <w:rPr>
                <w:b/>
              </w:rPr>
              <w:t>. Berkumpul / Mengadakan rapat</w:t>
            </w:r>
          </w:p>
          <w:p w:rsidR="00D85904" w:rsidRDefault="00596E6D">
            <w:pPr>
              <w:spacing w:before="80" w:after="80"/>
            </w:pPr>
            <w:r>
              <w:rPr>
                <w:b/>
                <w:color w:val="0F4C81"/>
              </w:rPr>
              <w:t>Penjelasan / Pembahasa</w:t>
            </w:r>
            <w:r>
              <w:rPr>
                <w:b/>
                <w:color w:val="0F4C81"/>
              </w:rPr>
              <w:t>n (</w:t>
            </w:r>
            <w:r>
              <w:rPr>
                <w:rFonts w:cs="Times New Roman"/>
                <w:b/>
                <w:bCs/>
                <w:color w:val="0F4C81"/>
                <w:rtl/>
              </w:rPr>
              <w:t>الشَّرْحُ</w:t>
            </w:r>
            <w:r>
              <w:rPr>
                <w:b/>
                <w:color w:val="0F4C81"/>
              </w:rPr>
              <w:t xml:space="preserve"> </w:t>
            </w:r>
            <w:r>
              <w:rPr>
                <w:rFonts w:cs="Times New Roman"/>
                <w:b/>
                <w:bCs/>
                <w:color w:val="0F4C81"/>
                <w:rtl/>
              </w:rPr>
              <w:t>وَالتَّوْضِيحُ</w:t>
            </w:r>
            <w:r>
              <w:rPr>
                <w:b/>
                <w:color w:val="0F4C81"/>
              </w:rPr>
              <w:t>):</w:t>
            </w:r>
            <w:r>
              <w:rPr>
                <w:b/>
                <w:color w:val="0F4C81"/>
              </w:rPr>
              <w:br/>
            </w:r>
            <w:r>
              <w:rPr>
                <w:rFonts w:cs="Times New Roman"/>
                <w:sz w:val="20"/>
                <w:szCs w:val="20"/>
                <w:rtl/>
              </w:rPr>
              <w:t>الفِعْلُ</w:t>
            </w:r>
            <w:r>
              <w:rPr>
                <w:sz w:val="20"/>
              </w:rPr>
              <w:t xml:space="preserve"> «</w:t>
            </w:r>
            <w:r>
              <w:rPr>
                <w:rFonts w:cs="Times New Roman"/>
                <w:sz w:val="20"/>
                <w:szCs w:val="20"/>
                <w:rtl/>
              </w:rPr>
              <w:t>يَجْتَمِعُ</w:t>
            </w:r>
            <w:r>
              <w:rPr>
                <w:sz w:val="20"/>
              </w:rPr>
              <w:t>» (</w:t>
            </w:r>
            <w:r>
              <w:rPr>
                <w:rFonts w:cs="Times New Roman"/>
                <w:sz w:val="20"/>
                <w:szCs w:val="20"/>
                <w:rtl/>
              </w:rPr>
              <w:t>مِنَ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المَاضِي</w:t>
            </w:r>
            <w:r>
              <w:rPr>
                <w:sz w:val="20"/>
              </w:rPr>
              <w:t xml:space="preserve">: </w:t>
            </w:r>
            <w:r>
              <w:rPr>
                <w:rFonts w:cs="Times New Roman"/>
                <w:sz w:val="20"/>
                <w:szCs w:val="20"/>
                <w:rtl/>
              </w:rPr>
              <w:t>إِجْتَمَعَ</w:t>
            </w:r>
            <w:r>
              <w:rPr>
                <w:sz w:val="20"/>
              </w:rPr>
              <w:t xml:space="preserve"> - </w:t>
            </w:r>
            <w:r>
              <w:rPr>
                <w:rFonts w:cs="Times New Roman"/>
                <w:sz w:val="20"/>
                <w:szCs w:val="20"/>
                <w:rtl/>
              </w:rPr>
              <w:t>يَجْتَمِعُ،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عَلَى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وَزْنِ</w:t>
            </w:r>
            <w:r>
              <w:rPr>
                <w:sz w:val="20"/>
              </w:rPr>
              <w:t xml:space="preserve">: </w:t>
            </w:r>
            <w:r>
              <w:rPr>
                <w:rFonts w:cs="Times New Roman"/>
                <w:sz w:val="20"/>
                <w:szCs w:val="20"/>
                <w:rtl/>
              </w:rPr>
              <w:t>إِفْتَعَلَ</w:t>
            </w:r>
            <w:r>
              <w:rPr>
                <w:sz w:val="20"/>
              </w:rPr>
              <w:t xml:space="preserve"> - </w:t>
            </w:r>
            <w:r>
              <w:rPr>
                <w:rFonts w:cs="Times New Roman"/>
                <w:sz w:val="20"/>
                <w:szCs w:val="20"/>
                <w:rtl/>
              </w:rPr>
              <w:t>يَفْتَعِلُ</w:t>
            </w:r>
            <w:r>
              <w:rPr>
                <w:sz w:val="20"/>
              </w:rPr>
              <w:t xml:space="preserve">) </w:t>
            </w:r>
            <w:r>
              <w:rPr>
                <w:rFonts w:cs="Times New Roman"/>
                <w:sz w:val="20"/>
                <w:szCs w:val="20"/>
                <w:rtl/>
              </w:rPr>
              <w:t>بِمَعْنَى</w:t>
            </w:r>
            <w:r>
              <w:rPr>
                <w:sz w:val="20"/>
              </w:rPr>
              <w:t xml:space="preserve"> Berkumpul / Mengadakan pertemuan (Rapat).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lastRenderedPageBreak/>
              <w:t>- «</w:t>
            </w:r>
            <w:r>
              <w:rPr>
                <w:rFonts w:cs="Times New Roman"/>
                <w:sz w:val="20"/>
                <w:szCs w:val="20"/>
                <w:rtl/>
              </w:rPr>
              <w:t>يَعْمَلُ</w:t>
            </w:r>
            <w:r>
              <w:rPr>
                <w:sz w:val="20"/>
              </w:rPr>
              <w:t>» = Bekerja</w:t>
            </w:r>
            <w:r>
              <w:rPr>
                <w:sz w:val="20"/>
              </w:rPr>
              <w:br/>
              <w:t>- «</w:t>
            </w:r>
            <w:r>
              <w:rPr>
                <w:rFonts w:cs="Times New Roman"/>
                <w:sz w:val="20"/>
                <w:szCs w:val="20"/>
                <w:rtl/>
              </w:rPr>
              <w:t>يَفْتَرِقُ</w:t>
            </w:r>
            <w:r>
              <w:rPr>
                <w:sz w:val="20"/>
              </w:rPr>
              <w:t>» = Berpisah</w:t>
            </w:r>
            <w:r>
              <w:rPr>
                <w:sz w:val="20"/>
              </w:rPr>
              <w:br/>
              <w:t>- «</w:t>
            </w:r>
            <w:r>
              <w:rPr>
                <w:rFonts w:cs="Times New Roman"/>
                <w:sz w:val="20"/>
                <w:szCs w:val="20"/>
                <w:rtl/>
              </w:rPr>
              <w:t>يَتَنَاقَشُ</w:t>
            </w:r>
            <w:r>
              <w:rPr>
                <w:sz w:val="20"/>
              </w:rPr>
              <w:t>» = Berd</w:t>
            </w:r>
            <w:r>
              <w:rPr>
                <w:sz w:val="20"/>
              </w:rPr>
              <w:t>iskusi</w:t>
            </w:r>
            <w:r>
              <w:rPr>
                <w:sz w:val="20"/>
              </w:rPr>
              <w:br/>
              <w:t>- «</w:t>
            </w:r>
            <w:r>
              <w:rPr>
                <w:rFonts w:cs="Times New Roman"/>
                <w:sz w:val="20"/>
                <w:szCs w:val="20"/>
                <w:rtl/>
              </w:rPr>
              <w:t>يَنَّطَلِقُ</w:t>
            </w:r>
            <w:r>
              <w:rPr>
                <w:sz w:val="20"/>
              </w:rPr>
              <w:t>» = Berangkat / Meluncur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rFonts w:cs="Times New Roman"/>
                <w:sz w:val="20"/>
                <w:szCs w:val="20"/>
                <w:rtl/>
              </w:rPr>
              <w:t>فَالإِجَابَةُ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الصَّحِيحَةُ</w:t>
            </w:r>
            <w:r>
              <w:rPr>
                <w:sz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هِيَ</w:t>
            </w:r>
            <w:r>
              <w:rPr>
                <w:sz w:val="20"/>
              </w:rPr>
              <w:t xml:space="preserve"> (</w:t>
            </w:r>
            <w:r>
              <w:rPr>
                <w:rFonts w:cs="Times New Roman"/>
                <w:sz w:val="20"/>
                <w:szCs w:val="20"/>
                <w:rtl/>
              </w:rPr>
              <w:t>ب</w:t>
            </w:r>
            <w:r>
              <w:rPr>
                <w:sz w:val="20"/>
              </w:rPr>
              <w:t>).</w:t>
            </w:r>
          </w:p>
        </w:tc>
      </w:tr>
    </w:tbl>
    <w:p w:rsidR="00D85904" w:rsidRDefault="00D85904">
      <w:pPr>
        <w:spacing w:after="360"/>
      </w:pPr>
    </w:p>
    <w:p w:rsidR="00D85904" w:rsidRDefault="00D85904">
      <w:pPr>
        <w:spacing w:before="400"/>
        <w:jc w:val="right"/>
      </w:pPr>
      <w:bookmarkStart w:id="0" w:name="_GoBack"/>
      <w:bookmarkEnd w:id="0"/>
    </w:p>
    <w:sectPr w:rsidR="00D85904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6E6D"/>
    <w:rsid w:val="00AA1D8D"/>
    <w:rsid w:val="00B47730"/>
    <w:rsid w:val="00CB0664"/>
    <w:rsid w:val="00D859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ECBA7C-968F-4082-BC8B-D04A69453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7933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Laptop</cp:lastModifiedBy>
  <cp:revision>2</cp:revision>
  <dcterms:created xsi:type="dcterms:W3CDTF">2013-12-23T23:15:00Z</dcterms:created>
  <dcterms:modified xsi:type="dcterms:W3CDTF">2026-10-08T01:58:00Z</dcterms:modified>
  <cp:category/>
</cp:coreProperties>
</file>