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D5861" w14:textId="77777777" w:rsidR="00FD7BC5" w:rsidRDefault="00FD7BC5" w:rsidP="00FD7BC5"/>
    <w:p w14:paraId="16A4766E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>MATERI TES KEMAMPUAN AKADEMIK (TKA)</w:t>
      </w:r>
    </w:p>
    <w:p w14:paraId="3E6010BC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>MATA PELAJARAN PRODUKTIF AGRIBISNIS TERNAK</w:t>
      </w:r>
    </w:p>
    <w:p w14:paraId="066ECDAC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>SMK PROGRAM KEAHLIAN AGRIBISNIS TERNAK</w:t>
      </w:r>
    </w:p>
    <w:p w14:paraId="5D95DA96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>DASAR-DASAR AGRIBISNIS TERNAK</w:t>
      </w:r>
    </w:p>
    <w:p w14:paraId="58EF9517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Agribisnis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</w:p>
    <w:p w14:paraId="7A378312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C4313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Agribisnis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penyediaan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7195FB5A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8A887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Agribisnis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memelihara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0FC60E33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B751F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 xml:space="preserve">B. Ruang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Agribisnis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</w:p>
    <w:p w14:paraId="046901C1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74F446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 xml:space="preserve">Ruang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agribisnis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:</w:t>
      </w:r>
    </w:p>
    <w:p w14:paraId="60CBECE1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B7093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Subsistem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hulu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penyediaan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vitamin,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0B2A5C0C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Subsistem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pengadaan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7319E504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Subsistem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hilir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4373AE2F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Subsistem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kelembagaan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47EE11EC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 xml:space="preserve">C. Faktor yang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Usaha Peternakan</w:t>
      </w:r>
    </w:p>
    <w:p w14:paraId="13326434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ACDB9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5DF2F9D6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77975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15AB5ADE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69C9B68F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lastRenderedPageBreak/>
        <w:t>Manajemen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7A6D89D3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574D69D9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 xml:space="preserve">Kesehatan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4FE28FF5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reproduksi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41B999F2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BC5">
        <w:rPr>
          <w:rFonts w:ascii="Times New Roman" w:hAnsi="Times New Roman" w:cs="Times New Roman"/>
          <w:sz w:val="24"/>
          <w:szCs w:val="24"/>
        </w:rPr>
        <w:t xml:space="preserve">Tenaga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0853C0FE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101F8F37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pasar.</w:t>
      </w:r>
    </w:p>
    <w:p w14:paraId="25C5FAA3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372D07E5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4BD5F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TKA:</w:t>
      </w:r>
    </w:p>
    <w:p w14:paraId="4631D5E7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7EA72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7BC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D7BC5">
        <w:rPr>
          <w:rFonts w:ascii="Times New Roman" w:hAnsi="Times New Roman" w:cs="Times New Roman"/>
          <w:sz w:val="24"/>
          <w:szCs w:val="24"/>
        </w:rPr>
        <w:t>.</w:t>
      </w:r>
    </w:p>
    <w:p w14:paraId="5C19BDA0" w14:textId="77777777" w:rsidR="00FD7BC5" w:rsidRPr="00FD7BC5" w:rsidRDefault="00FD7BC5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6F33E" w14:textId="4E3C0507" w:rsidR="00E13DC6" w:rsidRPr="00FD7BC5" w:rsidRDefault="00E13DC6" w:rsidP="00FD7B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13DC6" w:rsidRPr="00FD7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C5"/>
    <w:rsid w:val="00E13DC6"/>
    <w:rsid w:val="00FD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9738"/>
  <w15:chartTrackingRefBased/>
  <w15:docId w15:val="{84751F59-D19C-4645-AE82-9D2FC7F9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 AMD</dc:creator>
  <cp:keywords/>
  <dc:description/>
  <cp:lastModifiedBy>Hype AMD</cp:lastModifiedBy>
  <cp:revision>1</cp:revision>
  <dcterms:created xsi:type="dcterms:W3CDTF">2026-08-31T12:50:00Z</dcterms:created>
  <dcterms:modified xsi:type="dcterms:W3CDTF">2026-08-31T12:53:00Z</dcterms:modified>
</cp:coreProperties>
</file>