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MODUL AJAR IPAS KELAS X SMK</w:t>
      </w:r>
    </w:p>
    <w:p>
      <w:pPr/>
      <w:r>
        <w:rPr>
          <w:b/>
        </w:rPr>
        <w:t xml:space="preserve">Energi dan Perubahannya</w:t>
      </w:r>
      <w:r>
        <w:t xml:space="preserve"> | Integrasi STEM dan Pembelajaran Berbasis Proyek (PjBL) | Pendekatan Pembelajaran Mendalam</w:t>
      </w:r>
    </w:p>
    <w:p>
      <w:pPr/>
      <w:r>
        <w:t xml:space="preserve">Penyusun: [Nama Guru] | Satuan Pendidikan: [Nama SMK] | Tahun Ajaran: 2026/2027</w:t>
      </w:r>
    </w:p>
    <w:p>
      <w:pPr>
        <w:pStyle w:val="Heading2"/>
      </w:pPr>
      <w:r>
        <w:t xml:space="preserve">A. INFORMASI UMUM</w:t>
      </w:r>
    </w:p>
    <w:tbl>
      <w:tblPr>
        <w:tblStyle w:val="TableGrid"/>
        <w:tblW w:w="0" w:type="auto"/>
        <w:tblLayout w:type="fixed"/>
        <w:tblLook w:val="04A0" w:firstRow="1" w:lastRow="0" w:firstColumn="0" w:lastColumn="0" w:noHBand="0" w:noVBand="1"/>
      </w:tblPr>
      <w:tblGrid>
        <w:gridCol w:w="3057"/>
        <w:gridCol w:w="6302"/>
      </w:tblGrid>
      <w:tr>
        <w:trPr>
          <w:tblHeader/>
        </w:trPr>
        <w:tc>
          <w:tcPr>
            <w:tcW w:w="3057" w:type="dxa"/>
            <w:shd w:val="clear" w:color="auto" w:fill="F2F2F2"/>
          </w:tcPr>
          <w:p>
            <w:pPr/>
            <w:r>
              <w:t xml:space="preserve">Komponen</w:t>
            </w:r>
          </w:p>
        </w:tc>
        <w:tc>
          <w:tcPr>
            <w:tcW w:w="6302" w:type="dxa"/>
            <w:shd w:val="clear" w:color="auto" w:fill="F2F2F2"/>
          </w:tcPr>
          <w:p>
            <w:pPr/>
            <w:r>
              <w:t xml:space="preserve">Keterangan</w:t>
            </w:r>
          </w:p>
        </w:tc>
      </w:tr>
      <w:tr>
        <w:tc>
          <w:tcPr>
            <w:tcW w:w="3057" w:type="dxa"/>
          </w:tcPr>
          <w:p>
            <w:pPr/>
            <w:r>
              <w:t xml:space="preserve">Mata Pelajaran</w:t>
            </w:r>
          </w:p>
        </w:tc>
        <w:tc>
          <w:tcPr>
            <w:tcW w:w="6302" w:type="dxa"/>
          </w:tcPr>
          <w:p>
            <w:pPr/>
            <w:r>
              <w:t xml:space="preserve">Ilmu Pengetahuan Alam dan Sosial (IPAS)</w:t>
            </w:r>
          </w:p>
        </w:tc>
      </w:tr>
      <w:tr>
        <w:tc>
          <w:tcPr>
            <w:tcW w:w="3057" w:type="dxa"/>
          </w:tcPr>
          <w:p>
            <w:pPr/>
            <w:r>
              <w:t xml:space="preserve">Fase / Kelas</w:t>
            </w:r>
          </w:p>
        </w:tc>
        <w:tc>
          <w:tcPr>
            <w:tcW w:w="6302" w:type="dxa"/>
          </w:tcPr>
          <w:p>
            <w:pPr/>
            <w:r>
              <w:t xml:space="preserve">E / X SMK</w:t>
            </w:r>
          </w:p>
        </w:tc>
      </w:tr>
      <w:tr>
        <w:tc>
          <w:tcPr>
            <w:tcW w:w="3057" w:type="dxa"/>
          </w:tcPr>
          <w:p>
            <w:pPr/>
            <w:r>
              <w:t xml:space="preserve">Elemen / Materi</w:t>
            </w:r>
          </w:p>
        </w:tc>
        <w:tc>
          <w:tcPr>
            <w:tcW w:w="6302" w:type="dxa"/>
          </w:tcPr>
          <w:p>
            <w:pPr/>
            <w:r>
              <w:t xml:space="preserve">Energi dan perubahannya (bentuk energi, transformasi energi, kalor dan perpindahannya, efisiensi, energi terbarukan)</w:t>
            </w:r>
          </w:p>
        </w:tc>
      </w:tr>
      <w:tr>
        <w:tc>
          <w:tcPr>
            <w:tcW w:w="3057" w:type="dxa"/>
          </w:tcPr>
          <w:p>
            <w:pPr/>
            <w:r>
              <w:t xml:space="preserve">Alokasi Waktu</w:t>
            </w:r>
          </w:p>
        </w:tc>
        <w:tc>
          <w:tcPr>
            <w:tcW w:w="6302" w:type="dxa"/>
          </w:tcPr>
          <w:p>
            <w:pPr/>
            <w:r>
              <w:t xml:space="preserve">4 JP (2 pertemuan x 2 JP, 1 JP = 45 menit)</w:t>
            </w:r>
          </w:p>
        </w:tc>
      </w:tr>
      <w:tr>
        <w:tc>
          <w:tcPr>
            <w:tcW w:w="3057" w:type="dxa"/>
          </w:tcPr>
          <w:p>
            <w:pPr/>
            <w:r>
              <w:t xml:space="preserve">Model Pembelajaran</w:t>
            </w:r>
          </w:p>
        </w:tc>
        <w:tc>
          <w:tcPr>
            <w:tcW w:w="6302" w:type="dxa"/>
          </w:tcPr>
          <w:p>
            <w:pPr/>
            <w:r>
              <w:t xml:space="preserve">Project Based Learning (PjBL) terintegrasi STEM</w:t>
            </w:r>
          </w:p>
        </w:tc>
      </w:tr>
      <w:tr>
        <w:tc>
          <w:tcPr>
            <w:tcW w:w="3057" w:type="dxa"/>
          </w:tcPr>
          <w:p>
            <w:pPr/>
            <w:r>
              <w:t xml:space="preserve">Pendekatan</w:t>
            </w:r>
          </w:p>
        </w:tc>
        <w:tc>
          <w:tcPr>
            <w:tcW w:w="6302" w:type="dxa"/>
          </w:tcPr>
          <w:p>
            <w:pPr/>
            <w:r>
              <w:t xml:space="preserve">Pembelajaran Mendalam (Deep Learning): berkesadaran (mindful), bermakna (meaningful), menggembirakan (joyful)</w:t>
            </w:r>
          </w:p>
        </w:tc>
      </w:tr>
      <w:tr>
        <w:tc>
          <w:tcPr>
            <w:tcW w:w="3057" w:type="dxa"/>
          </w:tcPr>
          <w:p>
            <w:pPr/>
            <w:r>
              <w:t xml:space="preserve">Proyek</w:t>
            </w:r>
          </w:p>
        </w:tc>
        <w:tc>
          <w:tcPr>
            <w:tcW w:w="6302" w:type="dxa"/>
          </w:tcPr>
          <w:p>
            <w:pPr/>
            <w:r>
              <w:t xml:space="preserve">Rancang bangun </w:t>
            </w:r>
            <w:r>
              <w:rPr>
                <w:b/>
              </w:rPr>
              <w:t xml:space="preserve">oven surya sederhana</w:t>
            </w:r>
            <w:r>
              <w:t xml:space="preserve"> (alat konversi energi matahari menjadi kalor)</w:t>
            </w:r>
          </w:p>
        </w:tc>
      </w:tr>
      <w:tr>
        <w:tc>
          <w:tcPr>
            <w:tcW w:w="3057" w:type="dxa"/>
          </w:tcPr>
          <w:p>
            <w:pPr/>
            <w:r>
              <w:t xml:space="preserve">Moda</w:t>
            </w:r>
          </w:p>
        </w:tc>
        <w:tc>
          <w:tcPr>
            <w:tcW w:w="6302" w:type="dxa"/>
          </w:tcPr>
          <w:p>
            <w:pPr/>
            <w:r>
              <w:t xml:space="preserve">Tatap muka, dengan dukungan perangkat digital (opsional)</w:t>
            </w:r>
          </w:p>
        </w:tc>
      </w:tr>
    </w:tbl>
    <w:p>
      <w:pPr>
        <w:pStyle w:val="Heading3"/>
      </w:pPr>
      <w:r>
        <w:t xml:space="preserve">Dimensi Profil Lulusan yang Dikembangkan</w:t>
      </w:r>
    </w:p>
    <w:p>
      <w:pPr>
        <w:pStyle w:val="ListParagraph"/>
        <w:numPr>
          <w:ilvl w:val="0"/>
          <w:numId w:val="2"/>
        </w:numPr>
      </w:pPr>
      <w:r>
        <w:rPr>
          <w:b/>
        </w:rPr>
        <w:t xml:space="preserve">Penalaran kritis:</w:t>
      </w:r>
      <w:r>
        <w:t xml:space="preserve"> menganalisis perubahan energi dan menjelaskan hasil pengukuran dengan data.</w:t>
      </w:r>
    </w:p>
    <w:p>
      <w:pPr>
        <w:pStyle w:val="ListParagraph"/>
        <w:numPr>
          <w:ilvl w:val="0"/>
          <w:numId w:val="2"/>
        </w:numPr>
      </w:pPr>
      <w:r>
        <w:rPr>
          <w:b/>
        </w:rPr>
        <w:t xml:space="preserve">Kreativitas:</w:t>
      </w:r>
      <w:r>
        <w:t xml:space="preserve"> merancang dan memperbaiki desain alat.</w:t>
      </w:r>
    </w:p>
    <w:p>
      <w:pPr>
        <w:pStyle w:val="ListParagraph"/>
        <w:numPr>
          <w:ilvl w:val="0"/>
          <w:numId w:val="2"/>
        </w:numPr>
      </w:pPr>
      <w:r>
        <w:rPr>
          <w:b/>
        </w:rPr>
        <w:t xml:space="preserve">Kolaborasi:</w:t>
      </w:r>
      <w:r>
        <w:t xml:space="preserve"> bekerja dalam tim proyek dengan pembagian peran.</w:t>
      </w:r>
    </w:p>
    <w:p>
      <w:pPr>
        <w:pStyle w:val="ListParagraph"/>
        <w:numPr>
          <w:ilvl w:val="0"/>
          <w:numId w:val="2"/>
        </w:numPr>
      </w:pPr>
      <w:r>
        <w:rPr>
          <w:b/>
        </w:rPr>
        <w:t xml:space="preserve">Komunikasi:</w:t>
      </w:r>
      <w:r>
        <w:t xml:space="preserve"> mempresentasikan rancangan dan hasil uji.</w:t>
      </w:r>
    </w:p>
    <w:p>
      <w:pPr>
        <w:pStyle w:val="ListParagraph"/>
        <w:numPr>
          <w:ilvl w:val="0"/>
          <w:numId w:val="2"/>
        </w:numPr>
      </w:pPr>
      <w:r>
        <w:rPr>
          <w:b/>
        </w:rPr>
        <w:t xml:space="preserve">Kemandirian:</w:t>
      </w:r>
      <w:r>
        <w:t xml:space="preserve"> mengelola waktu dan bahan proyek.</w:t>
      </w:r>
    </w:p>
    <w:p>
      <w:pPr>
        <w:pStyle w:val="ListParagraph"/>
        <w:numPr>
          <w:ilvl w:val="0"/>
          <w:numId w:val="2"/>
        </w:numPr>
      </w:pPr>
      <w:r>
        <w:rPr>
          <w:b/>
        </w:rPr>
        <w:t xml:space="preserve">Kewargaan:</w:t>
      </w:r>
      <w:r>
        <w:t xml:space="preserve"> peduli penggunaan energi bersih dan hemat energi.</w:t>
      </w:r>
    </w:p>
    <w:p>
      <w:pPr>
        <w:pStyle w:val="ListParagraph"/>
        <w:numPr>
          <w:ilvl w:val="0"/>
          <w:numId w:val="2"/>
        </w:numPr>
      </w:pPr>
      <w:r>
        <w:rPr>
          <w:b/>
        </w:rPr>
        <w:t xml:space="preserve">Keimanan dan ketakwaan:</w:t>
      </w:r>
      <w:r>
        <w:t xml:space="preserve"> mensyukuri karunia energi alam dan memanfaatkannya secara bertanggung jawab.</w:t>
      </w:r>
    </w:p>
    <w:p>
      <w:pPr>
        <w:pStyle w:val="Heading3"/>
      </w:pPr>
      <w:r>
        <w:t xml:space="preserve">Kompetensi Awal</w:t>
      </w:r>
    </w:p>
    <w:p>
      <w:pPr/>
      <w:r>
        <w:t xml:space="preserve">Peserta didik telah mengenal konsep energi, gaya, suhu, dan listrik sederhana dari jenjang SMP. Guru melakukan asesmen diagnostik singkat di awal pertemuan 1.</w:t>
      </w:r>
    </w:p>
    <w:p>
      <w:pPr>
        <w:pStyle w:val="Heading3"/>
      </w:pPr>
      <w:r>
        <w:t xml:space="preserve">Sarana dan Prasarana</w:t>
      </w:r>
    </w:p>
    <w:p>
      <w:pPr/>
      <w:r>
        <w:t xml:space="preserve">Ruang kelas, halaman sekolah yang terkena sinar matahari, papan tulis, proyektor (opsional), gawai peserta didik (opsional, untuk pencatatan data dan dokumentasi), alat dan bahan proyek (lihat LKPD).</w:t>
      </w:r>
    </w:p>
    <w:p>
      <w:pPr>
        <w:pStyle w:val="Heading3"/>
      </w:pPr>
      <w:r>
        <w:t xml:space="preserve">Target Peserta Didik</w:t>
      </w:r>
    </w:p>
    <w:p>
      <w:pPr/>
      <w:r>
        <w:t xml:space="preserve">Peserta didik reguler/tipikal. Untuk yang kesulitan belajar disediakan panduan bertahap (scaffolding), sedangkan untuk yang cepat paham disediakan tantangan pengayaan.</w:t>
      </w:r>
    </w:p>
    <w:p>
      <w:pPr>
        <w:pStyle w:val="Heading2"/>
      </w:pPr>
      <w:r>
        <w:t xml:space="preserve">B. KOMPONEN INTI</w:t>
      </w:r>
    </w:p>
    <w:p>
      <w:pPr>
        <w:pStyle w:val="Heading3"/>
      </w:pPr>
      <w:r>
        <w:t xml:space="preserve">Capaian Pembelajaran (ringkasan)</w:t>
      </w:r>
    </w:p>
    <w:p>
      <w:pPr/>
      <w:r>
        <w:t xml:space="preserve">Peserta didik mampu menjelaskan konsep energi, perubahan bentuk energi, dan perpindahan kalor, serta menerapkannya untuk menganalisis, merancang, dan mengevaluasi solusi sederhana yang berkaitan dengan pemanfaatan energi dalam kehidupan dan dunia kerja, termasuk energi terbarukan.</w:t>
      </w:r>
    </w:p>
    <w:p>
      <w:pPr>
        <w:pStyle w:val="Heading3"/>
      </w:pPr>
      <w:r>
        <w:t xml:space="preserve">Tujuan Pembelajaran</w:t>
      </w:r>
    </w:p>
    <w:p>
      <w:pPr/>
      <w:r>
        <w:t xml:space="preserve">Setelah mengikuti pembelajaran, peserta didik mampu:</w:t>
      </w:r>
    </w:p>
    <w:p>
      <w:pPr>
        <w:pStyle w:val="ListParagraph"/>
        <w:numPr>
          <w:ilvl w:val="0"/>
          <w:numId w:val="3"/>
        </w:numPr>
      </w:pPr>
      <w:r>
        <w:t xml:space="preserve">Mengidentifikasi bentuk-bentuk energi dan sumbernya (terbarukan dan tak terbarukan) pada alat dan lingkungan sekitar, termasuk di bidang keahliannya.</w:t>
      </w:r>
    </w:p>
    <w:p>
      <w:pPr>
        <w:pStyle w:val="ListParagraph"/>
        <w:numPr>
          <w:ilvl w:val="0"/>
          <w:numId w:val="3"/>
        </w:numPr>
      </w:pPr>
      <w:r>
        <w:t xml:space="preserve">Menganalisis transformasi energi dan menerapkan hukum kekekalan energi pada contoh nyata.</w:t>
      </w:r>
    </w:p>
    <w:p>
      <w:pPr>
        <w:pStyle w:val="ListParagraph"/>
        <w:numPr>
          <w:ilvl w:val="0"/>
          <w:numId w:val="3"/>
        </w:numPr>
      </w:pPr>
      <w:r>
        <w:t xml:space="preserve">Menjelaskan perpindahan kalor (konduksi, konveksi, radiasi) serta menghitung kalor dan efisiensi sederhana.</w:t>
      </w:r>
    </w:p>
    <w:p>
      <w:pPr>
        <w:pStyle w:val="ListParagraph"/>
        <w:numPr>
          <w:ilvl w:val="0"/>
          <w:numId w:val="3"/>
        </w:numPr>
      </w:pPr>
      <w:r>
        <w:t xml:space="preserve">Merancang, membuat, menguji, dan mengomunikasikan prototipe oven surya dengan memadukan sains, teknologi, rekayasa, dan matematika.</w:t>
      </w:r>
    </w:p>
    <w:p>
      <w:pPr>
        <w:pStyle w:val="Heading3"/>
      </w:pPr>
      <w:r>
        <w:t xml:space="preserve">Pemahaman Bermakna</w:t>
      </w:r>
    </w:p>
    <w:p>
      <w:pPr>
        <w:pStyle w:val="ListParagraph"/>
        <w:numPr>
          <w:ilvl w:val="0"/>
          <w:numId w:val="4"/>
        </w:numPr>
      </w:pPr>
      <w:r>
        <w:t xml:space="preserve">Energi tidak hilang, hanya berubah bentuk; setiap perubahan selalu disertai kehilangan sebagian energi menjadi kalor.</w:t>
      </w:r>
    </w:p>
    <w:p>
      <w:pPr>
        <w:pStyle w:val="ListParagraph"/>
        <w:numPr>
          <w:ilvl w:val="0"/>
          <w:numId w:val="4"/>
        </w:numPr>
      </w:pPr>
      <w:r>
        <w:t xml:space="preserve">Memahami perubahan energi membantu kita merancang alat yang lebih efisien dan ramah lingkungan.</w:t>
      </w:r>
    </w:p>
    <w:p>
      <w:pPr>
        <w:pStyle w:val="ListParagraph"/>
        <w:numPr>
          <w:ilvl w:val="0"/>
          <w:numId w:val="4"/>
        </w:numPr>
      </w:pPr>
      <w:r>
        <w:t xml:space="preserve">Energi matahari dapat dimanfaatkan langsung sebagai solusi energi bersih di sekitar kita.</w:t>
      </w:r>
    </w:p>
    <w:p>
      <w:pPr>
        <w:pStyle w:val="Heading3"/>
      </w:pPr>
      <w:r>
        <w:t xml:space="preserve">Pertanyaan Pemantik</w:t>
      </w:r>
    </w:p>
    <w:p>
      <w:pPr>
        <w:pStyle w:val="ListParagraph"/>
        <w:numPr>
          <w:ilvl w:val="0"/>
          <w:numId w:val="5"/>
        </w:numPr>
      </w:pPr>
      <w:r>
        <w:t xml:space="preserve">Ke mana perginya energi baterai ponsel saat digunakan?</w:t>
      </w:r>
    </w:p>
    <w:p>
      <w:pPr>
        <w:pStyle w:val="ListParagraph"/>
        <w:numPr>
          <w:ilvl w:val="0"/>
          <w:numId w:val="5"/>
        </w:numPr>
      </w:pPr>
      <w:r>
        <w:t xml:space="preserve">Mengapa mobil yang diparkir di bawah terik matahari bagian dalamnya sangat panas?</w:t>
      </w:r>
    </w:p>
    <w:p>
      <w:pPr>
        <w:pStyle w:val="ListParagraph"/>
        <w:numPr>
          <w:ilvl w:val="0"/>
          <w:numId w:val="5"/>
        </w:numPr>
      </w:pPr>
      <w:r>
        <w:t xml:space="preserve">Bagaimana kita memasak atau memanaskan makanan tanpa gas, listrik, atau kayu bakar?</w:t>
      </w:r>
    </w:p>
    <w:p>
      <w:pPr>
        <w:pStyle w:val="Heading3"/>
      </w:pPr>
      <w:r>
        <w:t xml:space="preserve">Integrasi STEM dalam Proyek</w:t>
      </w:r>
    </w:p>
    <w:tbl>
      <w:tblPr>
        <w:tblStyle w:val="TableGrid"/>
        <w:tblW w:w="0" w:type="auto"/>
        <w:tblLayout w:type="fixed"/>
        <w:tblLook w:val="04A0" w:firstRow="1" w:lastRow="0" w:firstColumn="0" w:lastColumn="0" w:noHBand="0" w:noVBand="1"/>
      </w:tblPr>
      <w:tblGrid>
        <w:gridCol w:w="3599"/>
        <w:gridCol w:w="5760"/>
      </w:tblGrid>
      <w:tr>
        <w:trPr>
          <w:tblHeader/>
        </w:trPr>
        <w:tc>
          <w:tcPr>
            <w:tcW w:w="3599" w:type="dxa"/>
            <w:shd w:val="clear" w:color="auto" w:fill="F2F2F2"/>
          </w:tcPr>
          <w:p>
            <w:pPr/>
            <w:r>
              <w:t xml:space="preserve">Aspek</w:t>
            </w:r>
          </w:p>
        </w:tc>
        <w:tc>
          <w:tcPr>
            <w:tcW w:w="5760" w:type="dxa"/>
            <w:shd w:val="clear" w:color="auto" w:fill="F2F2F2"/>
          </w:tcPr>
          <w:p>
            <w:pPr/>
            <w:r>
              <w:t xml:space="preserve">Wujud dalam proyek</w:t>
            </w:r>
          </w:p>
        </w:tc>
      </w:tr>
      <w:tr>
        <w:tc>
          <w:tcPr>
            <w:tcW w:w="3599" w:type="dxa"/>
          </w:tcPr>
          <w:p>
            <w:pPr/>
            <w:r>
              <w:rPr>
                <w:b/>
              </w:rPr>
              <w:t xml:space="preserve">S</w:t>
            </w:r>
            <w:r>
              <w:t xml:space="preserve">cience (Sains)</w:t>
            </w:r>
          </w:p>
        </w:tc>
        <w:tc>
          <w:tcPr>
            <w:tcW w:w="5760" w:type="dxa"/>
          </w:tcPr>
          <w:p>
            <w:pPr/>
            <w:r>
              <w:t xml:space="preserve">Bentuk dan transformasi energi, radiasi matahari, penyerapan dan pemantulan kalor, perpindahan kalor</w:t>
            </w:r>
          </w:p>
        </w:tc>
      </w:tr>
      <w:tr>
        <w:tc>
          <w:tcPr>
            <w:tcW w:w="3599" w:type="dxa"/>
          </w:tcPr>
          <w:p>
            <w:pPr/>
            <w:r>
              <w:rPr>
                <w:b/>
              </w:rPr>
              <w:t xml:space="preserve">T</w:t>
            </w:r>
            <w:r>
              <w:t xml:space="preserve">echnology (Teknologi)</w:t>
            </w:r>
          </w:p>
        </w:tc>
        <w:tc>
          <w:tcPr>
            <w:tcW w:w="5760" w:type="dxa"/>
          </w:tcPr>
          <w:p>
            <w:pPr/>
            <w:r>
              <w:t xml:space="preserve">Penggunaan termometer digital/aplikasi pencatat data, pemanfaatan energi surya sebagai teknologi energi terbarukan</w:t>
            </w:r>
          </w:p>
        </w:tc>
      </w:tr>
      <w:tr>
        <w:tc>
          <w:tcPr>
            <w:tcW w:w="3599" w:type="dxa"/>
          </w:tcPr>
          <w:p>
            <w:pPr/>
            <w:r>
              <w:rPr>
                <w:b/>
              </w:rPr>
              <w:t xml:space="preserve">E</w:t>
            </w:r>
            <w:r>
              <w:t xml:space="preserve">ngineering (Rekayasa)</w:t>
            </w:r>
          </w:p>
        </w:tc>
        <w:tc>
          <w:tcPr>
            <w:tcW w:w="5760" w:type="dxa"/>
          </w:tcPr>
          <w:p>
            <w:pPr/>
            <w:r>
              <w:t xml:space="preserve">Siklus rancang, buat, uji, perbaiki; pemilihan bahan (aluminium foil, cat hitam, plastik bening) dan sudut reflektor</w:t>
            </w:r>
          </w:p>
        </w:tc>
      </w:tr>
      <w:tr>
        <w:tc>
          <w:tcPr>
            <w:tcW w:w="3599" w:type="dxa"/>
          </w:tcPr>
          <w:p>
            <w:pPr/>
            <w:r>
              <w:rPr>
                <w:b/>
              </w:rPr>
              <w:t xml:space="preserve">M</w:t>
            </w:r>
            <w:r>
              <w:t xml:space="preserve">athematics (Matematika)</w:t>
            </w:r>
          </w:p>
        </w:tc>
        <w:tc>
          <w:tcPr>
            <w:tcW w:w="5760" w:type="dxa"/>
          </w:tcPr>
          <w:p>
            <w:pPr/>
            <w:r>
              <w:t xml:space="preserve">Menghitung kalor Q = m x c x ΔT, daya rata-rata, efisiensi, serta membuat grafik suhu terhadap waktu</w:t>
            </w:r>
          </w:p>
        </w:tc>
      </w:tr>
    </w:tbl>
    <w:p>
      <w:pPr>
        <w:pStyle w:val="Heading3"/>
      </w:pPr>
      <w:r>
        <w:t xml:space="preserve">Praktik Pedagogis dan Kemitraan</w:t>
      </w:r>
    </w:p>
    <w:p>
      <w:pPr>
        <w:pStyle w:val="ListParagraph"/>
        <w:numPr>
          <w:ilvl w:val="0"/>
          <w:numId w:val="6"/>
        </w:numPr>
      </w:pPr>
      <w:r>
        <w:rPr>
          <w:b/>
        </w:rPr>
        <w:t xml:space="preserve">Praktik pedagogis:</w:t>
      </w:r>
      <w:r>
        <w:t xml:space="preserve"> PjBL dengan 6 sintaks, pembelajaran kolaboratif, diferensiasi, dan refleksi.</w:t>
      </w:r>
    </w:p>
    <w:p>
      <w:pPr>
        <w:pStyle w:val="ListParagraph"/>
        <w:numPr>
          <w:ilvl w:val="0"/>
          <w:numId w:val="6"/>
        </w:numPr>
      </w:pPr>
      <w:r>
        <w:rPr>
          <w:b/>
        </w:rPr>
        <w:t xml:space="preserve">Kemitraan pembelajaran:</w:t>
      </w:r>
      <w:r>
        <w:t xml:space="preserve"> dapat melibatkan guru produktif/bengkel, kantin atau unit produksi sekolah, atau pelaku usaha energi surya setempat sebagai nara sumber (opsional).</w:t>
      </w:r>
    </w:p>
    <w:p>
      <w:pPr>
        <w:pStyle w:val="ListParagraph"/>
        <w:numPr>
          <w:ilvl w:val="0"/>
          <w:numId w:val="6"/>
        </w:numPr>
      </w:pPr>
      <w:r>
        <w:rPr>
          <w:b/>
        </w:rPr>
        <w:t xml:space="preserve">Lingkungan belajar:</w:t>
      </w:r>
      <w:r>
        <w:t xml:space="preserve"> kelas dan halaman sekolah sebagai laboratorium alam.</w:t>
      </w:r>
    </w:p>
    <w:p>
      <w:pPr>
        <w:pStyle w:val="ListParagraph"/>
        <w:numPr>
          <w:ilvl w:val="0"/>
          <w:numId w:val="6"/>
        </w:numPr>
      </w:pPr>
      <w:r>
        <w:rPr>
          <w:b/>
        </w:rPr>
        <w:t xml:space="preserve">Pemanfaatan digital:</w:t>
      </w:r>
      <w:r>
        <w:t xml:space="preserve"> kamera/gawai untuk dokumentasi, lembar hitung untuk grafik.</w:t>
      </w:r>
    </w:p>
    <w:p>
      <w:pPr>
        <w:pStyle w:val="Heading2"/>
      </w:pPr>
      <w:r>
        <w:t xml:space="preserve">C. KEGIATAN PEMBELAJARAN</w:t>
      </w:r>
    </w:p>
    <w:p>
      <w:pPr>
        <w:pStyle w:val="Heading3"/>
      </w:pPr>
      <w:r>
        <w:t xml:space="preserve">Pertemuan 1 (2 JP / 90 menit): Memahami Energi dan Merancang Proyek</w:t>
      </w:r>
    </w:p>
    <w:p>
      <w:pPr/>
      <w:r>
        <w:rPr>
          <w:b/>
        </w:rPr>
        <w:t xml:space="preserve">Fokus Deep Learning:</w:t>
      </w:r>
      <w:r>
        <w:t xml:space="preserve"> berkesadaran dan bermakna. </w:t>
      </w:r>
      <w:r>
        <w:rPr>
          <w:b/>
        </w:rPr>
        <w:t xml:space="preserve">Sintaks PjBL:</w:t>
      </w:r>
      <w:r>
        <w:t xml:space="preserve"> penentuan pertanyaan mendasar, mendesain perencanaan proyek, menyusun jadwal.</w:t>
      </w:r>
    </w:p>
    <w:tbl>
      <w:tblPr>
        <w:tblStyle w:val="TableGrid"/>
        <w:tblW w:w="0" w:type="auto"/>
        <w:tblLayout w:type="fixed"/>
        <w:tblLook w:val="04A0" w:firstRow="1" w:lastRow="0" w:firstColumn="0" w:lastColumn="0" w:noHBand="0" w:noVBand="1"/>
      </w:tblPr>
      <w:tblGrid>
        <w:gridCol w:w="2486"/>
        <w:gridCol w:w="5567"/>
        <w:gridCol w:w="1305"/>
      </w:tblGrid>
      <w:tr>
        <w:trPr>
          <w:tblHeader/>
        </w:trPr>
        <w:tc>
          <w:tcPr>
            <w:tcW w:w="2486" w:type="dxa"/>
            <w:shd w:val="clear" w:color="auto" w:fill="F2F2F2"/>
          </w:tcPr>
          <w:p>
            <w:pPr/>
            <w:r>
              <w:t xml:space="preserve">Tahap</w:t>
            </w:r>
          </w:p>
        </w:tc>
        <w:tc>
          <w:tcPr>
            <w:tcW w:w="5567" w:type="dxa"/>
            <w:shd w:val="clear" w:color="auto" w:fill="F2F2F2"/>
          </w:tcPr>
          <w:p>
            <w:pPr/>
            <w:r>
              <w:t xml:space="preserve">Kegiatan</w:t>
            </w:r>
          </w:p>
        </w:tc>
        <w:tc>
          <w:tcPr>
            <w:tcW w:w="1305" w:type="dxa"/>
            <w:shd w:val="clear" w:color="auto" w:fill="F2F2F2"/>
          </w:tcPr>
          <w:p>
            <w:pPr/>
            <w:r>
              <w:t xml:space="preserve">Waktu</w:t>
            </w:r>
          </w:p>
        </w:tc>
      </w:tr>
      <w:tr>
        <w:tc>
          <w:tcPr>
            <w:tcW w:w="2486" w:type="dxa"/>
          </w:tcPr>
          <w:p>
            <w:pPr/>
            <w:r>
              <w:rPr>
                <w:b/>
              </w:rPr>
              <w:t xml:space="preserve">Pendahuluan</w:t>
            </w:r>
          </w:p>
        </w:tc>
        <w:tc>
          <w:tcPr>
            <w:tcW w:w="5567" w:type="dxa"/>
          </w:tcPr>
          <w:p>
            <w:pPr/>
            <w:r>
              <w:t xml:space="preserve">Salam, doa, presensi. Apersepsi dengan menunjukkan dua gelas air, satu di tempat teduh dan satu di bawah matahari; peserta didik memprediksi suhu setelah 10 menit. Asesmen diagnostik (3 pertanyaan lisan). Menyampaikan tujuan dan tantangan proyek: </w:t>
            </w:r>
            <w:r>
              <w:rPr>
                <w:i/>
              </w:rPr>
              <w:t xml:space="preserve">"Rancanglah alat sederhana yang mampu memanaskan air memakai energi matahari."</w:t>
            </w:r>
          </w:p>
        </w:tc>
        <w:tc>
          <w:tcPr>
            <w:tcW w:w="1305" w:type="dxa"/>
          </w:tcPr>
          <w:p>
            <w:pPr/>
            <w:r>
              <w:t xml:space="preserve">15 menit</w:t>
            </w:r>
          </w:p>
        </w:tc>
      </w:tr>
      <w:tr>
        <w:tc>
          <w:tcPr>
            <w:tcW w:w="2486" w:type="dxa"/>
          </w:tcPr>
          <w:p>
            <w:pPr/>
            <w:r>
              <w:rPr>
                <w:b/>
              </w:rPr>
              <w:t xml:space="preserve">Memahami (inti 1)</w:t>
            </w:r>
          </w:p>
        </w:tc>
        <w:tc>
          <w:tcPr>
            <w:tcW w:w="5567" w:type="dxa"/>
          </w:tcPr>
          <w:p>
            <w:pPr/>
            <w:r>
              <w:t xml:space="preserve">Peserta didik membaca Bahan Ajar bagian 1 sampai 4 secara berkelompok, lalu berdiskusi menjawab pertanyaan pemantik. Guru memfasilitasi dengan contoh transformasi energi pada alat di bidang keahlian peserta didik (misalnya kompor, solder, mesin, panel surya, lampu). Peserta didik membuat peta konsep: bentuk energi, perubahannya, dan perpindahan kalor.</w:t>
            </w:r>
          </w:p>
        </w:tc>
        <w:tc>
          <w:tcPr>
            <w:tcW w:w="1305" w:type="dxa"/>
          </w:tcPr>
          <w:p>
            <w:pPr/>
            <w:r>
              <w:t xml:space="preserve">30 menit</w:t>
            </w:r>
          </w:p>
        </w:tc>
      </w:tr>
      <w:tr>
        <w:tc>
          <w:tcPr>
            <w:tcW w:w="2486" w:type="dxa"/>
          </w:tcPr>
          <w:p>
            <w:pPr/>
            <w:r>
              <w:rPr>
                <w:b/>
              </w:rPr>
              <w:t xml:space="preserve">Merancang (inti 2)</w:t>
            </w:r>
          </w:p>
        </w:tc>
        <w:tc>
          <w:tcPr>
            <w:tcW w:w="5567" w:type="dxa"/>
          </w:tcPr>
          <w:p>
            <w:pPr/>
            <w:r>
              <w:t xml:space="preserve">Kelompok (4 sampai 5 orang) mengisi </w:t>
            </w:r>
            <w:r>
              <w:rPr>
                <w:b/>
              </w:rPr>
              <w:t xml:space="preserve">LKPD bagian A dan B</w:t>
            </w:r>
            <w:r>
              <w:t xml:space="preserve">: menentukan masalah, membuat sketsa rancangan oven surya, memilih bahan, membagi peran (ketua, perancang, pengukur data, pencatat/dokumentasi, juru bicara), dan menyusun jadwal kerja. Guru berkeliling memberi umpan balik dengan pertanyaan penuntun, bukan jawaban langsung.</w:t>
            </w:r>
          </w:p>
        </w:tc>
        <w:tc>
          <w:tcPr>
            <w:tcW w:w="1305" w:type="dxa"/>
          </w:tcPr>
          <w:p>
            <w:pPr/>
            <w:r>
              <w:t xml:space="preserve">35 menit</w:t>
            </w:r>
          </w:p>
        </w:tc>
      </w:tr>
      <w:tr>
        <w:tc>
          <w:tcPr>
            <w:tcW w:w="2486" w:type="dxa"/>
          </w:tcPr>
          <w:p>
            <w:pPr/>
            <w:r>
              <w:rPr>
                <w:b/>
              </w:rPr>
              <w:t xml:space="preserve">Penutup</w:t>
            </w:r>
          </w:p>
        </w:tc>
        <w:tc>
          <w:tcPr>
            <w:tcW w:w="5567" w:type="dxa"/>
          </w:tcPr>
          <w:p>
            <w:pPr/>
            <w:r>
              <w:t xml:space="preserve">Setiap kelompok menyebutkan satu ide utama rancangan. Refleksi singkat: </w:t>
            </w:r>
            <w:r>
              <w:rPr>
                <w:i/>
              </w:rPr>
              <w:t xml:space="preserve">"Apa satu hal yang paling baru bagimu hari ini?"</w:t>
            </w:r>
            <w:r>
              <w:t xml:space="preserve"> Penugasan: menyiapkan alat dan bahan serta memulai perakitan awal di luar jam pelajaran. Doa penutup.</w:t>
            </w:r>
          </w:p>
        </w:tc>
        <w:tc>
          <w:tcPr>
            <w:tcW w:w="1305" w:type="dxa"/>
          </w:tcPr>
          <w:p>
            <w:pPr/>
            <w:r>
              <w:t xml:space="preserve">10 menit</w:t>
            </w:r>
          </w:p>
        </w:tc>
      </w:tr>
    </w:tbl>
    <w:p>
      <w:pPr>
        <w:pStyle w:val="Heading3"/>
      </w:pPr>
      <w:r>
        <w:t xml:space="preserve">Pertemuan 2 (2 JP / 90 menit): Membuat, Menguji, dan Mengomunikasikan</w:t>
      </w:r>
    </w:p>
    <w:p>
      <w:pPr/>
      <w:r>
        <w:rPr>
          <w:b/>
        </w:rPr>
        <w:t xml:space="preserve">Fokus Deep Learning:</w:t>
      </w:r>
      <w:r>
        <w:t xml:space="preserve"> bermakna dan menggembirakan. </w:t>
      </w:r>
      <w:r>
        <w:rPr>
          <w:b/>
        </w:rPr>
        <w:t xml:space="preserve">Sintaks PjBL:</w:t>
      </w:r>
      <w:r>
        <w:t xml:space="preserve"> monitoring pelaksanaan proyek, menguji hasil, evaluasi pengalaman.</w:t>
      </w:r>
    </w:p>
    <w:tbl>
      <w:tblPr>
        <w:tblStyle w:val="TableGrid"/>
        <w:tblW w:w="0" w:type="auto"/>
        <w:tblLayout w:type="fixed"/>
        <w:tblLook w:val="04A0" w:firstRow="1" w:lastRow="0" w:firstColumn="0" w:lastColumn="0" w:noHBand="0" w:noVBand="1"/>
      </w:tblPr>
      <w:tblGrid>
        <w:gridCol w:w="3286"/>
        <w:gridCol w:w="4920"/>
        <w:gridCol w:w="1154"/>
      </w:tblGrid>
      <w:tr>
        <w:trPr>
          <w:tblHeader/>
        </w:trPr>
        <w:tc>
          <w:tcPr>
            <w:tcW w:w="3286" w:type="dxa"/>
            <w:shd w:val="clear" w:color="auto" w:fill="F2F2F2"/>
          </w:tcPr>
          <w:p>
            <w:pPr/>
            <w:r>
              <w:t xml:space="preserve">Tahap</w:t>
            </w:r>
          </w:p>
        </w:tc>
        <w:tc>
          <w:tcPr>
            <w:tcW w:w="4920" w:type="dxa"/>
            <w:shd w:val="clear" w:color="auto" w:fill="F2F2F2"/>
          </w:tcPr>
          <w:p>
            <w:pPr/>
            <w:r>
              <w:t xml:space="preserve">Kegiatan</w:t>
            </w:r>
          </w:p>
        </w:tc>
        <w:tc>
          <w:tcPr>
            <w:tcW w:w="1154" w:type="dxa"/>
            <w:shd w:val="clear" w:color="auto" w:fill="F2F2F2"/>
          </w:tcPr>
          <w:p>
            <w:pPr/>
            <w:r>
              <w:t xml:space="preserve">Waktu</w:t>
            </w:r>
          </w:p>
        </w:tc>
      </w:tr>
      <w:tr>
        <w:tc>
          <w:tcPr>
            <w:tcW w:w="3286" w:type="dxa"/>
          </w:tcPr>
          <w:p>
            <w:pPr/>
            <w:r>
              <w:rPr>
                <w:b/>
              </w:rPr>
              <w:t xml:space="preserve">Pendahuluan</w:t>
            </w:r>
          </w:p>
        </w:tc>
        <w:tc>
          <w:tcPr>
            <w:tcW w:w="4920" w:type="dxa"/>
          </w:tcPr>
          <w:p>
            <w:pPr/>
            <w:r>
              <w:t xml:space="preserve">Salam, doa, presensi. Review singkat: transformasi energi pada oven surya (matahari menjadi kalor). Menyampaikan aturan keselamatan kerja. Penyiapan alat dan bahan.</w:t>
            </w:r>
          </w:p>
        </w:tc>
        <w:tc>
          <w:tcPr>
            <w:tcW w:w="1154" w:type="dxa"/>
          </w:tcPr>
          <w:p>
            <w:pPr/>
            <w:r>
              <w:t xml:space="preserve">10 menit</w:t>
            </w:r>
          </w:p>
        </w:tc>
      </w:tr>
      <w:tr>
        <w:tc>
          <w:tcPr>
            <w:tcW w:w="3286" w:type="dxa"/>
          </w:tcPr>
          <w:p>
            <w:pPr/>
            <w:r>
              <w:rPr>
                <w:b/>
              </w:rPr>
              <w:t xml:space="preserve">Membuat dan menguji</w:t>
            </w:r>
          </w:p>
        </w:tc>
        <w:tc>
          <w:tcPr>
            <w:tcW w:w="4920" w:type="dxa"/>
          </w:tcPr>
          <w:p>
            <w:pPr/>
            <w:r>
              <w:t xml:space="preserve">Kelompok menyelesaikan perakitan oven surya dan menjalankan uji di halaman sekolah (</w:t>
            </w:r>
            <w:r>
              <w:rPr>
                <w:b/>
              </w:rPr>
              <w:t xml:space="preserve">LKPD bagian C</w:t>
            </w:r>
            <w:r>
              <w:t xml:space="preserve">): air 200 mL pada wadah hitam diletakkan di dalam oven surya, dan wadah kontrol di luar oven. Suhu dicatat setiap 5 menit selama 30 menit. Guru memonitor kemajuan dan keselamatan, serta mencatat dengan lembar observasi.</w:t>
            </w:r>
          </w:p>
        </w:tc>
        <w:tc>
          <w:tcPr>
            <w:tcW w:w="1154" w:type="dxa"/>
          </w:tcPr>
          <w:p>
            <w:pPr/>
            <w:r>
              <w:t xml:space="preserve">35 menit</w:t>
            </w:r>
          </w:p>
        </w:tc>
      </w:tr>
      <w:tr>
        <w:tc>
          <w:tcPr>
            <w:tcW w:w="3286" w:type="dxa"/>
          </w:tcPr>
          <w:p>
            <w:pPr/>
            <w:r>
              <w:rPr>
                <w:b/>
              </w:rPr>
              <w:t xml:space="preserve">Menganalisis dan memperbaiki</w:t>
            </w:r>
          </w:p>
        </w:tc>
        <w:tc>
          <w:tcPr>
            <w:tcW w:w="4920" w:type="dxa"/>
          </w:tcPr>
          <w:p>
            <w:pPr/>
            <w:r>
              <w:t xml:space="preserve">Di kelas, kelompok membuat grafik suhu terhadap waktu, menghitung kalor Q dan daya rata-rata (</w:t>
            </w:r>
            <w:r>
              <w:rPr>
                <w:b/>
              </w:rPr>
              <w:t xml:space="preserve">LKPD bagian D</w:t>
            </w:r>
            <w:r>
              <w:t xml:space="preserve">), lalu mengusulkan satu perbaikan desain berdasarkan data (</w:t>
            </w:r>
            <w:r>
              <w:rPr>
                <w:b/>
              </w:rPr>
              <w:t xml:space="preserve">LKPD bagian E</w:t>
            </w:r>
            <w:r>
              <w:t xml:space="preserve">).</w:t>
            </w:r>
          </w:p>
        </w:tc>
        <w:tc>
          <w:tcPr>
            <w:tcW w:w="1154" w:type="dxa"/>
          </w:tcPr>
          <w:p>
            <w:pPr/>
            <w:r>
              <w:t xml:space="preserve">20 menit</w:t>
            </w:r>
          </w:p>
        </w:tc>
      </w:tr>
      <w:tr>
        <w:tc>
          <w:tcPr>
            <w:tcW w:w="3286" w:type="dxa"/>
          </w:tcPr>
          <w:p>
            <w:pPr/>
            <w:r>
              <w:rPr>
                <w:b/>
              </w:rPr>
              <w:t xml:space="preserve">Mengomunikasikan</w:t>
            </w:r>
          </w:p>
        </w:tc>
        <w:tc>
          <w:tcPr>
            <w:tcW w:w="4920" w:type="dxa"/>
          </w:tcPr>
          <w:p>
            <w:pPr/>
            <w:r>
              <w:t xml:space="preserve">Presentasi galeri/gelar karya: tiap kelompok mempresentasikan rancangan, data, dan perbaikan selama 3 menit, kelompok lain memberi tanggapan memakai format </w:t>
            </w:r>
            <w:r>
              <w:rPr>
                <w:i/>
              </w:rPr>
              <w:t xml:space="preserve">dua bintang dan satu saran</w:t>
            </w:r>
            <w:r>
              <w:t xml:space="preserve">.</w:t>
            </w:r>
          </w:p>
        </w:tc>
        <w:tc>
          <w:tcPr>
            <w:tcW w:w="1154" w:type="dxa"/>
          </w:tcPr>
          <w:p>
            <w:pPr/>
            <w:r>
              <w:t xml:space="preserve">15 menit</w:t>
            </w:r>
          </w:p>
        </w:tc>
      </w:tr>
      <w:tr>
        <w:tc>
          <w:tcPr>
            <w:tcW w:w="3286" w:type="dxa"/>
          </w:tcPr>
          <w:p>
            <w:pPr/>
            <w:r>
              <w:rPr>
                <w:b/>
              </w:rPr>
              <w:t xml:space="preserve">Penutup</w:t>
            </w:r>
          </w:p>
        </w:tc>
        <w:tc>
          <w:tcPr>
            <w:tcW w:w="4920" w:type="dxa"/>
          </w:tcPr>
          <w:p>
            <w:pPr/>
            <w:r>
              <w:t xml:space="preserve">Guru dan peserta didik menyimpulkan konsep kunci. Refleksi mengisi </w:t>
            </w:r>
            <w:r>
              <w:rPr>
                <w:b/>
              </w:rPr>
              <w:t xml:space="preserve">LKPD bagian F</w:t>
            </w:r>
            <w:r>
              <w:t xml:space="preserve">. Asesmen sumatif singkat (kuis 5 soal) bila waktu memungkinkan, atau sebagai tugas. Doa penutup.</w:t>
            </w:r>
          </w:p>
        </w:tc>
        <w:tc>
          <w:tcPr>
            <w:tcW w:w="1154" w:type="dxa"/>
          </w:tcPr>
          <w:p>
            <w:pPr/>
            <w:r>
              <w:t xml:space="preserve">10 menit</w:t>
            </w:r>
          </w:p>
        </w:tc>
      </w:tr>
    </w:tbl>
    <w:p>
      <w:pPr>
        <w:pStyle w:val="Heading3"/>
      </w:pPr>
      <w:r>
        <w:t xml:space="preserve">Keselamatan Kerja</w:t>
      </w:r>
    </w:p>
    <w:p>
      <w:pPr>
        <w:pStyle w:val="ListParagraph"/>
        <w:numPr>
          <w:ilvl w:val="0"/>
          <w:numId w:val="7"/>
        </w:numPr>
      </w:pPr>
      <w:r>
        <w:t xml:space="preserve">Jangan menatap langsung pantulan cahaya matahari dari reflektor; gunakan topi atau kacamata hitam.</w:t>
      </w:r>
    </w:p>
    <w:p>
      <w:pPr>
        <w:pStyle w:val="ListParagraph"/>
        <w:numPr>
          <w:ilvl w:val="0"/>
          <w:numId w:val="7"/>
        </w:numPr>
      </w:pPr>
      <w:r>
        <w:t xml:space="preserve">Cutter hanya digunakan oleh satu orang dalam kelompok, dengan pengawasan guru.</w:t>
      </w:r>
    </w:p>
    <w:p>
      <w:pPr>
        <w:pStyle w:val="ListParagraph"/>
        <w:numPr>
          <w:ilvl w:val="0"/>
          <w:numId w:val="7"/>
        </w:numPr>
      </w:pPr>
      <w:r>
        <w:t xml:space="preserve">Wadah dan air yang telah dipanaskan dapat panas; gunakan kain atau sarung tangan.</w:t>
      </w:r>
    </w:p>
    <w:p>
      <w:pPr>
        <w:pStyle w:val="ListParagraph"/>
        <w:numPr>
          <w:ilvl w:val="0"/>
          <w:numId w:val="7"/>
        </w:numPr>
      </w:pPr>
      <w:r>
        <w:t xml:space="preserve">Jaga kebersihan area dan buang sampah pada tempatnya.</w:t>
      </w:r>
    </w:p>
    <w:p>
      <w:pPr>
        <w:pStyle w:val="Heading2"/>
      </w:pPr>
      <w:r>
        <w:t xml:space="preserve">D. ASESMEN</w:t>
      </w:r>
    </w:p>
    <w:tbl>
      <w:tblPr>
        <w:tblStyle w:val="TableGrid"/>
        <w:tblW w:w="0" w:type="auto"/>
        <w:tblLayout w:type="fixed"/>
        <w:tblLook w:val="04A0" w:firstRow="1" w:lastRow="0" w:firstColumn="0" w:lastColumn="0" w:noHBand="0" w:noVBand="1"/>
      </w:tblPr>
      <w:tblGrid>
        <w:gridCol w:w="1434"/>
        <w:gridCol w:w="5250"/>
        <w:gridCol w:w="2674"/>
      </w:tblGrid>
      <w:tr>
        <w:trPr>
          <w:tblHeader/>
        </w:trPr>
        <w:tc>
          <w:tcPr>
            <w:tcW w:w="1434" w:type="dxa"/>
            <w:shd w:val="clear" w:color="auto" w:fill="F2F2F2"/>
          </w:tcPr>
          <w:p>
            <w:pPr/>
            <w:r>
              <w:t xml:space="preserve">Jenis</w:t>
            </w:r>
          </w:p>
        </w:tc>
        <w:tc>
          <w:tcPr>
            <w:tcW w:w="5250" w:type="dxa"/>
            <w:shd w:val="clear" w:color="auto" w:fill="F2F2F2"/>
          </w:tcPr>
          <w:p>
            <w:pPr/>
            <w:r>
              <w:t xml:space="preserve">Bentuk</w:t>
            </w:r>
          </w:p>
        </w:tc>
        <w:tc>
          <w:tcPr>
            <w:tcW w:w="2674" w:type="dxa"/>
            <w:shd w:val="clear" w:color="auto" w:fill="F2F2F2"/>
          </w:tcPr>
          <w:p>
            <w:pPr/>
            <w:r>
              <w:t xml:space="preserve">Waktu</w:t>
            </w:r>
          </w:p>
        </w:tc>
      </w:tr>
      <w:tr>
        <w:tc>
          <w:tcPr>
            <w:tcW w:w="1434" w:type="dxa"/>
          </w:tcPr>
          <w:p>
            <w:pPr/>
            <w:r>
              <w:t xml:space="preserve">Diagnostik</w:t>
            </w:r>
          </w:p>
        </w:tc>
        <w:tc>
          <w:tcPr>
            <w:tcW w:w="5250" w:type="dxa"/>
          </w:tcPr>
          <w:p>
            <w:pPr/>
            <w:r>
              <w:t xml:space="preserve">Tanya jawab lisan awal</w:t>
            </w:r>
          </w:p>
        </w:tc>
        <w:tc>
          <w:tcPr>
            <w:tcW w:w="2674" w:type="dxa"/>
          </w:tcPr>
          <w:p>
            <w:pPr/>
            <w:r>
              <w:t xml:space="preserve">Pertemuan 1, awal</w:t>
            </w:r>
          </w:p>
        </w:tc>
      </w:tr>
      <w:tr>
        <w:tc>
          <w:tcPr>
            <w:tcW w:w="1434" w:type="dxa"/>
          </w:tcPr>
          <w:p>
            <w:pPr/>
            <w:r>
              <w:t xml:space="preserve">Formatif</w:t>
            </w:r>
          </w:p>
        </w:tc>
        <w:tc>
          <w:tcPr>
            <w:tcW w:w="5250" w:type="dxa"/>
          </w:tcPr>
          <w:p>
            <w:pPr/>
            <w:r>
              <w:t xml:space="preserve">Observasi proses (kolaborasi, keaktifan), LKPD bagian A sampai F, umpan balik teman sebaya</w:t>
            </w:r>
          </w:p>
        </w:tc>
        <w:tc>
          <w:tcPr>
            <w:tcW w:w="2674" w:type="dxa"/>
          </w:tcPr>
          <w:p>
            <w:pPr/>
            <w:r>
              <w:t xml:space="preserve">Selama pembelajaran</w:t>
            </w:r>
          </w:p>
        </w:tc>
      </w:tr>
      <w:tr>
        <w:tc>
          <w:tcPr>
            <w:tcW w:w="1434" w:type="dxa"/>
          </w:tcPr>
          <w:p>
            <w:pPr/>
            <w:r>
              <w:t xml:space="preserve">Sumatif</w:t>
            </w:r>
          </w:p>
        </w:tc>
        <w:tc>
          <w:tcPr>
            <w:tcW w:w="5250" w:type="dxa"/>
          </w:tcPr>
          <w:p>
            <w:pPr/>
            <w:r>
              <w:t xml:space="preserve">Penilaian produk dan presentasi (rubrik) serta kuis tertulis</w:t>
            </w:r>
          </w:p>
        </w:tc>
        <w:tc>
          <w:tcPr>
            <w:tcW w:w="2674" w:type="dxa"/>
          </w:tcPr>
          <w:p>
            <w:pPr/>
            <w:r>
              <w:t xml:space="preserve">Pertemuan 2, akhir</w:t>
            </w:r>
          </w:p>
        </w:tc>
      </w:tr>
    </w:tbl>
    <w:p>
      <w:pPr>
        <w:pStyle w:val="Heading3"/>
      </w:pPr>
      <w:r>
        <w:t xml:space="preserve">Rubrik Penilaian Proyek (skor 1 sampai 4)</w:t>
      </w:r>
    </w:p>
    <w:tbl>
      <w:tblPr>
        <w:tblStyle w:val="TableGrid"/>
        <w:tblW w:w="0" w:type="auto"/>
        <w:tblLayout w:type="fixed"/>
        <w:tblLook w:val="04A0" w:firstRow="1" w:lastRow="0" w:firstColumn="0" w:lastColumn="0" w:noHBand="0" w:noVBand="1"/>
      </w:tblPr>
      <w:tblGrid>
        <w:gridCol w:w="1390"/>
        <w:gridCol w:w="3040"/>
        <w:gridCol w:w="1838"/>
        <w:gridCol w:w="1662"/>
        <w:gridCol w:w="1430"/>
      </w:tblGrid>
      <w:tr>
        <w:trPr>
          <w:tblHeader/>
        </w:trPr>
        <w:tc>
          <w:tcPr>
            <w:tcW w:w="1390" w:type="dxa"/>
            <w:shd w:val="clear" w:color="auto" w:fill="F2F2F2"/>
          </w:tcPr>
          <w:p>
            <w:pPr/>
            <w:r>
              <w:t xml:space="preserve">Kriteria</w:t>
            </w:r>
          </w:p>
        </w:tc>
        <w:tc>
          <w:tcPr>
            <w:tcW w:w="3040" w:type="dxa"/>
            <w:shd w:val="clear" w:color="auto" w:fill="F2F2F2"/>
          </w:tcPr>
          <w:p>
            <w:pPr/>
            <w:r>
              <w:t xml:space="preserve">4 (Sangat Baik)</w:t>
            </w:r>
          </w:p>
        </w:tc>
        <w:tc>
          <w:tcPr>
            <w:tcW w:w="1838" w:type="dxa"/>
            <w:shd w:val="clear" w:color="auto" w:fill="F2F2F2"/>
          </w:tcPr>
          <w:p>
            <w:pPr/>
            <w:r>
              <w:t xml:space="preserve">3 (Baik)</w:t>
            </w:r>
          </w:p>
        </w:tc>
        <w:tc>
          <w:tcPr>
            <w:tcW w:w="1662" w:type="dxa"/>
            <w:shd w:val="clear" w:color="auto" w:fill="F2F2F2"/>
          </w:tcPr>
          <w:p>
            <w:pPr/>
            <w:r>
              <w:t xml:space="preserve">2 (Cukup)</w:t>
            </w:r>
          </w:p>
        </w:tc>
        <w:tc>
          <w:tcPr>
            <w:tcW w:w="1430" w:type="dxa"/>
            <w:shd w:val="clear" w:color="auto" w:fill="F2F2F2"/>
          </w:tcPr>
          <w:p>
            <w:pPr/>
            <w:r>
              <w:t xml:space="preserve">1 (Perlu Bimbingan)</w:t>
            </w:r>
          </w:p>
        </w:tc>
      </w:tr>
      <w:tr>
        <w:tc>
          <w:tcPr>
            <w:tcW w:w="1390" w:type="dxa"/>
          </w:tcPr>
          <w:p>
            <w:pPr/>
            <w:r>
              <w:t xml:space="preserve">Rancangan dan sketsa</w:t>
            </w:r>
          </w:p>
        </w:tc>
        <w:tc>
          <w:tcPr>
            <w:tcW w:w="3040" w:type="dxa"/>
          </w:tcPr>
          <w:p>
            <w:pPr/>
            <w:r>
              <w:t xml:space="preserve">Lengkap, berlabel, disertai alasan pemilihan bahan</w:t>
            </w:r>
          </w:p>
        </w:tc>
        <w:tc>
          <w:tcPr>
            <w:tcW w:w="1838" w:type="dxa"/>
          </w:tcPr>
          <w:p>
            <w:pPr/>
            <w:r>
              <w:t xml:space="preserve">Lengkap dan berlabel</w:t>
            </w:r>
          </w:p>
        </w:tc>
        <w:tc>
          <w:tcPr>
            <w:tcW w:w="1662" w:type="dxa"/>
          </w:tcPr>
          <w:p>
            <w:pPr/>
            <w:r>
              <w:t xml:space="preserve">Kurang lengkap</w:t>
            </w:r>
          </w:p>
        </w:tc>
        <w:tc>
          <w:tcPr>
            <w:tcW w:w="1430" w:type="dxa"/>
          </w:tcPr>
          <w:p>
            <w:pPr/>
            <w:r>
              <w:t xml:space="preserve">Tidak jelas</w:t>
            </w:r>
          </w:p>
        </w:tc>
      </w:tr>
      <w:tr>
        <w:tc>
          <w:tcPr>
            <w:tcW w:w="1390" w:type="dxa"/>
          </w:tcPr>
          <w:p>
            <w:pPr/>
            <w:r>
              <w:t xml:space="preserve">Pembuatan produk</w:t>
            </w:r>
          </w:p>
        </w:tc>
        <w:tc>
          <w:tcPr>
            <w:tcW w:w="3040" w:type="dxa"/>
          </w:tcPr>
          <w:p>
            <w:pPr/>
            <w:r>
              <w:t xml:space="preserve">Rapi, kuat, berfungsi baik</w:t>
            </w:r>
          </w:p>
        </w:tc>
        <w:tc>
          <w:tcPr>
            <w:tcW w:w="1838" w:type="dxa"/>
          </w:tcPr>
          <w:p>
            <w:pPr/>
            <w:r>
              <w:t xml:space="preserve">Berfungsi cukup baik</w:t>
            </w:r>
          </w:p>
        </w:tc>
        <w:tc>
          <w:tcPr>
            <w:tcW w:w="1662" w:type="dxa"/>
          </w:tcPr>
          <w:p>
            <w:pPr/>
            <w:r>
              <w:t xml:space="preserve">Berfungsi sebagian</w:t>
            </w:r>
          </w:p>
        </w:tc>
        <w:tc>
          <w:tcPr>
            <w:tcW w:w="1430" w:type="dxa"/>
          </w:tcPr>
          <w:p>
            <w:pPr/>
            <w:r>
              <w:t xml:space="preserve">Tidak berfungsi</w:t>
            </w:r>
          </w:p>
        </w:tc>
      </w:tr>
      <w:tr>
        <w:tc>
          <w:tcPr>
            <w:tcW w:w="1390" w:type="dxa"/>
          </w:tcPr>
          <w:p>
            <w:pPr/>
            <w:r>
              <w:t xml:space="preserve">Data dan analisis</w:t>
            </w:r>
          </w:p>
        </w:tc>
        <w:tc>
          <w:tcPr>
            <w:tcW w:w="3040" w:type="dxa"/>
          </w:tcPr>
          <w:p>
            <w:pPr/>
            <w:r>
              <w:t xml:space="preserve">Data lengkap, grafik tepat, perhitungan benar, analisis mendalam</w:t>
            </w:r>
          </w:p>
        </w:tc>
        <w:tc>
          <w:tcPr>
            <w:tcW w:w="1838" w:type="dxa"/>
          </w:tcPr>
          <w:p>
            <w:pPr/>
            <w:r>
              <w:t xml:space="preserve">Data dan grafik benar, analisis cukup</w:t>
            </w:r>
          </w:p>
        </w:tc>
        <w:tc>
          <w:tcPr>
            <w:tcW w:w="1662" w:type="dxa"/>
          </w:tcPr>
          <w:p>
            <w:pPr/>
            <w:r>
              <w:t xml:space="preserve">Ada kesalahan data/hitungan</w:t>
            </w:r>
          </w:p>
        </w:tc>
        <w:tc>
          <w:tcPr>
            <w:tcW w:w="1430" w:type="dxa"/>
          </w:tcPr>
          <w:p>
            <w:pPr/>
            <w:r>
              <w:t xml:space="preserve">Data tidak lengkap</w:t>
            </w:r>
          </w:p>
        </w:tc>
      </w:tr>
      <w:tr>
        <w:tc>
          <w:tcPr>
            <w:tcW w:w="1390" w:type="dxa"/>
          </w:tcPr>
          <w:p>
            <w:pPr/>
            <w:r>
              <w:t xml:space="preserve">Penerapan konsep energi</w:t>
            </w:r>
          </w:p>
        </w:tc>
        <w:tc>
          <w:tcPr>
            <w:tcW w:w="3040" w:type="dxa"/>
          </w:tcPr>
          <w:p>
            <w:pPr/>
            <w:r>
              <w:t xml:space="preserve">Menjelaskan transformasi dan perpindahan kalor dengan tepat dan runtut</w:t>
            </w:r>
          </w:p>
        </w:tc>
        <w:tc>
          <w:tcPr>
            <w:tcW w:w="1838" w:type="dxa"/>
          </w:tcPr>
          <w:p>
            <w:pPr/>
            <w:r>
              <w:t xml:space="preserve">Penjelasan tepat dengan sedikit kekurangan</w:t>
            </w:r>
          </w:p>
        </w:tc>
        <w:tc>
          <w:tcPr>
            <w:tcW w:w="1662" w:type="dxa"/>
          </w:tcPr>
          <w:p>
            <w:pPr/>
            <w:r>
              <w:t xml:space="preserve">Penjelasan sebagian benar</w:t>
            </w:r>
          </w:p>
        </w:tc>
        <w:tc>
          <w:tcPr>
            <w:tcW w:w="1430" w:type="dxa"/>
          </w:tcPr>
          <w:p>
            <w:pPr/>
            <w:r>
              <w:t xml:space="preserve">Penjelasan keliru</w:t>
            </w:r>
          </w:p>
        </w:tc>
      </w:tr>
      <w:tr>
        <w:tc>
          <w:tcPr>
            <w:tcW w:w="1390" w:type="dxa"/>
          </w:tcPr>
          <w:p>
            <w:pPr/>
            <w:r>
              <w:t xml:space="preserve">Presentasi</w:t>
            </w:r>
          </w:p>
        </w:tc>
        <w:tc>
          <w:tcPr>
            <w:tcW w:w="3040" w:type="dxa"/>
          </w:tcPr>
          <w:p>
            <w:pPr/>
            <w:r>
              <w:t xml:space="preserve">Jelas, percaya diri, menjawab pertanyaan dengan baik</w:t>
            </w:r>
          </w:p>
        </w:tc>
        <w:tc>
          <w:tcPr>
            <w:tcW w:w="1838" w:type="dxa"/>
          </w:tcPr>
          <w:p>
            <w:pPr/>
            <w:r>
              <w:t xml:space="preserve">Jelas dan cukup percaya diri</w:t>
            </w:r>
          </w:p>
        </w:tc>
        <w:tc>
          <w:tcPr>
            <w:tcW w:w="1662" w:type="dxa"/>
          </w:tcPr>
          <w:p>
            <w:pPr/>
            <w:r>
              <w:t xml:space="preserve">Kurang runtut</w:t>
            </w:r>
          </w:p>
        </w:tc>
        <w:tc>
          <w:tcPr>
            <w:tcW w:w="1430" w:type="dxa"/>
          </w:tcPr>
          <w:p>
            <w:pPr/>
            <w:r>
              <w:t xml:space="preserve">Tidak jelas</w:t>
            </w:r>
          </w:p>
        </w:tc>
      </w:tr>
      <w:tr>
        <w:tc>
          <w:tcPr>
            <w:tcW w:w="1390" w:type="dxa"/>
          </w:tcPr>
          <w:p>
            <w:pPr/>
            <w:r>
              <w:t xml:space="preserve">Kolaborasi</w:t>
            </w:r>
          </w:p>
        </w:tc>
        <w:tc>
          <w:tcPr>
            <w:tcW w:w="3040" w:type="dxa"/>
          </w:tcPr>
          <w:p>
            <w:pPr/>
            <w:r>
              <w:t xml:space="preserve">Semua anggota berperan aktif</w:t>
            </w:r>
          </w:p>
        </w:tc>
        <w:tc>
          <w:tcPr>
            <w:tcW w:w="1838" w:type="dxa"/>
          </w:tcPr>
          <w:p>
            <w:pPr/>
            <w:r>
              <w:t xml:space="preserve">Sebagian besar aktif</w:t>
            </w:r>
          </w:p>
        </w:tc>
        <w:tc>
          <w:tcPr>
            <w:tcW w:w="1662" w:type="dxa"/>
          </w:tcPr>
          <w:p>
            <w:pPr/>
            <w:r>
              <w:t xml:space="preserve">Hanya sebagian kecil aktif</w:t>
            </w:r>
          </w:p>
        </w:tc>
        <w:tc>
          <w:tcPr>
            <w:tcW w:w="1430" w:type="dxa"/>
          </w:tcPr>
          <w:p>
            <w:pPr/>
            <w:r>
              <w:t xml:space="preserve">Didominasi satu orang</w:t>
            </w:r>
          </w:p>
        </w:tc>
      </w:tr>
    </w:tbl>
    <w:p>
      <w:pPr/>
      <w:r>
        <w:rPr>
          <w:b/>
        </w:rPr>
        <w:t xml:space="preserve">Nilai = (jumlah skor / 24) x 100</w:t>
      </w:r>
    </w:p>
    <w:p>
      <w:pPr>
        <w:pStyle w:val="Heading3"/>
      </w:pPr>
      <w:r>
        <w:t xml:space="preserve">Kuis Tertulis</w:t>
      </w:r>
    </w:p>
    <w:p>
      <w:pPr>
        <w:pStyle w:val="ListParagraph"/>
        <w:numPr>
          <w:ilvl w:val="0"/>
          <w:numId w:val="8"/>
        </w:numPr>
      </w:pPr>
      <w:r>
        <w:t xml:space="preserve">Sebuah senter bekerja dengan baterai. Tuliskan urutan perubahan energi yang terjadi!</w:t>
      </w:r>
    </w:p>
    <w:p>
      <w:pPr>
        <w:pStyle w:val="ListParagraph"/>
        <w:numPr>
          <w:ilvl w:val="0"/>
          <w:numId w:val="8"/>
        </w:numPr>
      </w:pPr>
      <w:r>
        <w:t xml:space="preserve">Benda bermassa 4 kg berada pada ketinggian 3 m (g = 10 m/s²). Hitung energi potensialnya!</w:t>
      </w:r>
    </w:p>
    <w:p>
      <w:pPr>
        <w:pStyle w:val="ListParagraph"/>
        <w:numPr>
          <w:ilvl w:val="0"/>
          <w:numId w:val="8"/>
        </w:numPr>
      </w:pPr>
      <w:r>
        <w:t xml:space="preserve">Cara perpindahan kalor dari matahari ke oven surya adalah ...</w:t>
      </w:r>
    </w:p>
    <w:p>
      <w:pPr>
        <w:pStyle w:val="ListParagraph"/>
        <w:numPr>
          <w:ilvl w:val="0"/>
          <w:numId w:val="8"/>
        </w:numPr>
      </w:pPr>
      <w:r>
        <w:t xml:space="preserve">Hitung kalor yang diserap 0,5 kg air agar suhunya naik 10 °C (c = 4.200 J/kg°C)!</w:t>
      </w:r>
    </w:p>
    <w:p>
      <w:pPr>
        <w:pStyle w:val="ListParagraph"/>
        <w:numPr>
          <w:ilvl w:val="0"/>
          <w:numId w:val="8"/>
        </w:numPr>
      </w:pPr>
      <w:r>
        <w:t xml:space="preserve">Mengapa bagian dalam oven surya dilapisi aluminium foil, sedangkan wadah makanan dicat hitam?</w:t>
      </w:r>
    </w:p>
    <w:p>
      <w:pPr/>
      <w:r>
        <w:rPr>
          <w:b/>
        </w:rPr>
        <w:t xml:space="preserve">Kunci jawaban:</w:t>
      </w:r>
    </w:p>
    <w:p>
      <w:pPr>
        <w:pStyle w:val="ListParagraph"/>
        <w:numPr>
          <w:ilvl w:val="0"/>
          <w:numId w:val="9"/>
        </w:numPr>
      </w:pPr>
      <w:r>
        <w:t xml:space="preserve">Energi kimia (baterai) menjadi energi listrik, lalu menjadi energi cahaya dan sebagian kalor.</w:t>
      </w:r>
    </w:p>
    <w:p>
      <w:pPr>
        <w:pStyle w:val="ListParagraph"/>
        <w:numPr>
          <w:ilvl w:val="0"/>
          <w:numId w:val="9"/>
        </w:numPr>
      </w:pPr>
      <w:r>
        <w:t xml:space="preserve">Ep = m x g x h = 4 x 10 x 3 = </w:t>
      </w:r>
      <w:r>
        <w:rPr>
          <w:b/>
        </w:rPr>
        <w:t xml:space="preserve">120 J</w:t>
      </w:r>
      <w:r>
        <w:t xml:space="preserve">.</w:t>
      </w:r>
    </w:p>
    <w:p>
      <w:pPr>
        <w:pStyle w:val="ListParagraph"/>
        <w:numPr>
          <w:ilvl w:val="0"/>
          <w:numId w:val="9"/>
        </w:numPr>
      </w:pPr>
      <w:r>
        <w:rPr>
          <w:b/>
        </w:rPr>
        <w:t xml:space="preserve">Radiasi.</w:t>
      </w:r>
    </w:p>
    <w:p>
      <w:pPr>
        <w:pStyle w:val="ListParagraph"/>
        <w:numPr>
          <w:ilvl w:val="0"/>
          <w:numId w:val="9"/>
        </w:numPr>
      </w:pPr>
      <w:r>
        <w:t xml:space="preserve">Q = m x c x ΔT = 0,5 x 4.200 x 10 = </w:t>
      </w:r>
      <w:r>
        <w:rPr>
          <w:b/>
        </w:rPr>
        <w:t xml:space="preserve">21.000 J</w:t>
      </w:r>
      <w:r>
        <w:t xml:space="preserve">.</w:t>
      </w:r>
    </w:p>
    <w:p>
      <w:pPr>
        <w:pStyle w:val="ListParagraph"/>
        <w:numPr>
          <w:ilvl w:val="0"/>
          <w:numId w:val="9"/>
        </w:numPr>
      </w:pPr>
      <w:r>
        <w:t xml:space="preserve">Aluminium foil memantulkan cahaya matahari ke arah wadah, sedangkan warna hitam menyerap radiasi dengan baik sehingga suhu naik lebih cepat.</w:t>
      </w:r>
    </w:p>
    <w:p>
      <w:pPr>
        <w:pStyle w:val="Heading3"/>
      </w:pPr>
      <w:r>
        <w:t xml:space="preserve">Pengayaan dan Remedial</w:t>
      </w:r>
    </w:p>
    <w:p>
      <w:pPr>
        <w:pStyle w:val="ListParagraph"/>
        <w:numPr>
          <w:ilvl w:val="0"/>
          <w:numId w:val="10"/>
        </w:numPr>
      </w:pPr>
      <w:r>
        <w:rPr>
          <w:b/>
        </w:rPr>
        <w:t xml:space="preserve">Pengayaan:</w:t>
      </w:r>
      <w:r>
        <w:t xml:space="preserve"> menghitung efisiensi oven surya dengan memperkirakan energi matahari yang diterima (intensitas sekitar 800 W/m² dikalikan luas bukaan dan waktu), lalu membandingkan dua desain reflektor.</w:t>
      </w:r>
    </w:p>
    <w:p>
      <w:pPr>
        <w:pStyle w:val="ListParagraph"/>
        <w:numPr>
          <w:ilvl w:val="0"/>
          <w:numId w:val="10"/>
        </w:numPr>
      </w:pPr>
      <w:r>
        <w:rPr>
          <w:b/>
        </w:rPr>
        <w:t xml:space="preserve">Remedial:</w:t>
      </w:r>
      <w:r>
        <w:t xml:space="preserve"> pendampingan menggunakan contoh soal bertahap dan pengulangan perhitungan Q dengan data kelompok sendiri.</w:t>
      </w:r>
    </w:p>
    <w:p>
      <w:pPr>
        <w:pStyle w:val="Heading2"/>
      </w:pPr>
      <w:r>
        <w:t xml:space="preserve">E. REFLEKSI GURU</w:t>
      </w:r>
    </w:p>
    <w:p>
      <w:pPr>
        <w:pStyle w:val="ListParagraph"/>
        <w:numPr>
          <w:ilvl w:val="0"/>
          <w:numId w:val="11"/>
        </w:numPr>
      </w:pPr>
      <w:r>
        <w:t xml:space="preserve">Apakah tujuan pembelajaran tercapai dan proyek berjalan sesuai alokasi waktu?</w:t>
      </w:r>
    </w:p>
    <w:p>
      <w:pPr>
        <w:pStyle w:val="ListParagraph"/>
        <w:numPr>
          <w:ilvl w:val="0"/>
          <w:numId w:val="11"/>
        </w:numPr>
      </w:pPr>
      <w:r>
        <w:t xml:space="preserve">Bagian mana yang paling melibatkan peserta didik, dan bagian mana yang perlu diperbaiki?</w:t>
      </w:r>
    </w:p>
    <w:p>
      <w:pPr>
        <w:pStyle w:val="ListParagraph"/>
        <w:numPr>
          <w:ilvl w:val="0"/>
          <w:numId w:val="11"/>
        </w:numPr>
      </w:pPr>
      <w:r>
        <w:t xml:space="preserve">Apakah ketiga prinsip pembelajaran mendalam (berkesadaran, bermakna, menggembirakan) terwujud?</w:t>
      </w:r>
    </w:p>
    <w:p>
      <w:pPr>
        <w:pStyle w:val="ListParagraph"/>
        <w:numPr>
          <w:ilvl w:val="0"/>
          <w:numId w:val="11"/>
        </w:numPr>
      </w:pPr>
      <w:r>
        <w:t xml:space="preserve">Tindak lanjut apa yang dibutuhkan untuk kelompok yang belum tuntas?</w:t>
      </w:r>
    </w:p>
    <w:p>
      <w:pPr>
        <w:pBdr>
          <w:bottom w:val="single" w:sz="6" w:space="1" w:color="auto"/>
        </w:pBdr>
      </w:pPr>
    </w:p>
    <w:p>
      <w:pPr>
        <w:pStyle w:val="Heading1"/>
      </w:pPr>
      <w:r>
        <w:t xml:space="preserve">LAMPIRAN 1: BAHAN AJAR</w:t>
      </w:r>
    </w:p>
    <w:p>
      <w:pPr>
        <w:pStyle w:val="Heading2"/>
      </w:pPr>
      <w:r>
        <w:t xml:space="preserve">Energi dan Perubahannya</w:t>
      </w:r>
    </w:p>
    <w:p>
      <w:pPr>
        <w:pStyle w:val="Heading3"/>
      </w:pPr>
      <w:r>
        <w:t xml:space="preserve">1. Pengertian Energi</w:t>
      </w:r>
    </w:p>
    <w:p>
      <w:pPr/>
      <w:r>
        <w:t xml:space="preserve">Energi adalah kemampuan untuk melakukan usaha atau menyebabkan perubahan. Satuan energi dalam SI adalah </w:t>
      </w:r>
      <w:r>
        <w:rPr>
          <w:b/>
        </w:rPr>
        <w:t xml:space="preserve">joule (J)</w:t>
      </w:r>
      <w:r>
        <w:t xml:space="preserve">. Energi tidak dapat dilihat, tetapi pengaruhnya dapat diamati, misalnya benda bergerak, suhu naik, lampu menyala, atau tumbuhan tumbuh.</w:t>
      </w:r>
    </w:p>
    <w:p>
      <w:pPr>
        <w:pStyle w:val="Heading3"/>
      </w:pPr>
      <w:r>
        <w:t xml:space="preserve">2. Bentuk-Bentuk Energi</w:t>
      </w:r>
    </w:p>
    <w:tbl>
      <w:tblPr>
        <w:tblStyle w:val="TableGrid"/>
        <w:tblW w:w="0" w:type="auto"/>
        <w:tblLayout w:type="fixed"/>
        <w:tblLook w:val="04A0" w:firstRow="1" w:lastRow="0" w:firstColumn="0" w:lastColumn="0" w:noHBand="0" w:noVBand="1"/>
      </w:tblPr>
      <w:tblGrid>
        <w:gridCol w:w="1707"/>
        <w:gridCol w:w="4598"/>
        <w:gridCol w:w="3055"/>
      </w:tblGrid>
      <w:tr>
        <w:trPr>
          <w:tblHeader/>
        </w:trPr>
        <w:tc>
          <w:tcPr>
            <w:tcW w:w="1707" w:type="dxa"/>
            <w:shd w:val="clear" w:color="auto" w:fill="F2F2F2"/>
          </w:tcPr>
          <w:p>
            <w:pPr/>
            <w:r>
              <w:t xml:space="preserve">Bentuk</w:t>
            </w:r>
          </w:p>
        </w:tc>
        <w:tc>
          <w:tcPr>
            <w:tcW w:w="4598" w:type="dxa"/>
            <w:shd w:val="clear" w:color="auto" w:fill="F2F2F2"/>
          </w:tcPr>
          <w:p>
            <w:pPr/>
            <w:r>
              <w:t xml:space="preserve">Penjelasan</w:t>
            </w:r>
          </w:p>
        </w:tc>
        <w:tc>
          <w:tcPr>
            <w:tcW w:w="3055" w:type="dxa"/>
            <w:shd w:val="clear" w:color="auto" w:fill="F2F2F2"/>
          </w:tcPr>
          <w:p>
            <w:pPr/>
            <w:r>
              <w:t xml:space="preserve">Contoh</w:t>
            </w:r>
          </w:p>
        </w:tc>
      </w:tr>
      <w:tr>
        <w:tc>
          <w:tcPr>
            <w:tcW w:w="1707" w:type="dxa"/>
          </w:tcPr>
          <w:p>
            <w:pPr/>
            <w:r>
              <w:t xml:space="preserve">Kinetik</w:t>
            </w:r>
          </w:p>
        </w:tc>
        <w:tc>
          <w:tcPr>
            <w:tcW w:w="4598" w:type="dxa"/>
          </w:tcPr>
          <w:p>
            <w:pPr/>
            <w:r>
              <w:t xml:space="preserve">Energi benda bergerak</w:t>
            </w:r>
          </w:p>
        </w:tc>
        <w:tc>
          <w:tcPr>
            <w:tcW w:w="3055" w:type="dxa"/>
          </w:tcPr>
          <w:p>
            <w:pPr/>
            <w:r>
              <w:t xml:space="preserve">Mobil melaju, angin</w:t>
            </w:r>
          </w:p>
        </w:tc>
      </w:tr>
      <w:tr>
        <w:tc>
          <w:tcPr>
            <w:tcW w:w="1707" w:type="dxa"/>
          </w:tcPr>
          <w:p>
            <w:pPr/>
            <w:r>
              <w:t xml:space="preserve">Potensial</w:t>
            </w:r>
          </w:p>
        </w:tc>
        <w:tc>
          <w:tcPr>
            <w:tcW w:w="4598" w:type="dxa"/>
          </w:tcPr>
          <w:p>
            <w:pPr/>
            <w:r>
              <w:t xml:space="preserve">Energi karena posisi atau keadaan</w:t>
            </w:r>
          </w:p>
        </w:tc>
        <w:tc>
          <w:tcPr>
            <w:tcW w:w="3055" w:type="dxa"/>
          </w:tcPr>
          <w:p>
            <w:pPr/>
            <w:r>
              <w:t xml:space="preserve">Air di bendungan, busur ditarik</w:t>
            </w:r>
          </w:p>
        </w:tc>
      </w:tr>
      <w:tr>
        <w:tc>
          <w:tcPr>
            <w:tcW w:w="1707" w:type="dxa"/>
          </w:tcPr>
          <w:p>
            <w:pPr/>
            <w:r>
              <w:t xml:space="preserve">Kalor (termal)</w:t>
            </w:r>
          </w:p>
        </w:tc>
        <w:tc>
          <w:tcPr>
            <w:tcW w:w="4598" w:type="dxa"/>
          </w:tcPr>
          <w:p>
            <w:pPr/>
            <w:r>
              <w:t xml:space="preserve">Energi karena gerak partikel penyusun benda</w:t>
            </w:r>
          </w:p>
        </w:tc>
        <w:tc>
          <w:tcPr>
            <w:tcW w:w="3055" w:type="dxa"/>
          </w:tcPr>
          <w:p>
            <w:pPr/>
            <w:r>
              <w:t xml:space="preserve">Air mendidih, api</w:t>
            </w:r>
          </w:p>
        </w:tc>
      </w:tr>
      <w:tr>
        <w:tc>
          <w:tcPr>
            <w:tcW w:w="1707" w:type="dxa"/>
          </w:tcPr>
          <w:p>
            <w:pPr/>
            <w:r>
              <w:t xml:space="preserve">Listrik</w:t>
            </w:r>
          </w:p>
        </w:tc>
        <w:tc>
          <w:tcPr>
            <w:tcW w:w="4598" w:type="dxa"/>
          </w:tcPr>
          <w:p>
            <w:pPr/>
            <w:r>
              <w:t xml:space="preserve">Energi muatan listrik yang mengalir</w:t>
            </w:r>
          </w:p>
        </w:tc>
        <w:tc>
          <w:tcPr>
            <w:tcW w:w="3055" w:type="dxa"/>
          </w:tcPr>
          <w:p>
            <w:pPr/>
            <w:r>
              <w:t xml:space="preserve">Arus pada kabel</w:t>
            </w:r>
          </w:p>
        </w:tc>
      </w:tr>
      <w:tr>
        <w:tc>
          <w:tcPr>
            <w:tcW w:w="1707" w:type="dxa"/>
          </w:tcPr>
          <w:p>
            <w:pPr/>
            <w:r>
              <w:t xml:space="preserve">Cahaya</w:t>
            </w:r>
          </w:p>
        </w:tc>
        <w:tc>
          <w:tcPr>
            <w:tcW w:w="4598" w:type="dxa"/>
          </w:tcPr>
          <w:p>
            <w:pPr/>
            <w:r>
              <w:t xml:space="preserve">Energi gelombang elektromagnetik tampak</w:t>
            </w:r>
          </w:p>
        </w:tc>
        <w:tc>
          <w:tcPr>
            <w:tcW w:w="3055" w:type="dxa"/>
          </w:tcPr>
          <w:p>
            <w:pPr/>
            <w:r>
              <w:t xml:space="preserve">Sinar matahari, lampu</w:t>
            </w:r>
          </w:p>
        </w:tc>
      </w:tr>
      <w:tr>
        <w:tc>
          <w:tcPr>
            <w:tcW w:w="1707" w:type="dxa"/>
          </w:tcPr>
          <w:p>
            <w:pPr/>
            <w:r>
              <w:t xml:space="preserve">Kimia</w:t>
            </w:r>
          </w:p>
        </w:tc>
        <w:tc>
          <w:tcPr>
            <w:tcW w:w="4598" w:type="dxa"/>
          </w:tcPr>
          <w:p>
            <w:pPr/>
            <w:r>
              <w:t xml:space="preserve">Energi tersimpan dalam ikatan zat</w:t>
            </w:r>
          </w:p>
        </w:tc>
        <w:tc>
          <w:tcPr>
            <w:tcW w:w="3055" w:type="dxa"/>
          </w:tcPr>
          <w:p>
            <w:pPr/>
            <w:r>
              <w:t xml:space="preserve">Makanan, baterai, bahan bakar</w:t>
            </w:r>
          </w:p>
        </w:tc>
      </w:tr>
      <w:tr>
        <w:tc>
          <w:tcPr>
            <w:tcW w:w="1707" w:type="dxa"/>
          </w:tcPr>
          <w:p>
            <w:pPr/>
            <w:r>
              <w:t xml:space="preserve">Bunyi</w:t>
            </w:r>
          </w:p>
        </w:tc>
        <w:tc>
          <w:tcPr>
            <w:tcW w:w="4598" w:type="dxa"/>
          </w:tcPr>
          <w:p>
            <w:pPr/>
            <w:r>
              <w:t xml:space="preserve">Energi getaran yang merambat</w:t>
            </w:r>
          </w:p>
        </w:tc>
        <w:tc>
          <w:tcPr>
            <w:tcW w:w="3055" w:type="dxa"/>
          </w:tcPr>
          <w:p>
            <w:pPr/>
            <w:r>
              <w:t xml:space="preserve">Musik, klakson</w:t>
            </w:r>
          </w:p>
        </w:tc>
      </w:tr>
      <w:tr>
        <w:tc>
          <w:tcPr>
            <w:tcW w:w="1707" w:type="dxa"/>
          </w:tcPr>
          <w:p>
            <w:pPr/>
            <w:r>
              <w:t xml:space="preserve">Nuklir</w:t>
            </w:r>
          </w:p>
        </w:tc>
        <w:tc>
          <w:tcPr>
            <w:tcW w:w="4598" w:type="dxa"/>
          </w:tcPr>
          <w:p>
            <w:pPr/>
            <w:r>
              <w:t xml:space="preserve">Energi inti atom</w:t>
            </w:r>
          </w:p>
        </w:tc>
        <w:tc>
          <w:tcPr>
            <w:tcW w:w="3055" w:type="dxa"/>
          </w:tcPr>
          <w:p>
            <w:pPr/>
            <w:r>
              <w:t xml:space="preserve">PLTN, matahari</w:t>
            </w:r>
          </w:p>
        </w:tc>
      </w:tr>
    </w:tbl>
    <w:p>
      <w:pPr/>
      <w:r>
        <w:rPr>
          <w:b/>
        </w:rPr>
        <w:t xml:space="preserve">Rumus penting:</w:t>
      </w:r>
    </w:p>
    <w:p>
      <w:pPr>
        <w:pStyle w:val="ListParagraph"/>
        <w:numPr>
          <w:ilvl w:val="0"/>
          <w:numId w:val="12"/>
        </w:numPr>
      </w:pPr>
      <w:r>
        <w:t xml:space="preserve">Energi kinetik: Ek = ½ x m x v²</w:t>
      </w:r>
    </w:p>
    <w:p>
      <w:pPr>
        <w:pStyle w:val="ListParagraph"/>
        <w:numPr>
          <w:ilvl w:val="0"/>
          <w:numId w:val="12"/>
        </w:numPr>
      </w:pPr>
      <w:r>
        <w:t xml:space="preserve">Energi potensial gravitasi: Ep = m x g x h</w:t>
      </w:r>
    </w:p>
    <w:p>
      <w:pPr>
        <w:pStyle w:val="ListParagraph"/>
        <w:numPr>
          <w:ilvl w:val="0"/>
          <w:numId w:val="12"/>
        </w:numPr>
      </w:pPr>
      <w:r>
        <w:t xml:space="preserve">Energi mekanik: Em = Ek + Ep</w:t>
      </w:r>
    </w:p>
    <w:p>
      <w:pPr>
        <w:pStyle w:val="Heading3"/>
      </w:pPr>
      <w:r>
        <w:t xml:space="preserve">3. Sumber Energi</w:t>
      </w:r>
    </w:p>
    <w:p>
      <w:pPr>
        <w:pStyle w:val="ListParagraph"/>
        <w:numPr>
          <w:ilvl w:val="0"/>
          <w:numId w:val="13"/>
        </w:numPr>
      </w:pPr>
      <w:r>
        <w:rPr>
          <w:b/>
        </w:rPr>
        <w:t xml:space="preserve">Tak terbarukan:</w:t>
      </w:r>
      <w:r>
        <w:t xml:space="preserve"> minyak bumi, batu bara, gas alam. Jumlahnya terbatas, membutuhkan waktu jutaan tahun untuk terbentuk, dan pembakarannya menghasilkan emisi karbon dioksida.</w:t>
      </w:r>
    </w:p>
    <w:p>
      <w:pPr>
        <w:pStyle w:val="ListParagraph"/>
        <w:numPr>
          <w:ilvl w:val="0"/>
          <w:numId w:val="13"/>
        </w:numPr>
      </w:pPr>
      <w:r>
        <w:rPr>
          <w:b/>
        </w:rPr>
        <w:t xml:space="preserve">Terbarukan:</w:t>
      </w:r>
      <w:r>
        <w:t xml:space="preserve"> matahari, angin, air, panas bumi, biomassa. Tersedia terus-menerus dan relatif ramah lingkungan.</w:t>
      </w:r>
    </w:p>
    <w:p>
      <w:pPr/>
      <w:r>
        <w:t xml:space="preserve">Indonesia memiliki potensi besar energi terbarukan, terutama energi surya karena berada di wilayah tropis dengan penyinaran matahari sepanjang tahun.</w:t>
      </w:r>
    </w:p>
    <w:p>
      <w:pPr>
        <w:pStyle w:val="Heading3"/>
      </w:pPr>
      <w:r>
        <w:t xml:space="preserve">4. Perubahan (Transformasi) Energi</w:t>
      </w:r>
    </w:p>
    <w:p>
      <w:pPr/>
      <w:r>
        <w:t xml:space="preserve">Energi dapat berubah dari satu bentuk ke bentuk lain.</w:t>
      </w:r>
    </w:p>
    <w:tbl>
      <w:tblPr>
        <w:tblStyle w:val="TableGrid"/>
        <w:tblW w:w="0" w:type="auto"/>
        <w:tblLayout w:type="fixed"/>
        <w:tblLook w:val="04A0" w:firstRow="1" w:lastRow="0" w:firstColumn="0" w:lastColumn="0" w:noHBand="0" w:noVBand="1"/>
      </w:tblPr>
      <w:tblGrid>
        <w:gridCol w:w="2802"/>
        <w:gridCol w:w="6557"/>
      </w:tblGrid>
      <w:tr>
        <w:trPr>
          <w:tblHeader/>
        </w:trPr>
        <w:tc>
          <w:tcPr>
            <w:tcW w:w="2802" w:type="dxa"/>
            <w:shd w:val="clear" w:color="auto" w:fill="F2F2F2"/>
          </w:tcPr>
          <w:p>
            <w:pPr/>
            <w:r>
              <w:t xml:space="preserve">Alat</w:t>
            </w:r>
          </w:p>
        </w:tc>
        <w:tc>
          <w:tcPr>
            <w:tcW w:w="6557" w:type="dxa"/>
            <w:shd w:val="clear" w:color="auto" w:fill="F2F2F2"/>
          </w:tcPr>
          <w:p>
            <w:pPr/>
            <w:r>
              <w:t xml:space="preserve">Perubahan energi</w:t>
            </w:r>
          </w:p>
        </w:tc>
      </w:tr>
      <w:tr>
        <w:tc>
          <w:tcPr>
            <w:tcW w:w="2802" w:type="dxa"/>
          </w:tcPr>
          <w:p>
            <w:pPr/>
            <w:r>
              <w:t xml:space="preserve">Panel surya</w:t>
            </w:r>
          </w:p>
        </w:tc>
        <w:tc>
          <w:tcPr>
            <w:tcW w:w="6557" w:type="dxa"/>
          </w:tcPr>
          <w:p>
            <w:pPr/>
            <w:r>
              <w:t xml:space="preserve">Cahaya menjadi listrik</w:t>
            </w:r>
          </w:p>
        </w:tc>
      </w:tr>
      <w:tr>
        <w:tc>
          <w:tcPr>
            <w:tcW w:w="2802" w:type="dxa"/>
          </w:tcPr>
          <w:p>
            <w:pPr/>
            <w:r>
              <w:t xml:space="preserve">Kompor gas</w:t>
            </w:r>
          </w:p>
        </w:tc>
        <w:tc>
          <w:tcPr>
            <w:tcW w:w="6557" w:type="dxa"/>
          </w:tcPr>
          <w:p>
            <w:pPr/>
            <w:r>
              <w:t xml:space="preserve">Kimia menjadi kalor dan cahaya</w:t>
            </w:r>
          </w:p>
        </w:tc>
      </w:tr>
      <w:tr>
        <w:tc>
          <w:tcPr>
            <w:tcW w:w="2802" w:type="dxa"/>
          </w:tcPr>
          <w:p>
            <w:pPr/>
            <w:r>
              <w:t xml:space="preserve">Kipas angin</w:t>
            </w:r>
          </w:p>
        </w:tc>
        <w:tc>
          <w:tcPr>
            <w:tcW w:w="6557" w:type="dxa"/>
          </w:tcPr>
          <w:p>
            <w:pPr/>
            <w:r>
              <w:t xml:space="preserve">Listrik menjadi kinetik (dan sedikit kalor, bunyi)</w:t>
            </w:r>
          </w:p>
        </w:tc>
      </w:tr>
      <w:tr>
        <w:tc>
          <w:tcPr>
            <w:tcW w:w="2802" w:type="dxa"/>
          </w:tcPr>
          <w:p>
            <w:pPr/>
            <w:r>
              <w:t xml:space="preserve">Dinamo/generator</w:t>
            </w:r>
          </w:p>
        </w:tc>
        <w:tc>
          <w:tcPr>
            <w:tcW w:w="6557" w:type="dxa"/>
          </w:tcPr>
          <w:p>
            <w:pPr/>
            <w:r>
              <w:t xml:space="preserve">Kinetik menjadi listrik</w:t>
            </w:r>
          </w:p>
        </w:tc>
      </w:tr>
      <w:tr>
        <w:tc>
          <w:tcPr>
            <w:tcW w:w="2802" w:type="dxa"/>
          </w:tcPr>
          <w:p>
            <w:pPr/>
            <w:r>
              <w:t xml:space="preserve">Lampu pijar</w:t>
            </w:r>
          </w:p>
        </w:tc>
        <w:tc>
          <w:tcPr>
            <w:tcW w:w="6557" w:type="dxa"/>
          </w:tcPr>
          <w:p>
            <w:pPr/>
            <w:r>
              <w:t xml:space="preserve">Listrik menjadi cahaya dan kalor</w:t>
            </w:r>
          </w:p>
        </w:tc>
      </w:tr>
      <w:tr>
        <w:tc>
          <w:tcPr>
            <w:tcW w:w="2802" w:type="dxa"/>
          </w:tcPr>
          <w:p>
            <w:pPr/>
            <w:r>
              <w:t xml:space="preserve">Solder listrik</w:t>
            </w:r>
          </w:p>
        </w:tc>
        <w:tc>
          <w:tcPr>
            <w:tcW w:w="6557" w:type="dxa"/>
          </w:tcPr>
          <w:p>
            <w:pPr/>
            <w:r>
              <w:t xml:space="preserve">Listrik menjadi kalor</w:t>
            </w:r>
          </w:p>
        </w:tc>
      </w:tr>
      <w:tr>
        <w:tc>
          <w:tcPr>
            <w:tcW w:w="2802" w:type="dxa"/>
          </w:tcPr>
          <w:p>
            <w:pPr/>
            <w:r>
              <w:t xml:space="preserve">Oven surya</w:t>
            </w:r>
          </w:p>
        </w:tc>
        <w:tc>
          <w:tcPr>
            <w:tcW w:w="6557" w:type="dxa"/>
          </w:tcPr>
          <w:p>
            <w:pPr/>
            <w:r>
              <w:t xml:space="preserve">Cahaya matahari menjadi kalor</w:t>
            </w:r>
          </w:p>
        </w:tc>
      </w:tr>
    </w:tbl>
    <w:p>
      <w:pPr/>
      <w:r>
        <w:rPr>
          <w:b/>
        </w:rPr>
        <w:t xml:space="preserve">Hukum Kekekalan Energi:</w:t>
      </w:r>
      <w:r>
        <w:t xml:space="preserve"> energi tidak dapat diciptakan atau dimusnahkan, hanya dapat berubah dari satu bentuk ke bentuk lain. Jumlah energi total sebelum dan sesudah perubahan sama.</w:t>
      </w:r>
    </w:p>
    <w:p>
      <w:pPr/>
      <w:r>
        <w:rPr>
          <w:i/>
        </w:rPr>
        <w:t xml:space="preserve">Contoh:</w:t>
      </w:r>
      <w:r>
        <w:t xml:space="preserve"> bola dilepas dari ketinggian. Di puncak, seluruh energinya energi potensial; saat jatuh, energi potensial berkurang dan energi kinetik bertambah; sesaat sebelum menyentuh tanah, hampir seluruhnya menjadi energi kinetik.</w:t>
      </w:r>
    </w:p>
    <w:p>
      <w:pPr>
        <w:pStyle w:val="Heading3"/>
      </w:pPr>
      <w:r>
        <w:t xml:space="preserve">5. Kalor dan Perpindahannya</w:t>
      </w:r>
    </w:p>
    <w:p>
      <w:pPr/>
      <w:r>
        <w:t xml:space="preserve">Kalor adalah energi yang berpindah karena perbedaan suhu, dari benda bersuhu tinggi ke benda bersuhu rendah.</w:t>
      </w:r>
    </w:p>
    <w:p>
      <w:pPr/>
      <w:r>
        <w:rPr>
          <w:b/>
        </w:rPr>
        <w:t xml:space="preserve">Banyak kalor untuk mengubah suhu:</w:t>
      </w:r>
    </w:p>
    <w:p>
      <w:pPr/>
      <w:r>
        <w:t xml:space="preserve">Q = m x c x ΔT</w:t>
      </w:r>
    </w:p>
    <w:p>
      <w:pPr/>
      <w:r>
        <w:t xml:space="preserve">Q = kalor (J), m = massa (kg), c = kalor jenis (J/kg°C), ΔT = perubahan suhu (°C). Kalor jenis air sekitar 4.200 J/kg°C.</w:t>
      </w:r>
    </w:p>
    <w:p>
      <w:pPr/>
      <w:r>
        <w:rPr>
          <w:b/>
        </w:rPr>
        <w:t xml:space="preserve">Cara perpindahan kalor:</w:t>
      </w:r>
    </w:p>
    <w:tbl>
      <w:tblPr>
        <w:tblStyle w:val="TableGrid"/>
        <w:tblW w:w="0" w:type="auto"/>
        <w:tblLayout w:type="fixed"/>
        <w:tblLook w:val="04A0" w:firstRow="1" w:lastRow="0" w:firstColumn="0" w:lastColumn="0" w:noHBand="0" w:noVBand="1"/>
      </w:tblPr>
      <w:tblGrid>
        <w:gridCol w:w="1186"/>
        <w:gridCol w:w="4920"/>
        <w:gridCol w:w="3254"/>
      </w:tblGrid>
      <w:tr>
        <w:trPr>
          <w:tblHeader/>
        </w:trPr>
        <w:tc>
          <w:tcPr>
            <w:tcW w:w="1186" w:type="dxa"/>
            <w:shd w:val="clear" w:color="auto" w:fill="F2F2F2"/>
          </w:tcPr>
          <w:p>
            <w:pPr/>
            <w:r>
              <w:t xml:space="preserve">Cara</w:t>
            </w:r>
          </w:p>
        </w:tc>
        <w:tc>
          <w:tcPr>
            <w:tcW w:w="4920" w:type="dxa"/>
            <w:shd w:val="clear" w:color="auto" w:fill="F2F2F2"/>
          </w:tcPr>
          <w:p>
            <w:pPr/>
            <w:r>
              <w:t xml:space="preserve">Penjelasan</w:t>
            </w:r>
          </w:p>
        </w:tc>
        <w:tc>
          <w:tcPr>
            <w:tcW w:w="3254" w:type="dxa"/>
            <w:shd w:val="clear" w:color="auto" w:fill="F2F2F2"/>
          </w:tcPr>
          <w:p>
            <w:pPr/>
            <w:r>
              <w:t xml:space="preserve">Contoh</w:t>
            </w:r>
          </w:p>
        </w:tc>
      </w:tr>
      <w:tr>
        <w:tc>
          <w:tcPr>
            <w:tcW w:w="1186" w:type="dxa"/>
          </w:tcPr>
          <w:p>
            <w:pPr/>
            <w:r>
              <w:t xml:space="preserve">Konduksi</w:t>
            </w:r>
          </w:p>
        </w:tc>
        <w:tc>
          <w:tcPr>
            <w:tcW w:w="4920" w:type="dxa"/>
          </w:tcPr>
          <w:p>
            <w:pPr/>
            <w:r>
              <w:t xml:space="preserve">Kalor merambat melalui zat padat tanpa perpindahan partikelnya</w:t>
            </w:r>
          </w:p>
        </w:tc>
        <w:tc>
          <w:tcPr>
            <w:tcW w:w="3254" w:type="dxa"/>
          </w:tcPr>
          <w:p>
            <w:pPr/>
            <w:r>
              <w:t xml:space="preserve">Ujung sendok logam ikut panas</w:t>
            </w:r>
          </w:p>
        </w:tc>
      </w:tr>
      <w:tr>
        <w:tc>
          <w:tcPr>
            <w:tcW w:w="1186" w:type="dxa"/>
          </w:tcPr>
          <w:p>
            <w:pPr/>
            <w:r>
              <w:t xml:space="preserve">Konveksi</w:t>
            </w:r>
          </w:p>
        </w:tc>
        <w:tc>
          <w:tcPr>
            <w:tcW w:w="4920" w:type="dxa"/>
          </w:tcPr>
          <w:p>
            <w:pPr/>
            <w:r>
              <w:t xml:space="preserve">Kalor berpindah bersama aliran zat cair atau gas</w:t>
            </w:r>
          </w:p>
        </w:tc>
        <w:tc>
          <w:tcPr>
            <w:tcW w:w="3254" w:type="dxa"/>
          </w:tcPr>
          <w:p>
            <w:pPr/>
            <w:r>
              <w:t xml:space="preserve">Air mendidih dalam panci, angin laut</w:t>
            </w:r>
          </w:p>
        </w:tc>
      </w:tr>
      <w:tr>
        <w:tc>
          <w:tcPr>
            <w:tcW w:w="1186" w:type="dxa"/>
          </w:tcPr>
          <w:p>
            <w:pPr/>
            <w:r>
              <w:t xml:space="preserve">Radiasi</w:t>
            </w:r>
          </w:p>
        </w:tc>
        <w:tc>
          <w:tcPr>
            <w:tcW w:w="4920" w:type="dxa"/>
          </w:tcPr>
          <w:p>
            <w:pPr/>
            <w:r>
              <w:t xml:space="preserve">Kalor berpindah lewat gelombang elektromagnetik tanpa zat perantara</w:t>
            </w:r>
          </w:p>
        </w:tc>
        <w:tc>
          <w:tcPr>
            <w:tcW w:w="3254" w:type="dxa"/>
          </w:tcPr>
          <w:p>
            <w:pPr/>
            <w:r>
              <w:t xml:space="preserve">Panas matahari ke bumi</w:t>
            </w:r>
          </w:p>
        </w:tc>
      </w:tr>
    </w:tbl>
    <w:p>
      <w:pPr/>
      <w:r>
        <w:rPr>
          <w:b/>
        </w:rPr>
        <w:t xml:space="preserve">Benda hitam dan mengkilap:</w:t>
      </w:r>
      <w:r>
        <w:t xml:space="preserve"> permukaan gelap dan kasar menyerap radiasi dengan baik, sedangkan permukaan putih atau mengkilap memantulkannya. Prinsip ini dipakai pada oven surya: reflektor mengkilap mengarahkan cahaya, wadah hitam menyerapnya, dan penutup bening memerangkap kalor (efek rumah kaca).</w:t>
      </w:r>
    </w:p>
    <w:p>
      <w:pPr>
        <w:pStyle w:val="Heading3"/>
      </w:pPr>
      <w:r>
        <w:t xml:space="preserve">6. Efisiensi Energi</w:t>
      </w:r>
    </w:p>
    <w:p>
      <w:pPr/>
      <w:r>
        <w:t xml:space="preserve">Tidak ada alat yang mengubah seluruh energi masukan menjadi energi yang dikehendaki; sebagian terbuang sebagai kalor.</w:t>
      </w:r>
    </w:p>
    <w:p>
      <w:pPr/>
      <w:r>
        <w:t xml:space="preserve">Efisiensi (η) = (energi berguna / energi masukan) x 100%</w:t>
      </w:r>
    </w:p>
    <w:p>
      <w:pPr/>
      <w:r>
        <w:rPr>
          <w:i/>
        </w:rPr>
        <w:t xml:space="preserve">Contoh:</w:t>
      </w:r>
      <w:r>
        <w:t xml:space="preserve"> lampu pijar menerima 20 J listrik dan menghasilkan 2 J cahaya, sehingga η = 2/20 x 100% = 10%. Sisanya 90% menjadi kalor.</w:t>
      </w:r>
    </w:p>
    <w:p>
      <w:pPr/>
      <w:r>
        <w:t xml:space="preserve">Dalam dunia kerja, alat berefisiensi tinggi menghemat biaya dan mengurangi dampak lingkungan.</w:t>
      </w:r>
    </w:p>
    <w:p>
      <w:pPr>
        <w:pStyle w:val="Heading3"/>
      </w:pPr>
      <w:r>
        <w:t xml:space="preserve">7. Contoh Soal</w:t>
      </w:r>
    </w:p>
    <w:p>
      <w:pPr/>
      <w:r>
        <w:rPr>
          <w:b/>
        </w:rPr>
        <w:t xml:space="preserve">Soal 1.</w:t>
      </w:r>
      <w:r>
        <w:t xml:space="preserve"> Benda 2 kg berada pada ketinggian 5 m (g = 10 m/s²). Berapa energi potensialnya?</w:t>
      </w:r>
    </w:p>
    <w:p>
      <w:pPr/>
      <w:r>
        <w:t xml:space="preserve">Ep = m x g x h = 2 x 10 x 5 = </w:t>
      </w:r>
      <w:r>
        <w:rPr>
          <w:b/>
        </w:rPr>
        <w:t xml:space="preserve">100 J</w:t>
      </w:r>
      <w:r>
        <w:t xml:space="preserve">.</w:t>
      </w:r>
    </w:p>
    <w:p>
      <w:pPr/>
      <w:r>
        <w:rPr>
          <w:b/>
        </w:rPr>
        <w:t xml:space="preserve">Soal 2.</w:t>
      </w:r>
      <w:r>
        <w:t xml:space="preserve"> Sebanyak 200 g air dipanaskan dari 30 °C hingga 60 °C. Hitung kalor yang diserap.</w:t>
      </w:r>
    </w:p>
    <w:p>
      <w:pPr/>
      <w:r>
        <w:t xml:space="preserve">m = 0,2 kg, ΔT = 30 °C, Q = 0,2 x 4.200 x 30 = </w:t>
      </w:r>
      <w:r>
        <w:rPr>
          <w:b/>
        </w:rPr>
        <w:t xml:space="preserve">25.200 J</w:t>
      </w:r>
      <w:r>
        <w:t xml:space="preserve">.</w:t>
      </w:r>
    </w:p>
    <w:p>
      <w:pPr/>
      <w:r>
        <w:rPr>
          <w:b/>
        </w:rPr>
        <w:t xml:space="preserve">Soal 3.</w:t>
      </w:r>
      <w:r>
        <w:t xml:space="preserve"> Jika waktu pemanasan 30 menit (1.800 s), berapa daya rata-rata penyerapan kalor pada soal 2?</w:t>
      </w:r>
    </w:p>
    <w:p>
      <w:pPr/>
      <w:r>
        <w:t xml:space="preserve">P = Q / t = 25.200 / 1.800 = </w:t>
      </w:r>
      <w:r>
        <w:rPr>
          <w:b/>
        </w:rPr>
        <w:t xml:space="preserve">14 W</w:t>
      </w:r>
      <w:r>
        <w:t xml:space="preserve">.</w:t>
      </w:r>
    </w:p>
    <w:p>
      <w:pPr>
        <w:pStyle w:val="Heading3"/>
      </w:pPr>
      <w:r>
        <w:t xml:space="preserve">8. Energi Surya sebagai Solusi Energi Bersih</w:t>
      </w:r>
    </w:p>
    <w:p>
      <w:pPr/>
      <w:r>
        <w:t xml:space="preserve">Energi surya dapat dimanfaatkan secara langsung sebagai kalor (oven surya, pemanas air, pengering hasil panen) maupun diubah menjadi listrik (panel surya). Di bidang kejuruan, pengetahuan ini relevan, misalnya pada teknik instalasi listrik, otomotif, agribisnis, tata boga, dan perikanan. Memanfaatkan energi terbarukan berarti ikut menjaga lingkungan dan menghemat biaya energi.</w:t>
      </w:r>
    </w:p>
    <w:p>
      <w:pPr>
        <w:pStyle w:val="Heading3"/>
      </w:pPr>
      <w:r>
        <w:t xml:space="preserve">9. Rangkuman</w:t>
      </w:r>
    </w:p>
    <w:p>
      <w:pPr>
        <w:pStyle w:val="ListParagraph"/>
        <w:numPr>
          <w:ilvl w:val="0"/>
          <w:numId w:val="14"/>
        </w:numPr>
      </w:pPr>
      <w:r>
        <w:t xml:space="preserve">Energi adalah kemampuan melakukan usaha; satuannya joule.</w:t>
      </w:r>
    </w:p>
    <w:p>
      <w:pPr>
        <w:pStyle w:val="ListParagraph"/>
        <w:numPr>
          <w:ilvl w:val="0"/>
          <w:numId w:val="14"/>
        </w:numPr>
      </w:pPr>
      <w:r>
        <w:t xml:space="preserve">Energi berubah bentuk, tetapi jumlah totalnya tetap (kekekalan energi).</w:t>
      </w:r>
    </w:p>
    <w:p>
      <w:pPr>
        <w:pStyle w:val="ListParagraph"/>
        <w:numPr>
          <w:ilvl w:val="0"/>
          <w:numId w:val="14"/>
        </w:numPr>
      </w:pPr>
      <w:r>
        <w:t xml:space="preserve">Kalor berpindah melalui konduksi, konveksi, dan radiasi.</w:t>
      </w:r>
    </w:p>
    <w:p>
      <w:pPr>
        <w:pStyle w:val="ListParagraph"/>
        <w:numPr>
          <w:ilvl w:val="0"/>
          <w:numId w:val="14"/>
        </w:numPr>
      </w:pPr>
      <w:r>
        <w:t xml:space="preserve">Q = m x c x ΔT; η = energi berguna / energi masukan x 100%.</w:t>
      </w:r>
    </w:p>
    <w:p>
      <w:pPr>
        <w:pStyle w:val="ListParagraph"/>
        <w:numPr>
          <w:ilvl w:val="0"/>
          <w:numId w:val="14"/>
        </w:numPr>
      </w:pPr>
      <w:r>
        <w:t xml:space="preserve">Energi terbarukan, terutama surya, adalah solusi energi masa depan.</w:t>
      </w:r>
    </w:p>
    <w:p>
      <w:pPr>
        <w:pBdr>
          <w:bottom w:val="single" w:sz="6" w:space="1" w:color="auto"/>
        </w:pBdr>
      </w:pPr>
    </w:p>
    <w:p>
      <w:pPr>
        <w:pStyle w:val="Heading1"/>
      </w:pPr>
      <w:r>
        <w:t xml:space="preserve">LAMPIRAN 2: LKPD</w:t>
      </w:r>
    </w:p>
    <w:p>
      <w:pPr>
        <w:pStyle w:val="Heading2"/>
      </w:pPr>
      <w:r>
        <w:t xml:space="preserve">Lembar Kerja Peserta Didik: Rancang Bangun Oven Surya Sederhana</w:t>
      </w:r>
    </w:p>
    <w:tbl>
      <w:tblPr>
        <w:tblStyle w:val="TableGrid"/>
        <w:tblW w:w="0" w:type="auto"/>
        <w:tblLayout w:type="fixed"/>
        <w:tblLook w:val="04A0" w:firstRow="1" w:lastRow="0" w:firstColumn="0" w:lastColumn="0" w:noHBand="0" w:noVBand="1"/>
      </w:tblPr>
      <w:tblGrid>
        <w:gridCol w:w="3394"/>
        <w:gridCol w:w="5965"/>
      </w:tblGrid>
      <w:tr>
        <w:trPr>
          <w:tblHeader/>
        </w:trPr>
        <w:tc>
          <w:tcPr>
            <w:tcW w:w="3394" w:type="dxa"/>
            <w:shd w:val="clear" w:color="auto" w:fill="F2F2F2"/>
          </w:tcPr>
          <w:p>
            <w:pPr/>
          </w:p>
        </w:tc>
        <w:tc>
          <w:tcPr>
            <w:tcW w:w="5965" w:type="dxa"/>
            <w:shd w:val="clear" w:color="auto" w:fill="F2F2F2"/>
          </w:tcPr>
          <w:p>
            <w:pPr/>
          </w:p>
        </w:tc>
      </w:tr>
      <w:tr>
        <w:tc>
          <w:tcPr>
            <w:tcW w:w="3394" w:type="dxa"/>
          </w:tcPr>
          <w:p>
            <w:pPr/>
            <w:r>
              <w:t xml:space="preserve">Kelompok</w:t>
            </w:r>
          </w:p>
        </w:tc>
        <w:tc>
          <w:tcPr>
            <w:tcW w:w="5965" w:type="dxa"/>
          </w:tcPr>
          <w:p>
            <w:pPr/>
            <w:r>
              <w:t xml:space="preserve">........................................</w:t>
            </w:r>
          </w:p>
        </w:tc>
      </w:tr>
      <w:tr>
        <w:tc>
          <w:tcPr>
            <w:tcW w:w="3394" w:type="dxa"/>
          </w:tcPr>
          <w:p>
            <w:pPr/>
            <w:r>
              <w:t xml:space="preserve">Anggota</w:t>
            </w:r>
          </w:p>
        </w:tc>
        <w:tc>
          <w:tcPr>
            <w:tcW w:w="5965" w:type="dxa"/>
          </w:tcPr>
          <w:p>
            <w:pPr/>
            <w:r>
              <w:t xml:space="preserve">........................................</w:t>
            </w:r>
          </w:p>
        </w:tc>
      </w:tr>
      <w:tr>
        <w:tc>
          <w:tcPr>
            <w:tcW w:w="3394" w:type="dxa"/>
          </w:tcPr>
          <w:p>
            <w:pPr/>
            <w:r>
              <w:t xml:space="preserve">Kelas / Tanggal</w:t>
            </w:r>
          </w:p>
        </w:tc>
        <w:tc>
          <w:tcPr>
            <w:tcW w:w="5965" w:type="dxa"/>
          </w:tcPr>
          <w:p>
            <w:pPr/>
            <w:r>
              <w:t xml:space="preserve">........................................</w:t>
            </w:r>
          </w:p>
        </w:tc>
      </w:tr>
    </w:tbl>
    <w:p>
      <w:pPr/>
      <w:r>
        <w:rPr>
          <w:b/>
        </w:rPr>
        <w:t xml:space="preserve">Tujuan:</w:t>
      </w:r>
      <w:r>
        <w:t xml:space="preserve"> merancang, membuat, dan menguji oven surya sederhana, menganalisis perubahan energi dan perpindahan kalor, serta menghitung kalor yang diserap air.</w:t>
      </w:r>
    </w:p>
    <w:p>
      <w:pPr/>
      <w:r>
        <w:rPr>
          <w:b/>
        </w:rPr>
        <w:t xml:space="preserve">Tantangan:</w:t>
      </w:r>
      <w:r>
        <w:t xml:space="preserve"> </w:t>
      </w:r>
      <w:r>
        <w:rPr>
          <w:i/>
        </w:rPr>
        <w:t xml:space="preserve">Rancanglah alat sederhana yang mampu menaikkan suhu air sebanyak mungkin dalam 30 menit menggunakan energi matahari!</w:t>
      </w:r>
    </w:p>
    <w:p>
      <w:pPr>
        <w:pStyle w:val="Heading3"/>
      </w:pPr>
      <w:r>
        <w:t xml:space="preserve">Alat dan Bahan</w:t>
      </w:r>
    </w:p>
    <w:p>
      <w:pPr>
        <w:pStyle w:val="ListParagraph"/>
        <w:numPr>
          <w:ilvl w:val="0"/>
          <w:numId w:val="15"/>
        </w:numPr>
      </w:pPr>
      <w:r>
        <w:t xml:space="preserve">Kotak kardus (pizza atau ukuran sedang) 1 buah</w:t>
      </w:r>
    </w:p>
    <w:p>
      <w:pPr>
        <w:pStyle w:val="ListParagraph"/>
        <w:numPr>
          <w:ilvl w:val="0"/>
          <w:numId w:val="15"/>
        </w:numPr>
      </w:pPr>
      <w:r>
        <w:t xml:space="preserve">Aluminium foil, plastik bening (atau plastik mika), lakban hitam atau cat hitam</w:t>
      </w:r>
    </w:p>
    <w:p>
      <w:pPr>
        <w:pStyle w:val="ListParagraph"/>
        <w:numPr>
          <w:ilvl w:val="0"/>
          <w:numId w:val="15"/>
        </w:numPr>
      </w:pPr>
      <w:r>
        <w:t xml:space="preserve">Cutter, gunting, penggaris, lem, lakban</w:t>
      </w:r>
    </w:p>
    <w:p>
      <w:pPr>
        <w:pStyle w:val="ListParagraph"/>
        <w:numPr>
          <w:ilvl w:val="0"/>
          <w:numId w:val="15"/>
        </w:numPr>
      </w:pPr>
      <w:r>
        <w:t xml:space="preserve">2 wadah kecil berwarna gelap (kaleng bekas atau gelas logam) atau wadah yang dicat/dibungkus hitam</w:t>
      </w:r>
    </w:p>
    <w:p>
      <w:pPr>
        <w:pStyle w:val="ListParagraph"/>
        <w:numPr>
          <w:ilvl w:val="0"/>
          <w:numId w:val="15"/>
        </w:numPr>
      </w:pPr>
      <w:r>
        <w:t xml:space="preserve">Air 200 mL untuk masing-masing wadah</w:t>
      </w:r>
    </w:p>
    <w:p>
      <w:pPr>
        <w:pStyle w:val="ListParagraph"/>
        <w:numPr>
          <w:ilvl w:val="0"/>
          <w:numId w:val="15"/>
        </w:numPr>
      </w:pPr>
      <w:r>
        <w:t xml:space="preserve">Termometer (digital/alkohol) dan gelas ukur</w:t>
      </w:r>
    </w:p>
    <w:p>
      <w:pPr>
        <w:pStyle w:val="ListParagraph"/>
        <w:numPr>
          <w:ilvl w:val="0"/>
          <w:numId w:val="15"/>
        </w:numPr>
      </w:pPr>
      <w:r>
        <w:t xml:space="preserve">Penyangga reflektor (tusuk sate atau penggaris), stopwatch/jam</w:t>
      </w:r>
    </w:p>
    <w:p>
      <w:pPr>
        <w:pStyle w:val="Heading3"/>
      </w:pPr>
      <w:r>
        <w:t xml:space="preserve">Bagian A. Memahami Masalah (Pertemuan 1)</w:t>
      </w:r>
    </w:p>
    <w:p>
      <w:pPr>
        <w:pStyle w:val="ListParagraph"/>
        <w:numPr>
          <w:ilvl w:val="0"/>
          <w:numId w:val="16"/>
        </w:numPr>
      </w:pPr>
      <w:r>
        <w:t xml:space="preserve">Mengapa mobil yang diparkir di bawah matahari bagian dalamnya sangat panas? Jelaskan dengan konsep energi!</w:t>
      </w:r>
    </w:p>
    <w:p>
      <w:pPr>
        <w:pStyle w:val="ListParagraph"/>
        <w:ind w:left="720"/>
      </w:pPr>
      <w:r>
        <w:t xml:space="preserve">..........................................................................................</w:t>
      </w:r>
    </w:p>
    <w:p>
      <w:pPr>
        <w:pStyle w:val="ListParagraph"/>
        <w:numPr>
          <w:ilvl w:val="0"/>
          <w:numId w:val="16"/>
        </w:numPr>
      </w:pPr>
      <w:r>
        <w:t xml:space="preserve">Tuliskan perubahan bentuk energi pada oven surya: ............ menjadi ............</w:t>
      </w:r>
    </w:p>
    <w:p>
      <w:pPr>
        <w:pStyle w:val="ListParagraph"/>
        <w:numPr>
          <w:ilvl w:val="0"/>
          <w:numId w:val="16"/>
        </w:numPr>
      </w:pPr>
      <w:r>
        <w:t xml:space="preserve">Tuliskan satu hal yang kamu ketahui dan satu hal yang ingin kamu ketahui tentang perpindahan kalor.</w:t>
      </w:r>
    </w:p>
    <w:p>
      <w:pPr>
        <w:pStyle w:val="Heading3"/>
      </w:pPr>
      <w:r>
        <w:t xml:space="preserve">Bagian B. Merancang dan Merencanakan (Pertemuan 1)</w:t>
      </w:r>
    </w:p>
    <w:p>
      <w:pPr/>
      <w:r>
        <w:rPr>
          <w:b/>
        </w:rPr>
        <w:t xml:space="preserve">1. Sketsa rancangan</w:t>
      </w:r>
      <w:r>
        <w:t xml:space="preserve"> (gambar tampak samping dan beri label: reflektor, penutup bening, dinding berlapis foil, wadah hitam, termometer)</w:t>
      </w:r>
    </w:p>
    <w:p>
      <w:pPr/>
      <w:r>
        <w:t xml:space="preserve">[ ruang untuk sketsa ]</w:t>
      </w:r>
    </w:p>
    <w:p>
      <w:pPr/>
      <w:r>
        <w:rPr>
          <w:b/>
        </w:rPr>
        <w:t xml:space="preserve">2. Pembagian peran dan jadwal</w:t>
      </w:r>
    </w:p>
    <w:tbl>
      <w:tblPr>
        <w:tblStyle w:val="TableGrid"/>
        <w:tblW w:w="0" w:type="auto"/>
        <w:tblLayout w:type="fixed"/>
        <w:tblLook w:val="04A0" w:firstRow="1" w:lastRow="0" w:firstColumn="0" w:lastColumn="0" w:noHBand="0" w:noVBand="1"/>
      </w:tblPr>
      <w:tblGrid>
        <w:gridCol w:w="3505"/>
        <w:gridCol w:w="985"/>
        <w:gridCol w:w="4868"/>
      </w:tblGrid>
      <w:tr>
        <w:trPr>
          <w:tblHeader/>
        </w:trPr>
        <w:tc>
          <w:tcPr>
            <w:tcW w:w="3505" w:type="dxa"/>
            <w:shd w:val="clear" w:color="auto" w:fill="F2F2F2"/>
          </w:tcPr>
          <w:p>
            <w:pPr/>
            <w:r>
              <w:t xml:space="preserve">Peran</w:t>
            </w:r>
          </w:p>
        </w:tc>
        <w:tc>
          <w:tcPr>
            <w:tcW w:w="985" w:type="dxa"/>
            <w:shd w:val="clear" w:color="auto" w:fill="F2F2F2"/>
          </w:tcPr>
          <w:p>
            <w:pPr/>
            <w:r>
              <w:t xml:space="preserve">Nama</w:t>
            </w:r>
          </w:p>
        </w:tc>
        <w:tc>
          <w:tcPr>
            <w:tcW w:w="4868" w:type="dxa"/>
            <w:shd w:val="clear" w:color="auto" w:fill="F2F2F2"/>
          </w:tcPr>
          <w:p>
            <w:pPr/>
            <w:r>
              <w:t xml:space="preserve">Tugas</w:t>
            </w:r>
          </w:p>
        </w:tc>
      </w:tr>
      <w:tr>
        <w:tc>
          <w:tcPr>
            <w:tcW w:w="3505" w:type="dxa"/>
          </w:tcPr>
          <w:p>
            <w:pPr/>
            <w:r>
              <w:t xml:space="preserve">Ketua</w:t>
            </w:r>
          </w:p>
        </w:tc>
        <w:tc>
          <w:tcPr>
            <w:tcW w:w="985" w:type="dxa"/>
          </w:tcPr>
          <w:p>
            <w:pPr/>
          </w:p>
        </w:tc>
        <w:tc>
          <w:tcPr>
            <w:tcW w:w="4868" w:type="dxa"/>
          </w:tcPr>
          <w:p>
            <w:pPr/>
            <w:r>
              <w:t xml:space="preserve">Mengoordinasi kerja kelompok</w:t>
            </w:r>
          </w:p>
        </w:tc>
      </w:tr>
      <w:tr>
        <w:tc>
          <w:tcPr>
            <w:tcW w:w="3505" w:type="dxa"/>
          </w:tcPr>
          <w:p>
            <w:pPr/>
            <w:r>
              <w:t xml:space="preserve">Perancang</w:t>
            </w:r>
          </w:p>
        </w:tc>
        <w:tc>
          <w:tcPr>
            <w:tcW w:w="985" w:type="dxa"/>
          </w:tcPr>
          <w:p>
            <w:pPr/>
          </w:p>
        </w:tc>
        <w:tc>
          <w:tcPr>
            <w:tcW w:w="4868" w:type="dxa"/>
          </w:tcPr>
          <w:p>
            <w:pPr/>
            <w:r>
              <w:t xml:space="preserve">Memastikan rancangan sesuai sketsa</w:t>
            </w:r>
          </w:p>
        </w:tc>
      </w:tr>
      <w:tr>
        <w:tc>
          <w:tcPr>
            <w:tcW w:w="3505" w:type="dxa"/>
          </w:tcPr>
          <w:p>
            <w:pPr/>
            <w:r>
              <w:t xml:space="preserve">Pengukur data</w:t>
            </w:r>
          </w:p>
        </w:tc>
        <w:tc>
          <w:tcPr>
            <w:tcW w:w="985" w:type="dxa"/>
          </w:tcPr>
          <w:p>
            <w:pPr/>
          </w:p>
        </w:tc>
        <w:tc>
          <w:tcPr>
            <w:tcW w:w="4868" w:type="dxa"/>
          </w:tcPr>
          <w:p>
            <w:pPr/>
            <w:r>
              <w:t xml:space="preserve">Membaca termometer dan waktu</w:t>
            </w:r>
          </w:p>
        </w:tc>
      </w:tr>
      <w:tr>
        <w:tc>
          <w:tcPr>
            <w:tcW w:w="3505" w:type="dxa"/>
          </w:tcPr>
          <w:p>
            <w:pPr/>
            <w:r>
              <w:t xml:space="preserve">Pencatat dan dokumentasi</w:t>
            </w:r>
          </w:p>
        </w:tc>
        <w:tc>
          <w:tcPr>
            <w:tcW w:w="985" w:type="dxa"/>
          </w:tcPr>
          <w:p>
            <w:pPr/>
          </w:p>
        </w:tc>
        <w:tc>
          <w:tcPr>
            <w:tcW w:w="4868" w:type="dxa"/>
          </w:tcPr>
          <w:p>
            <w:pPr/>
            <w:r>
              <w:t xml:space="preserve">Mencatat tabel, memotret kegiatan</w:t>
            </w:r>
          </w:p>
        </w:tc>
      </w:tr>
      <w:tr>
        <w:tc>
          <w:tcPr>
            <w:tcW w:w="3505" w:type="dxa"/>
          </w:tcPr>
          <w:p>
            <w:pPr/>
            <w:r>
              <w:t xml:space="preserve">Juru bicara</w:t>
            </w:r>
          </w:p>
        </w:tc>
        <w:tc>
          <w:tcPr>
            <w:tcW w:w="985" w:type="dxa"/>
          </w:tcPr>
          <w:p>
            <w:pPr/>
          </w:p>
        </w:tc>
        <w:tc>
          <w:tcPr>
            <w:tcW w:w="4868" w:type="dxa"/>
          </w:tcPr>
          <w:p>
            <w:pPr/>
            <w:r>
              <w:t xml:space="preserve">Mempresentasikan hasil</w:t>
            </w:r>
          </w:p>
        </w:tc>
      </w:tr>
    </w:tbl>
    <w:p>
      <w:pPr/>
      <w:r>
        <w:rPr>
          <w:b/>
        </w:rPr>
        <w:t xml:space="preserve">3. Pertanyaan rekayasa:</w:t>
      </w:r>
    </w:p>
    <w:p>
      <w:pPr>
        <w:pStyle w:val="ListParagraph"/>
        <w:numPr>
          <w:ilvl w:val="0"/>
          <w:numId w:val="17"/>
        </w:numPr>
      </w:pPr>
      <w:r>
        <w:t xml:space="preserve">Bahan apa yang kami pilih untuk memantulkan cahaya, dan mengapa? ......................</w:t>
      </w:r>
    </w:p>
    <w:p>
      <w:pPr>
        <w:pStyle w:val="ListParagraph"/>
        <w:numPr>
          <w:ilvl w:val="0"/>
          <w:numId w:val="17"/>
        </w:numPr>
      </w:pPr>
      <w:r>
        <w:t xml:space="preserve">Mengapa wadah dicat hitam? ......................</w:t>
      </w:r>
    </w:p>
    <w:p>
      <w:pPr>
        <w:pStyle w:val="ListParagraph"/>
        <w:numPr>
          <w:ilvl w:val="0"/>
          <w:numId w:val="17"/>
        </w:numPr>
      </w:pPr>
      <w:r>
        <w:t xml:space="preserve">Mengapa bagian atas ditutup plastik bening? ......................</w:t>
      </w:r>
    </w:p>
    <w:p>
      <w:pPr>
        <w:pStyle w:val="Heading3"/>
      </w:pPr>
      <w:r>
        <w:t xml:space="preserve">Bagian C. Membuat dan Menguji (Pertemuan 2)</w:t>
      </w:r>
    </w:p>
    <w:p>
      <w:pPr/>
      <w:r>
        <w:rPr>
          <w:b/>
        </w:rPr>
        <w:t xml:space="preserve">Langkah kerja:</w:t>
      </w:r>
    </w:p>
    <w:p>
      <w:pPr>
        <w:pStyle w:val="ListParagraph"/>
        <w:numPr>
          <w:ilvl w:val="0"/>
          <w:numId w:val="18"/>
        </w:numPr>
      </w:pPr>
      <w:r>
        <w:t xml:space="preserve">Lapisi bagian dalam kardus dengan aluminium foil (sisi mengkilap menghadap ke dalam).</w:t>
      </w:r>
    </w:p>
    <w:p>
      <w:pPr>
        <w:pStyle w:val="ListParagraph"/>
        <w:numPr>
          <w:ilvl w:val="0"/>
          <w:numId w:val="18"/>
        </w:numPr>
      </w:pPr>
      <w:r>
        <w:t xml:space="preserve">Buat bukaan pada tutup kardus sehingga membentuk reflektor yang dapat disangga dan diarahkan ke matahari; lapisi sisi dalam reflektor dengan foil.</w:t>
      </w:r>
    </w:p>
    <w:p>
      <w:pPr>
        <w:pStyle w:val="ListParagraph"/>
        <w:numPr>
          <w:ilvl w:val="0"/>
          <w:numId w:val="18"/>
        </w:numPr>
      </w:pPr>
      <w:r>
        <w:t xml:space="preserve">Tutup bukaan dengan plastik bening dan rekatkan rapat agar kalor tidak mudah keluar.</w:t>
      </w:r>
    </w:p>
    <w:p>
      <w:pPr>
        <w:pStyle w:val="ListParagraph"/>
        <w:numPr>
          <w:ilvl w:val="0"/>
          <w:numId w:val="18"/>
        </w:numPr>
      </w:pPr>
      <w:r>
        <w:t xml:space="preserve">Isi masing-masing wadah dengan 200 mL air. Letakkan </w:t>
      </w:r>
      <w:r>
        <w:rPr>
          <w:b/>
        </w:rPr>
        <w:t xml:space="preserve">wadah A di dalam oven surya</w:t>
      </w:r>
      <w:r>
        <w:t xml:space="preserve"> dan </w:t>
      </w:r>
      <w:r>
        <w:rPr>
          <w:b/>
        </w:rPr>
        <w:t xml:space="preserve">wadah B (kontrol) di luar oven</w:t>
      </w:r>
      <w:r>
        <w:t xml:space="preserve">, sama-sama terkena matahari.</w:t>
      </w:r>
    </w:p>
    <w:p>
      <w:pPr>
        <w:pStyle w:val="ListParagraph"/>
        <w:numPr>
          <w:ilvl w:val="0"/>
          <w:numId w:val="18"/>
        </w:numPr>
      </w:pPr>
      <w:r>
        <w:t xml:space="preserve">Catat suhu awal kedua wadah, lalu catat suhu setiap 5 menit selama 30 menit. Atur arah reflektor bila perlu.</w:t>
      </w:r>
    </w:p>
    <w:p>
      <w:pPr>
        <w:pStyle w:val="ListParagraph"/>
        <w:numPr>
          <w:ilvl w:val="0"/>
          <w:numId w:val="18"/>
        </w:numPr>
      </w:pPr>
      <w:r>
        <w:t xml:space="preserve">Dokumentasikan kegiatan dengan foto atau video singkat.</w:t>
      </w:r>
    </w:p>
    <w:p>
      <w:pPr/>
      <w:r>
        <w:rPr>
          <w:b/>
        </w:rPr>
        <w:t xml:space="preserve">Tabel Pengamatan</w:t>
      </w:r>
    </w:p>
    <w:tbl>
      <w:tblPr>
        <w:tblStyle w:val="TableGrid"/>
        <w:tblW w:w="0" w:type="auto"/>
        <w:tblLayout w:type="fixed"/>
        <w:tblLook w:val="04A0" w:firstRow="1" w:lastRow="0" w:firstColumn="0" w:lastColumn="0" w:noHBand="0" w:noVBand="1"/>
      </w:tblPr>
      <w:tblGrid>
        <w:gridCol w:w="1853"/>
        <w:gridCol w:w="4013"/>
        <w:gridCol w:w="3492"/>
      </w:tblGrid>
      <w:tr>
        <w:trPr>
          <w:tblHeader/>
        </w:trPr>
        <w:tc>
          <w:tcPr>
            <w:tcW w:w="1853" w:type="dxa"/>
            <w:shd w:val="clear" w:color="auto" w:fill="F2F2F2"/>
          </w:tcPr>
          <w:p>
            <w:pPr/>
            <w:r>
              <w:t xml:space="preserve">Waktu (menit)</w:t>
            </w:r>
          </w:p>
        </w:tc>
        <w:tc>
          <w:tcPr>
            <w:tcW w:w="4013" w:type="dxa"/>
            <w:shd w:val="clear" w:color="auto" w:fill="F2F2F2"/>
          </w:tcPr>
          <w:p>
            <w:pPr/>
            <w:r>
              <w:t xml:space="preserve">Suhu wadah A, dalam oven (°C)</w:t>
            </w:r>
          </w:p>
        </w:tc>
        <w:tc>
          <w:tcPr>
            <w:tcW w:w="3492" w:type="dxa"/>
            <w:shd w:val="clear" w:color="auto" w:fill="F2F2F2"/>
          </w:tcPr>
          <w:p>
            <w:pPr/>
            <w:r>
              <w:t xml:space="preserve">Suhu wadah B, kontrol (°C)</w:t>
            </w:r>
          </w:p>
        </w:tc>
      </w:tr>
      <w:tr>
        <w:tc>
          <w:tcPr>
            <w:tcW w:w="1853" w:type="dxa"/>
          </w:tcPr>
          <w:p>
            <w:pPr/>
            <w:r>
              <w:t xml:space="preserve">0</w:t>
            </w:r>
          </w:p>
        </w:tc>
        <w:tc>
          <w:tcPr>
            <w:tcW w:w="4013" w:type="dxa"/>
          </w:tcPr>
          <w:p>
            <w:pPr/>
          </w:p>
        </w:tc>
        <w:tc>
          <w:tcPr>
            <w:tcW w:w="3492" w:type="dxa"/>
          </w:tcPr>
          <w:p>
            <w:pPr/>
          </w:p>
        </w:tc>
      </w:tr>
      <w:tr>
        <w:tc>
          <w:tcPr>
            <w:tcW w:w="1853" w:type="dxa"/>
          </w:tcPr>
          <w:p>
            <w:pPr/>
            <w:r>
              <w:t xml:space="preserve">5</w:t>
            </w:r>
          </w:p>
        </w:tc>
        <w:tc>
          <w:tcPr>
            <w:tcW w:w="4013" w:type="dxa"/>
          </w:tcPr>
          <w:p>
            <w:pPr/>
          </w:p>
        </w:tc>
        <w:tc>
          <w:tcPr>
            <w:tcW w:w="3492" w:type="dxa"/>
          </w:tcPr>
          <w:p>
            <w:pPr/>
          </w:p>
        </w:tc>
      </w:tr>
      <w:tr>
        <w:tc>
          <w:tcPr>
            <w:tcW w:w="1853" w:type="dxa"/>
          </w:tcPr>
          <w:p>
            <w:pPr/>
            <w:r>
              <w:t xml:space="preserve">10</w:t>
            </w:r>
          </w:p>
        </w:tc>
        <w:tc>
          <w:tcPr>
            <w:tcW w:w="4013" w:type="dxa"/>
          </w:tcPr>
          <w:p>
            <w:pPr/>
          </w:p>
        </w:tc>
        <w:tc>
          <w:tcPr>
            <w:tcW w:w="3492" w:type="dxa"/>
          </w:tcPr>
          <w:p>
            <w:pPr/>
          </w:p>
        </w:tc>
      </w:tr>
      <w:tr>
        <w:tc>
          <w:tcPr>
            <w:tcW w:w="1853" w:type="dxa"/>
          </w:tcPr>
          <w:p>
            <w:pPr/>
            <w:r>
              <w:t xml:space="preserve">15</w:t>
            </w:r>
          </w:p>
        </w:tc>
        <w:tc>
          <w:tcPr>
            <w:tcW w:w="4013" w:type="dxa"/>
          </w:tcPr>
          <w:p>
            <w:pPr/>
          </w:p>
        </w:tc>
        <w:tc>
          <w:tcPr>
            <w:tcW w:w="3492" w:type="dxa"/>
          </w:tcPr>
          <w:p>
            <w:pPr/>
          </w:p>
        </w:tc>
      </w:tr>
      <w:tr>
        <w:tc>
          <w:tcPr>
            <w:tcW w:w="1853" w:type="dxa"/>
          </w:tcPr>
          <w:p>
            <w:pPr/>
            <w:r>
              <w:t xml:space="preserve">20</w:t>
            </w:r>
          </w:p>
        </w:tc>
        <w:tc>
          <w:tcPr>
            <w:tcW w:w="4013" w:type="dxa"/>
          </w:tcPr>
          <w:p>
            <w:pPr/>
          </w:p>
        </w:tc>
        <w:tc>
          <w:tcPr>
            <w:tcW w:w="3492" w:type="dxa"/>
          </w:tcPr>
          <w:p>
            <w:pPr/>
          </w:p>
        </w:tc>
      </w:tr>
      <w:tr>
        <w:tc>
          <w:tcPr>
            <w:tcW w:w="1853" w:type="dxa"/>
          </w:tcPr>
          <w:p>
            <w:pPr/>
            <w:r>
              <w:t xml:space="preserve">25</w:t>
            </w:r>
          </w:p>
        </w:tc>
        <w:tc>
          <w:tcPr>
            <w:tcW w:w="4013" w:type="dxa"/>
          </w:tcPr>
          <w:p>
            <w:pPr/>
          </w:p>
        </w:tc>
        <w:tc>
          <w:tcPr>
            <w:tcW w:w="3492" w:type="dxa"/>
          </w:tcPr>
          <w:p>
            <w:pPr/>
          </w:p>
        </w:tc>
      </w:tr>
      <w:tr>
        <w:tc>
          <w:tcPr>
            <w:tcW w:w="1853" w:type="dxa"/>
          </w:tcPr>
          <w:p>
            <w:pPr/>
            <w:r>
              <w:t xml:space="preserve">30</w:t>
            </w:r>
          </w:p>
        </w:tc>
        <w:tc>
          <w:tcPr>
            <w:tcW w:w="4013" w:type="dxa"/>
          </w:tcPr>
          <w:p>
            <w:pPr/>
          </w:p>
        </w:tc>
        <w:tc>
          <w:tcPr>
            <w:tcW w:w="3492" w:type="dxa"/>
          </w:tcPr>
          <w:p>
            <w:pPr/>
          </w:p>
        </w:tc>
      </w:tr>
    </w:tbl>
    <w:p>
      <w:pPr>
        <w:pStyle w:val="Heading3"/>
      </w:pPr>
      <w:r>
        <w:t xml:space="preserve">Bagian D. Menganalisis Data</w:t>
      </w:r>
    </w:p>
    <w:p>
      <w:pPr>
        <w:pStyle w:val="ListParagraph"/>
        <w:numPr>
          <w:ilvl w:val="0"/>
          <w:numId w:val="19"/>
        </w:numPr>
      </w:pPr>
      <w:r>
        <w:t xml:space="preserve">Buat grafik suhu terhadap waktu untuk wadah A dan B pada kertas grafik atau lembar hitung.</w:t>
      </w:r>
    </w:p>
    <w:p>
      <w:pPr>
        <w:pStyle w:val="ListParagraph"/>
        <w:numPr>
          <w:ilvl w:val="0"/>
          <w:numId w:val="19"/>
        </w:numPr>
      </w:pPr>
      <w:r>
        <w:t xml:space="preserve">Hitung kenaikan suhu: ΔT wadah A = ......... °C; ΔT wadah B = ......... °C.</w:t>
      </w:r>
    </w:p>
    <w:p>
      <w:pPr>
        <w:pStyle w:val="ListParagraph"/>
        <w:numPr>
          <w:ilvl w:val="0"/>
          <w:numId w:val="19"/>
        </w:numPr>
      </w:pPr>
      <w:r>
        <w:t xml:space="preserve">Hitung kalor yang diserap air pada wadah A (m = 0,2 kg, c = 4.200 J/kg°C):</w:t>
      </w:r>
    </w:p>
    <w:p>
      <w:pPr>
        <w:pStyle w:val="ListParagraph"/>
        <w:ind w:left="720"/>
      </w:pPr>
      <w:r>
        <w:t xml:space="preserve">Q = m x c x ΔT = ........................................ J</w:t>
      </w:r>
    </w:p>
    <w:p>
      <w:pPr>
        <w:pStyle w:val="ListParagraph"/>
        <w:numPr>
          <w:ilvl w:val="0"/>
          <w:numId w:val="19"/>
        </w:numPr>
      </w:pPr>
      <w:r>
        <w:t xml:space="preserve">Hitung daya rata-rata penyerapan kalor (t = 1.800 s): P = Q / t = ................ W</w:t>
      </w:r>
    </w:p>
    <w:p>
      <w:pPr>
        <w:pStyle w:val="ListParagraph"/>
        <w:numPr>
          <w:ilvl w:val="0"/>
          <w:numId w:val="19"/>
        </w:numPr>
      </w:pPr>
      <w:r>
        <w:t xml:space="preserve">Jawablah:</w:t>
      </w:r>
    </w:p>
    <w:p>
      <w:pPr>
        <w:pStyle w:val="ListParagraph"/>
        <w:numPr>
          <w:ilvl w:val="1"/>
          <w:numId w:val="20"/>
        </w:numPr>
      </w:pPr>
      <w:r>
        <w:t xml:space="preserve">Wadah mana yang suhunya lebih tinggi? Mengapa?</w:t>
      </w:r>
    </w:p>
    <w:p>
      <w:pPr>
        <w:pStyle w:val="ListParagraph"/>
        <w:numPr>
          <w:ilvl w:val="1"/>
          <w:numId w:val="20"/>
        </w:numPr>
      </w:pPr>
      <w:r>
        <w:t xml:space="preserve">Sebutkan cara perpindahan kalor yang terjadi (radiasi, konduksi, konveksi) dan di bagian mana masing-masing terjadi.</w:t>
      </w:r>
    </w:p>
    <w:p>
      <w:pPr>
        <w:pStyle w:val="ListParagraph"/>
        <w:numPr>
          <w:ilvl w:val="1"/>
          <w:numId w:val="20"/>
        </w:numPr>
      </w:pPr>
      <w:r>
        <w:t xml:space="preserve">Apa faktor yang membuat hasil ujimu berbeda dengan kelompok lain (cuaca, sudut reflektor, kerapatan penutup)?</w:t>
      </w:r>
    </w:p>
    <w:p>
      <w:pPr>
        <w:pStyle w:val="Heading3"/>
      </w:pPr>
      <w:r>
        <w:t xml:space="preserve">Bagian E. Evaluasi dan Perbaikan Desain</w:t>
      </w:r>
    </w:p>
    <w:tbl>
      <w:tblPr>
        <w:tblStyle w:val="TableGrid"/>
        <w:tblW w:w="0" w:type="auto"/>
        <w:tblLayout w:type="fixed"/>
        <w:tblLook w:val="04A0" w:firstRow="1" w:lastRow="0" w:firstColumn="0" w:lastColumn="0" w:noHBand="0" w:noVBand="1"/>
      </w:tblPr>
      <w:tblGrid>
        <w:gridCol w:w="6441"/>
        <w:gridCol w:w="2918"/>
      </w:tblGrid>
      <w:tr>
        <w:trPr>
          <w:tblHeader/>
        </w:trPr>
        <w:tc>
          <w:tcPr>
            <w:tcW w:w="6441" w:type="dxa"/>
            <w:shd w:val="clear" w:color="auto" w:fill="F2F2F2"/>
          </w:tcPr>
          <w:p>
            <w:pPr/>
            <w:r>
              <w:t xml:space="preserve">Pertanyaan</w:t>
            </w:r>
          </w:p>
        </w:tc>
        <w:tc>
          <w:tcPr>
            <w:tcW w:w="2918" w:type="dxa"/>
            <w:shd w:val="clear" w:color="auto" w:fill="F2F2F2"/>
          </w:tcPr>
          <w:p>
            <w:pPr/>
            <w:r>
              <w:t xml:space="preserve">Jawaban Kelompok</w:t>
            </w:r>
          </w:p>
        </w:tc>
      </w:tr>
      <w:tr>
        <w:tc>
          <w:tcPr>
            <w:tcW w:w="6441" w:type="dxa"/>
          </w:tcPr>
          <w:p>
            <w:pPr/>
            <w:r>
              <w:t xml:space="preserve">Apa kelebihan rancangan kami?</w:t>
            </w:r>
          </w:p>
        </w:tc>
        <w:tc>
          <w:tcPr>
            <w:tcW w:w="2918" w:type="dxa"/>
          </w:tcPr>
          <w:p>
            <w:pPr/>
          </w:p>
        </w:tc>
      </w:tr>
      <w:tr>
        <w:tc>
          <w:tcPr>
            <w:tcW w:w="6441" w:type="dxa"/>
          </w:tcPr>
          <w:p>
            <w:pPr/>
            <w:r>
              <w:t xml:space="preserve">Apa kekurangan atau kendala yang ditemui?</w:t>
            </w:r>
          </w:p>
        </w:tc>
        <w:tc>
          <w:tcPr>
            <w:tcW w:w="2918" w:type="dxa"/>
          </w:tcPr>
          <w:p>
            <w:pPr/>
          </w:p>
        </w:tc>
      </w:tr>
      <w:tr>
        <w:tc>
          <w:tcPr>
            <w:tcW w:w="6441" w:type="dxa"/>
          </w:tcPr>
          <w:p>
            <w:pPr/>
            <w:r>
              <w:t xml:space="preserve">Perbaikan apa yang akan kami lakukan (minimal satu), dan data apa yang mendukung?</w:t>
            </w:r>
          </w:p>
        </w:tc>
        <w:tc>
          <w:tcPr>
            <w:tcW w:w="2918" w:type="dxa"/>
          </w:tcPr>
          <w:p>
            <w:pPr/>
          </w:p>
        </w:tc>
      </w:tr>
      <w:tr>
        <w:tc>
          <w:tcPr>
            <w:tcW w:w="6441" w:type="dxa"/>
          </w:tcPr>
          <w:p>
            <w:pPr/>
            <w:r>
              <w:t xml:space="preserve">Bagaimana alat ini dapat bermanfaat bagi masyarakat atau bidang keahlian kami (misalnya mengeringkan hasil panen, memanaskan makanan)?</w:t>
            </w:r>
          </w:p>
        </w:tc>
        <w:tc>
          <w:tcPr>
            <w:tcW w:w="2918" w:type="dxa"/>
          </w:tcPr>
          <w:p>
            <w:pPr/>
          </w:p>
        </w:tc>
      </w:tr>
    </w:tbl>
    <w:p>
      <w:pPr/>
      <w:r>
        <w:rPr>
          <w:b/>
        </w:rPr>
        <w:t xml:space="preserve">Kesimpulan kelompok</w:t>
      </w:r>
      <w:r>
        <w:t xml:space="preserve"> (hubungkan dengan tujuan, konsep transformasi energi, dan perpindahan kalor):</w:t>
      </w:r>
    </w:p>
    <w:p>
      <w:pPr/>
      <w:r>
        <w:t xml:space="preserve">..........................................................................................</w:t>
      </w:r>
    </w:p>
    <w:p>
      <w:pPr/>
      <w:r>
        <w:rPr>
          <w:b/>
        </w:rPr>
        <w:t xml:space="preserve">Tantangan pengayaan (opsional):</w:t>
      </w:r>
      <w:r>
        <w:t xml:space="preserve"> perkirakan efisiensi oven surya. Energi matahari yang diterima = intensitas (sekitar 800 W/m²) x luas bukaan (m²) x waktu (s). Efisiensi = Q / energi matahari yang diterima x 100%.</w:t>
      </w:r>
    </w:p>
    <w:p>
      <w:pPr>
        <w:pStyle w:val="Heading3"/>
      </w:pPr>
      <w:r>
        <w:t xml:space="preserve">Bagian F. Refleksi Individu</w:t>
      </w:r>
    </w:p>
    <w:p>
      <w:pPr>
        <w:pStyle w:val="ListParagraph"/>
        <w:numPr>
          <w:ilvl w:val="0"/>
          <w:numId w:val="21"/>
        </w:numPr>
      </w:pPr>
      <w:r>
        <w:t xml:space="preserve">Hal paling menarik yang kupelajari: ......................</w:t>
      </w:r>
    </w:p>
    <w:p>
      <w:pPr>
        <w:pStyle w:val="ListParagraph"/>
        <w:numPr>
          <w:ilvl w:val="0"/>
          <w:numId w:val="21"/>
        </w:numPr>
      </w:pPr>
      <w:r>
        <w:t xml:space="preserve">Bagian yang masih sulit bagiku: ......................</w:t>
      </w:r>
    </w:p>
    <w:p>
      <w:pPr>
        <w:pStyle w:val="ListParagraph"/>
        <w:numPr>
          <w:ilvl w:val="0"/>
          <w:numId w:val="21"/>
        </w:numPr>
      </w:pPr>
      <w:r>
        <w:t xml:space="preserve">Kontribusiku dalam kelompok: ......................</w:t>
      </w:r>
    </w:p>
    <w:p>
      <w:pPr>
        <w:pStyle w:val="ListParagraph"/>
        <w:numPr>
          <w:ilvl w:val="0"/>
          <w:numId w:val="21"/>
        </w:numPr>
      </w:pPr>
      <w:r>
        <w:t xml:space="preserve">Satu hal yang dapat kulakukan untuk menghemat atau memanfaatkan energi dengan bijak: ......................</w:t>
      </w:r>
    </w:p>
    <w:p>
      <w:pPr/>
      <w:r>
        <w:rPr>
          <w:b/>
        </w:rPr>
        <w:t xml:space="preserve">Penilaian teman sebaya (dua bintang dan satu saran):</w:t>
      </w:r>
    </w:p>
    <w:p>
      <w:pPr>
        <w:pStyle w:val="ListParagraph"/>
        <w:numPr>
          <w:ilvl w:val="0"/>
          <w:numId w:val="22"/>
        </w:numPr>
      </w:pPr>
      <w:r>
        <w:t xml:space="preserve">Bintang 1 (hal baik): ......................</w:t>
      </w:r>
    </w:p>
    <w:p>
      <w:pPr>
        <w:pStyle w:val="ListParagraph"/>
        <w:numPr>
          <w:ilvl w:val="0"/>
          <w:numId w:val="22"/>
        </w:numPr>
      </w:pPr>
      <w:r>
        <w:t xml:space="preserve">Bintang 2 (hal baik): ......................</w:t>
      </w:r>
    </w:p>
    <w:p>
      <w:pPr>
        <w:pStyle w:val="ListParagraph"/>
        <w:numPr>
          <w:ilvl w:val="0"/>
          <w:numId w:val="22"/>
        </w:numPr>
      </w:pPr>
      <w:r>
        <w:t xml:space="preserve">Saran: ......................</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0"/>
  </w:num>
  <w:num w:numId="5">
    <w:abstractNumId w:val="0"/>
  </w:num>
  <w:num w:numId="6">
    <w:abstractNumId w:val="0"/>
  </w:num>
  <w:num w:numId="7">
    <w:abstractNumId w:val="0"/>
  </w:num>
  <w:num w:numId="8">
    <w:abstractNumId w:val="1"/>
    <w:lvlOverride w:ilvl="0">
      <w:startOverride w:val="1"/>
    </w:lvlOverride>
  </w:num>
  <w:num w:numId="9">
    <w:abstractNumId w:val="1"/>
    <w:lvlOverride w:ilvl="0">
      <w:startOverride w:val="1"/>
    </w:lvlOverride>
  </w:num>
  <w:num w:numId="10">
    <w:abstractNumId w:val="0"/>
  </w:num>
  <w:num w:numId="11">
    <w:abstractNumId w:val="0"/>
  </w:num>
  <w:num w:numId="12">
    <w:abstractNumId w:val="0"/>
  </w:num>
  <w:num w:numId="13">
    <w:abstractNumId w:val="0"/>
  </w:num>
  <w:num w:numId="14">
    <w:abstractNumId w:val="0"/>
  </w:num>
  <w:num w:numId="15">
    <w:abstractNumId w:val="0"/>
  </w:num>
  <w:num w:numId="16">
    <w:abstractNumId w:val="1"/>
    <w:lvlOverride w:ilvl="0">
      <w:startOverride w:val="1"/>
    </w:lvlOverride>
  </w:num>
  <w:num w:numId="17">
    <w:abstractNumId w:val="0"/>
  </w:num>
  <w:num w:numId="18">
    <w:abstractNumId w:val="1"/>
    <w:lvlOverride w:ilvl="0">
      <w:startOverride w:val="1"/>
    </w:lvlOverride>
  </w:num>
  <w:num w:numId="19">
    <w:abstractNumId w:val="1"/>
    <w:lvlOverride w:ilvl="0">
      <w:startOverride w:val="1"/>
    </w:lvlOverride>
  </w:num>
  <w:num w:numId="20">
    <w:abstractNumId w:val="0"/>
  </w:num>
  <w:num w:numId="21">
    <w:abstractNumId w:val="1"/>
    <w:lvlOverride w:ilvl="0">
      <w:startOverride w:val="1"/>
    </w:lvlOverride>
  </w:num>
  <w:num w:numId="22">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MODUL AJAR IPAS KELAS X SMK</dc:title>
  <dc:description>Claude Docs node/d3c3b21a-d24a@1 docx-w7</dc:description>
  <cp:revision>1</cp:revision>
</cp:coreProperties>
</file>