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81658" w14:textId="77777777" w:rsidR="00DC2CEF" w:rsidRDefault="00000000">
      <w:pPr>
        <w:spacing w:after="40"/>
        <w:jc w:val="center"/>
      </w:pPr>
      <w:r>
        <w:rPr>
          <w:b/>
          <w:color w:val="1B365D"/>
          <w:sz w:val="24"/>
        </w:rPr>
        <w:t>MUSYAWARAH GURU MATA PELAJARAN (MGMP)</w:t>
      </w:r>
      <w:r>
        <w:rPr>
          <w:b/>
          <w:color w:val="1B365D"/>
          <w:sz w:val="24"/>
        </w:rPr>
        <w:br/>
        <w:t>PRAKARYA DAN KEWIRAUSAHAAN (PKWU)</w:t>
      </w:r>
      <w:r>
        <w:rPr>
          <w:b/>
          <w:color w:val="1B365D"/>
          <w:sz w:val="24"/>
        </w:rPr>
        <w:br/>
      </w:r>
    </w:p>
    <w:p w14:paraId="6D2DDDEC" w14:textId="77777777" w:rsidR="00DC2CEF" w:rsidRDefault="00000000">
      <w:pPr>
        <w:spacing w:after="360"/>
        <w:jc w:val="center"/>
      </w:pPr>
      <w:r>
        <w:rPr>
          <w:b/>
          <w:color w:val="4A777A"/>
        </w:rPr>
        <w:t>_________________________________________________________________________________</w:t>
      </w:r>
    </w:p>
    <w:p w14:paraId="13A78A2B" w14:textId="77777777" w:rsidR="00DC2CEF" w:rsidRDefault="00000000">
      <w:pPr>
        <w:spacing w:after="120"/>
        <w:jc w:val="center"/>
      </w:pPr>
      <w:r>
        <w:rPr>
          <w:b/>
          <w:color w:val="1B365D"/>
          <w:sz w:val="32"/>
        </w:rPr>
        <w:t>LAPOGRAM &amp; LAPORAN KEGIATAN WORKSHOP</w:t>
      </w:r>
    </w:p>
    <w:p w14:paraId="1D6C4899" w14:textId="77777777" w:rsidR="00DC2CEF" w:rsidRDefault="00000000">
      <w:pPr>
        <w:spacing w:after="480"/>
        <w:jc w:val="center"/>
      </w:pPr>
      <w:r>
        <w:rPr>
          <w:i/>
          <w:color w:val="4A777A"/>
          <w:sz w:val="24"/>
        </w:rPr>
        <w:t>Pemanfaatan Artificial Intelligence (AI) dalam Penyusunan Modul Ajar PKWU</w:t>
      </w:r>
      <w:r>
        <w:rPr>
          <w:i/>
          <w:color w:val="4A777A"/>
          <w:sz w:val="24"/>
        </w:rPr>
        <w:br/>
        <w:t>Berbasis Kurikulum Merdeka</w:t>
      </w:r>
    </w:p>
    <w:p w14:paraId="5E29D92A" w14:textId="77777777" w:rsidR="00DC2CEF" w:rsidRDefault="00000000">
      <w:pPr>
        <w:keepNext/>
        <w:spacing w:before="280" w:after="120"/>
      </w:pPr>
      <w:r>
        <w:rPr>
          <w:b/>
          <w:color w:val="1B365D"/>
          <w:sz w:val="26"/>
        </w:rPr>
        <w:t>I. PENDAHULUAN</w:t>
      </w:r>
    </w:p>
    <w:p w14:paraId="067D1A52" w14:textId="77777777" w:rsidR="00DC2CEF" w:rsidRDefault="00000000">
      <w:pPr>
        <w:keepNext/>
        <w:spacing w:before="200" w:after="80"/>
      </w:pPr>
      <w:r>
        <w:rPr>
          <w:b/>
          <w:color w:val="4A777A"/>
          <w:sz w:val="23"/>
        </w:rPr>
        <w:t>1.1 Latar Belakang</w:t>
      </w:r>
    </w:p>
    <w:p w14:paraId="08676B26" w14:textId="77777777" w:rsidR="00DC2CEF" w:rsidRDefault="00000000">
      <w:pPr>
        <w:spacing w:after="80"/>
      </w:pPr>
      <w:r>
        <w:t>Perkembangan Teknologi Informasi dan Komunikasi (TIK) yang pesat, khususnya di bidang Artificial Intelligence (AI) atau Kecerdasan Buatan, telah membawa perubahan signifikan dalam dunia pendidikan. Dalam Kurikulum Merdeka, guru dituntut untuk menyusun Modul Ajar yang diferensiatif, kontekstual, dan inovatif sesuai dengan kebutuhan serta karakteristik peserta didik.</w:t>
      </w:r>
    </w:p>
    <w:p w14:paraId="02863C7E" w14:textId="77777777" w:rsidR="00DC2CEF" w:rsidRDefault="00000000">
      <w:pPr>
        <w:spacing w:after="80"/>
      </w:pPr>
      <w:r>
        <w:t>Mata pelajaran Prakarya dan Kewirausahaan (PKWU) memiliki cakupan materi yang sangat dinamis, meliputi Kerajinan, Rekayasa, Budidaya, dan Pengolahan, serta pengembangan jiwa kewirausahaan. Penyusunan modul ajar PKWU sering kali menyita waktu yang lumayan besar, terutama dalam merancang analisis pasar, ide produk, studi kasus bisnis, hingga rubrik penilaian proyek.</w:t>
      </w:r>
    </w:p>
    <w:p w14:paraId="72CB5D46" w14:textId="77777777" w:rsidR="00DC2CEF" w:rsidRDefault="00000000">
      <w:pPr>
        <w:spacing w:after="80"/>
      </w:pPr>
      <w:r>
        <w:t>Oleh karena itu, Musyawarah Guru Mata Pelajaran (MGMP) PKWU menyelenggarakan kegiatan kolektif guru berupa Workshop dan Pelatihan 'Pemanfaatan Artificial Intelligence (AI) dalam Pembuatan Modul Ajar PKWU' guna meningkatkan efisiensi, kreativitas, serta kualitas perangkat pembelajaran pendidik.</w:t>
      </w:r>
    </w:p>
    <w:p w14:paraId="7EC64CC6" w14:textId="77777777" w:rsidR="00DC2CEF" w:rsidRDefault="00000000">
      <w:pPr>
        <w:keepNext/>
        <w:spacing w:before="200" w:after="80"/>
      </w:pPr>
      <w:r>
        <w:rPr>
          <w:b/>
          <w:color w:val="4A777A"/>
          <w:sz w:val="23"/>
        </w:rPr>
        <w:t>1.2 Tujuan Kegiatan</w:t>
      </w:r>
    </w:p>
    <w:p w14:paraId="187C52ED" w14:textId="77777777" w:rsidR="00DC2CEF" w:rsidRDefault="00000000">
      <w:pPr>
        <w:pStyle w:val="ListBullet"/>
        <w:spacing w:after="80"/>
      </w:pPr>
      <w:r>
        <w:t xml:space="preserve"> Meningkatkan pemahaman guru PKWU mengenai konsep dan potensi AI dalam dunia pendidikan.</w:t>
      </w:r>
    </w:p>
    <w:p w14:paraId="7485FF79" w14:textId="77777777" w:rsidR="00DC2CEF" w:rsidRDefault="00000000">
      <w:pPr>
        <w:pStyle w:val="ListBullet"/>
        <w:spacing w:after="80"/>
      </w:pPr>
      <w:r>
        <w:t xml:space="preserve"> Melatih keterampilan guru dalam menggunakan berbagai tools AI (seperti ChatGPT, Claude, Gemini, Perplexity, dan Canva AI) untuk menyusun Modul Ajar.</w:t>
      </w:r>
    </w:p>
    <w:p w14:paraId="53A6B9B2" w14:textId="77777777" w:rsidR="00DC2CEF" w:rsidRDefault="00000000">
      <w:pPr>
        <w:pStyle w:val="ListBullet"/>
        <w:spacing w:after="80"/>
      </w:pPr>
      <w:r>
        <w:t xml:space="preserve"> Menghasilkan Modul Ajar PKWU berdiferensiasi yang siap diimplementasikan di kelas masing-masing.</w:t>
      </w:r>
    </w:p>
    <w:p w14:paraId="3E2EBB81" w14:textId="77777777" w:rsidR="00DC2CEF" w:rsidRDefault="00000000">
      <w:pPr>
        <w:pStyle w:val="ListBullet"/>
        <w:spacing w:after="80"/>
      </w:pPr>
      <w:r>
        <w:t xml:space="preserve"> Membangun bank modul ajar PKWU berbasis AI di lingkungan MGMP.</w:t>
      </w:r>
    </w:p>
    <w:p w14:paraId="21DC158A" w14:textId="77777777" w:rsidR="00DC2CEF" w:rsidRDefault="00000000">
      <w:pPr>
        <w:keepNext/>
        <w:spacing w:before="200" w:after="80"/>
      </w:pPr>
      <w:r>
        <w:rPr>
          <w:b/>
          <w:color w:val="4A777A"/>
          <w:sz w:val="23"/>
        </w:rPr>
        <w:t>1.3 Manfaat Kegiatan</w:t>
      </w:r>
    </w:p>
    <w:p w14:paraId="13330229" w14:textId="77777777" w:rsidR="00DC2CEF" w:rsidRDefault="00000000">
      <w:pPr>
        <w:spacing w:after="80"/>
      </w:pPr>
      <w:r>
        <w:rPr>
          <w:b/>
        </w:rPr>
        <w:t xml:space="preserve">Bagi Guru: </w:t>
      </w:r>
      <w:r>
        <w:t xml:space="preserve"> Efisiensi Waktu: </w:t>
      </w:r>
    </w:p>
    <w:p w14:paraId="26E6AD1F" w14:textId="77777777" w:rsidR="00DC2CEF" w:rsidRDefault="00000000">
      <w:pPr>
        <w:spacing w:after="80"/>
      </w:pPr>
      <w:r>
        <w:t>Mempercepat proses perencanaan pembelajaran, pembuatan rancangan ide usaha, proyek prakarya, serta penyusunan instrumen asesmen.</w:t>
      </w:r>
    </w:p>
    <w:p w14:paraId="7A8C4A03" w14:textId="77777777" w:rsidR="00DC2CEF" w:rsidRDefault="00000000">
      <w:pPr>
        <w:spacing w:after="80"/>
      </w:pPr>
      <w:r>
        <w:rPr>
          <w:b/>
        </w:rPr>
        <w:lastRenderedPageBreak/>
        <w:t xml:space="preserve">Bagi Peserta Didik: </w:t>
      </w:r>
      <w:r>
        <w:t xml:space="preserve"> Pembelajaran Lebih Menarik: </w:t>
      </w:r>
    </w:p>
    <w:p w14:paraId="7300476D" w14:textId="77777777" w:rsidR="00DC2CEF" w:rsidRDefault="00000000">
      <w:pPr>
        <w:spacing w:after="80"/>
      </w:pPr>
      <w:r>
        <w:t>Mendapatkan materi pembelajaran yang lebih interaktif, kontekstual dengan tren wirausaha terkini, dan sesuai dengan minat mereka.</w:t>
      </w:r>
    </w:p>
    <w:p w14:paraId="6CC127FE" w14:textId="77777777" w:rsidR="00DC2CEF" w:rsidRDefault="00000000">
      <w:pPr>
        <w:keepNext/>
        <w:spacing w:before="280" w:after="120"/>
      </w:pPr>
      <w:r>
        <w:rPr>
          <w:b/>
          <w:color w:val="1B365D"/>
          <w:sz w:val="26"/>
        </w:rPr>
        <w:t>II. PELAKSANAAN KEGIATAN</w:t>
      </w:r>
    </w:p>
    <w:tbl>
      <w:tblPr>
        <w:tblW w:w="0" w:type="auto"/>
        <w:jc w:val="center"/>
        <w:tblLayout w:type="fixed"/>
        <w:tblLook w:val="04A0" w:firstRow="1" w:lastRow="0" w:firstColumn="1" w:lastColumn="0" w:noHBand="0" w:noVBand="1"/>
      </w:tblPr>
      <w:tblGrid>
        <w:gridCol w:w="2880"/>
        <w:gridCol w:w="6480"/>
      </w:tblGrid>
      <w:tr w:rsidR="00DC2CEF" w14:paraId="277164D5" w14:textId="77777777">
        <w:trPr>
          <w:jc w:val="center"/>
        </w:trPr>
        <w:tc>
          <w:tcPr>
            <w:tcW w:w="2880" w:type="dxa"/>
            <w:shd w:val="clear" w:color="auto" w:fill="1B365D"/>
            <w:tcMar>
              <w:top w:w="80" w:type="dxa"/>
              <w:left w:w="100" w:type="dxa"/>
              <w:bottom w:w="80" w:type="dxa"/>
              <w:right w:w="100" w:type="dxa"/>
            </w:tcMar>
          </w:tcPr>
          <w:p w14:paraId="49281DCE" w14:textId="77777777" w:rsidR="00DC2CEF" w:rsidRDefault="00000000">
            <w:r>
              <w:rPr>
                <w:b/>
                <w:color w:val="FFFFFF"/>
                <w:sz w:val="19"/>
              </w:rPr>
              <w:t>Nama Kegiatan</w:t>
            </w:r>
          </w:p>
        </w:tc>
        <w:tc>
          <w:tcPr>
            <w:tcW w:w="6480" w:type="dxa"/>
            <w:shd w:val="clear" w:color="auto" w:fill="F9FBFD"/>
            <w:tcMar>
              <w:top w:w="80" w:type="dxa"/>
              <w:left w:w="100" w:type="dxa"/>
              <w:bottom w:w="80" w:type="dxa"/>
              <w:right w:w="100" w:type="dxa"/>
            </w:tcMar>
          </w:tcPr>
          <w:p w14:paraId="230C3C48" w14:textId="77777777" w:rsidR="00DC2CEF" w:rsidRDefault="00000000">
            <w:r>
              <w:rPr>
                <w:sz w:val="19"/>
              </w:rPr>
              <w:t>Workshop &amp; Praktik Baik: Pemanfaatan AI dalam Pembuatan Modul Ajar PKWU</w:t>
            </w:r>
          </w:p>
        </w:tc>
      </w:tr>
      <w:tr w:rsidR="00DC2CEF" w14:paraId="12A5F55F" w14:textId="77777777">
        <w:trPr>
          <w:jc w:val="center"/>
        </w:trPr>
        <w:tc>
          <w:tcPr>
            <w:tcW w:w="2880" w:type="dxa"/>
            <w:shd w:val="clear" w:color="auto" w:fill="1B365D"/>
            <w:tcMar>
              <w:top w:w="80" w:type="dxa"/>
              <w:left w:w="100" w:type="dxa"/>
              <w:bottom w:w="80" w:type="dxa"/>
              <w:right w:w="100" w:type="dxa"/>
            </w:tcMar>
          </w:tcPr>
          <w:p w14:paraId="44360E94" w14:textId="77777777" w:rsidR="00DC2CEF" w:rsidRDefault="00000000">
            <w:r>
              <w:rPr>
                <w:b/>
                <w:color w:val="FFFFFF"/>
                <w:sz w:val="19"/>
              </w:rPr>
              <w:t>Hari / Tanggal</w:t>
            </w:r>
          </w:p>
        </w:tc>
        <w:tc>
          <w:tcPr>
            <w:tcW w:w="6480" w:type="dxa"/>
            <w:shd w:val="clear" w:color="auto" w:fill="FFFFFF"/>
            <w:tcMar>
              <w:top w:w="80" w:type="dxa"/>
              <w:left w:w="100" w:type="dxa"/>
              <w:bottom w:w="80" w:type="dxa"/>
              <w:right w:w="100" w:type="dxa"/>
            </w:tcMar>
          </w:tcPr>
          <w:p w14:paraId="68DA1D61" w14:textId="77777777" w:rsidR="00DC2CEF" w:rsidRDefault="00000000">
            <w:r>
              <w:rPr>
                <w:sz w:val="19"/>
              </w:rPr>
              <w:t>Sabtu, 24 Oktober 2026</w:t>
            </w:r>
          </w:p>
        </w:tc>
      </w:tr>
      <w:tr w:rsidR="00DC2CEF" w14:paraId="714D5122" w14:textId="77777777">
        <w:trPr>
          <w:jc w:val="center"/>
        </w:trPr>
        <w:tc>
          <w:tcPr>
            <w:tcW w:w="2880" w:type="dxa"/>
            <w:shd w:val="clear" w:color="auto" w:fill="1B365D"/>
            <w:tcMar>
              <w:top w:w="80" w:type="dxa"/>
              <w:left w:w="100" w:type="dxa"/>
              <w:bottom w:w="80" w:type="dxa"/>
              <w:right w:w="100" w:type="dxa"/>
            </w:tcMar>
          </w:tcPr>
          <w:p w14:paraId="03C2FCE8" w14:textId="77777777" w:rsidR="00DC2CEF" w:rsidRDefault="00000000">
            <w:r>
              <w:rPr>
                <w:b/>
                <w:color w:val="FFFFFF"/>
                <w:sz w:val="19"/>
              </w:rPr>
              <w:t>Waktu Pelaksanaan</w:t>
            </w:r>
          </w:p>
        </w:tc>
        <w:tc>
          <w:tcPr>
            <w:tcW w:w="6480" w:type="dxa"/>
            <w:shd w:val="clear" w:color="auto" w:fill="F9FBFD"/>
            <w:tcMar>
              <w:top w:w="80" w:type="dxa"/>
              <w:left w:w="100" w:type="dxa"/>
              <w:bottom w:w="80" w:type="dxa"/>
              <w:right w:w="100" w:type="dxa"/>
            </w:tcMar>
          </w:tcPr>
          <w:p w14:paraId="6A6CF704" w14:textId="77777777" w:rsidR="00DC2CEF" w:rsidRDefault="00000000">
            <w:r>
              <w:rPr>
                <w:sz w:val="19"/>
              </w:rPr>
              <w:t>08.00 - 15.30 WIB</w:t>
            </w:r>
          </w:p>
        </w:tc>
      </w:tr>
      <w:tr w:rsidR="00DC2CEF" w14:paraId="024B493A" w14:textId="77777777">
        <w:trPr>
          <w:jc w:val="center"/>
        </w:trPr>
        <w:tc>
          <w:tcPr>
            <w:tcW w:w="2880" w:type="dxa"/>
            <w:shd w:val="clear" w:color="auto" w:fill="1B365D"/>
            <w:tcMar>
              <w:top w:w="80" w:type="dxa"/>
              <w:left w:w="100" w:type="dxa"/>
              <w:bottom w:w="80" w:type="dxa"/>
              <w:right w:w="100" w:type="dxa"/>
            </w:tcMar>
          </w:tcPr>
          <w:p w14:paraId="3E2E68C8" w14:textId="77777777" w:rsidR="00DC2CEF" w:rsidRDefault="00000000">
            <w:r>
              <w:rPr>
                <w:b/>
                <w:color w:val="FFFFFF"/>
                <w:sz w:val="19"/>
              </w:rPr>
              <w:t>Tempat / Media</w:t>
            </w:r>
          </w:p>
        </w:tc>
        <w:tc>
          <w:tcPr>
            <w:tcW w:w="6480" w:type="dxa"/>
            <w:shd w:val="clear" w:color="auto" w:fill="FFFFFF"/>
            <w:tcMar>
              <w:top w:w="80" w:type="dxa"/>
              <w:left w:w="100" w:type="dxa"/>
              <w:bottom w:w="80" w:type="dxa"/>
              <w:right w:w="100" w:type="dxa"/>
            </w:tcMar>
          </w:tcPr>
          <w:p w14:paraId="15769BFF" w14:textId="77777777" w:rsidR="00DC2CEF" w:rsidRDefault="00000000">
            <w:r>
              <w:rPr>
                <w:sz w:val="19"/>
              </w:rPr>
              <w:t>Aula SMA Negeri 1 / Hybrid (Zoom Meeting)</w:t>
            </w:r>
          </w:p>
        </w:tc>
      </w:tr>
      <w:tr w:rsidR="00DC2CEF" w14:paraId="5A4273C3" w14:textId="77777777">
        <w:trPr>
          <w:jc w:val="center"/>
        </w:trPr>
        <w:tc>
          <w:tcPr>
            <w:tcW w:w="2880" w:type="dxa"/>
            <w:shd w:val="clear" w:color="auto" w:fill="1B365D"/>
            <w:tcMar>
              <w:top w:w="80" w:type="dxa"/>
              <w:left w:w="100" w:type="dxa"/>
              <w:bottom w:w="80" w:type="dxa"/>
              <w:right w:w="100" w:type="dxa"/>
            </w:tcMar>
          </w:tcPr>
          <w:p w14:paraId="1D44E368" w14:textId="77777777" w:rsidR="00DC2CEF" w:rsidRDefault="00000000">
            <w:r>
              <w:rPr>
                <w:b/>
                <w:color w:val="FFFFFF"/>
                <w:sz w:val="19"/>
              </w:rPr>
              <w:t>Narasumber / Fasilitator</w:t>
            </w:r>
          </w:p>
        </w:tc>
        <w:tc>
          <w:tcPr>
            <w:tcW w:w="6480" w:type="dxa"/>
            <w:shd w:val="clear" w:color="auto" w:fill="F9FBFD"/>
            <w:tcMar>
              <w:top w:w="80" w:type="dxa"/>
              <w:left w:w="100" w:type="dxa"/>
              <w:bottom w:w="80" w:type="dxa"/>
              <w:right w:w="100" w:type="dxa"/>
            </w:tcMar>
          </w:tcPr>
          <w:p w14:paraId="76D4BC23" w14:textId="77777777" w:rsidR="00DC2CEF" w:rsidRDefault="00000000">
            <w:r>
              <w:rPr>
                <w:sz w:val="19"/>
              </w:rPr>
              <w:t>1. Dr. Rian Hidayat, M.Pd. (Pakar Teknologi Pendidikan)</w:t>
            </w:r>
            <w:r>
              <w:rPr>
                <w:sz w:val="19"/>
              </w:rPr>
              <w:br/>
              <w:t>2. Anita Wijaya, S.Pd. (Ketua Tim Pengembang Kurikulum MGMP)</w:t>
            </w:r>
          </w:p>
        </w:tc>
      </w:tr>
    </w:tbl>
    <w:p w14:paraId="425FF328" w14:textId="77777777" w:rsidR="00DC2CEF" w:rsidRDefault="00DC2CEF">
      <w:pPr>
        <w:spacing w:after="120"/>
      </w:pPr>
    </w:p>
    <w:p w14:paraId="76000DE9" w14:textId="77777777" w:rsidR="00DC2CEF" w:rsidRDefault="00000000">
      <w:pPr>
        <w:keepNext/>
        <w:spacing w:before="200" w:after="80"/>
      </w:pPr>
      <w:r>
        <w:rPr>
          <w:b/>
          <w:color w:val="4A777A"/>
          <w:sz w:val="23"/>
        </w:rPr>
        <w:t>2.1 Peserta Kegiatan</w:t>
      </w:r>
    </w:p>
    <w:p w14:paraId="7B228F50" w14:textId="77777777" w:rsidR="00DC2CEF" w:rsidRDefault="00000000">
      <w:pPr>
        <w:spacing w:after="80"/>
      </w:pPr>
      <w:r>
        <w:t>Kegiatan ini diikuti oleh 45 guru anggota MGMP PKWU yang berasal dari SMA/MA Negeri dan Swasta di wilayah kabupaten/kota.</w:t>
      </w:r>
    </w:p>
    <w:p w14:paraId="77E0F103" w14:textId="77777777" w:rsidR="00DC2CEF" w:rsidRDefault="00000000">
      <w:pPr>
        <w:keepNext/>
        <w:spacing w:before="280" w:after="120"/>
      </w:pPr>
      <w:r>
        <w:rPr>
          <w:b/>
          <w:color w:val="1B365D"/>
          <w:sz w:val="26"/>
        </w:rPr>
        <w:t>III. MATERI DAN HASIL WORKSHOP</w:t>
      </w:r>
    </w:p>
    <w:p w14:paraId="0B8AF129" w14:textId="77777777" w:rsidR="00DC2CEF" w:rsidRDefault="00000000">
      <w:pPr>
        <w:keepNext/>
        <w:spacing w:before="200" w:after="80"/>
      </w:pPr>
      <w:r>
        <w:rPr>
          <w:b/>
          <w:color w:val="4A777A"/>
          <w:sz w:val="23"/>
        </w:rPr>
        <w:t>3.1 Rincian Materi Workshop</w:t>
      </w:r>
    </w:p>
    <w:p w14:paraId="6C52691D" w14:textId="77777777" w:rsidR="00DC2CEF" w:rsidRDefault="00000000">
      <w:pPr>
        <w:pStyle w:val="ListBullet"/>
        <w:spacing w:after="80"/>
      </w:pPr>
      <w:r>
        <w:t xml:space="preserve"> Konsep Dasar Generative AI dalam Pendidikan: </w:t>
      </w:r>
    </w:p>
    <w:p w14:paraId="309778B8" w14:textId="77777777" w:rsidR="00DC2CEF" w:rsidRDefault="00000000">
      <w:pPr>
        <w:spacing w:after="80"/>
      </w:pPr>
      <w:r>
        <w:t>Pengenalan model LLM (Large Language Model) dan etika penggunaan AI dalam dunia akademik.</w:t>
      </w:r>
    </w:p>
    <w:p w14:paraId="3DFEF5FF" w14:textId="77777777" w:rsidR="00DC2CEF" w:rsidRDefault="00000000">
      <w:pPr>
        <w:pStyle w:val="ListBullet"/>
        <w:spacing w:after="80"/>
      </w:pPr>
      <w:r>
        <w:t xml:space="preserve"> Teknik Prompt Engineering untuk Guru PKWU: </w:t>
      </w:r>
    </w:p>
    <w:p w14:paraId="79301897" w14:textId="77777777" w:rsidR="00DC2CEF" w:rsidRDefault="00000000">
      <w:pPr>
        <w:spacing w:after="80"/>
      </w:pPr>
      <w:r>
        <w:t>Cara merumuskan instruksi spesifik (Role, Task, Context, Format) untuk menghasilkan modul ajar yang akurat dan relevan.</w:t>
      </w:r>
    </w:p>
    <w:p w14:paraId="452C5AB5" w14:textId="77777777" w:rsidR="00DC2CEF" w:rsidRDefault="00000000">
      <w:pPr>
        <w:pStyle w:val="ListBullet"/>
        <w:spacing w:after="80"/>
      </w:pPr>
      <w:r>
        <w:t xml:space="preserve"> Eksplorasi Tools AI Unggulan: </w:t>
      </w:r>
    </w:p>
    <w:p w14:paraId="51A0A35A" w14:textId="77777777" w:rsidR="00DC2CEF" w:rsidRDefault="00000000">
      <w:pPr>
        <w:spacing w:after="80"/>
      </w:pPr>
      <w:r>
        <w:t>Penggunaan ChatGPT/Gemini untuk ide bisnis wirausaha, Perplexity untuk riset tren pasar terkini, dan Canva AI untuk desain visual modul ajar.</w:t>
      </w:r>
    </w:p>
    <w:p w14:paraId="1AA7861E" w14:textId="77777777" w:rsidR="00DC2CEF" w:rsidRDefault="00000000">
      <w:pPr>
        <w:pStyle w:val="ListBullet"/>
        <w:spacing w:after="80"/>
      </w:pPr>
      <w:r>
        <w:t xml:space="preserve"> Praktik Menyusun Modul Ajar Berdiferensiasi: </w:t>
      </w:r>
    </w:p>
    <w:p w14:paraId="27D0FF3F" w14:textId="77777777" w:rsidR="00DC2CEF" w:rsidRDefault="00000000">
      <w:pPr>
        <w:spacing w:after="80"/>
      </w:pPr>
      <w:r>
        <w:t>Penyusunan Capaian Pembelajaran (CP), Tujuan Pembelajaran (TP), Alur Tujuan Pembelajaran (ATP), Pemahaman Bermakna, Pertanyaan Pemantik, hingga Rubrik Penilaian Proyek.</w:t>
      </w:r>
    </w:p>
    <w:p w14:paraId="17DCDF44" w14:textId="77777777" w:rsidR="00DC2CEF" w:rsidRDefault="00DC2CEF">
      <w:pPr>
        <w:spacing w:after="80"/>
      </w:pPr>
    </w:p>
    <w:tbl>
      <w:tblPr>
        <w:tblW w:w="0" w:type="auto"/>
        <w:jc w:val="center"/>
        <w:tblLayout w:type="fixed"/>
        <w:tblLook w:val="04A0" w:firstRow="1" w:lastRow="0" w:firstColumn="1" w:lastColumn="0" w:noHBand="0" w:noVBand="1"/>
      </w:tblPr>
      <w:tblGrid>
        <w:gridCol w:w="9360"/>
      </w:tblGrid>
      <w:tr w:rsidR="00DC2CEF" w14:paraId="0A7DB105" w14:textId="77777777">
        <w:trPr>
          <w:jc w:val="center"/>
        </w:trPr>
        <w:tc>
          <w:tcPr>
            <w:tcW w:w="9360" w:type="dxa"/>
            <w:tcBorders>
              <w:left w:val="single" w:sz="24" w:space="0" w:color="1B365D"/>
            </w:tcBorders>
            <w:shd w:val="clear" w:color="auto" w:fill="F0F4F8"/>
            <w:tcMar>
              <w:top w:w="140" w:type="dxa"/>
              <w:left w:w="200" w:type="dxa"/>
              <w:bottom w:w="140" w:type="dxa"/>
              <w:right w:w="200" w:type="dxa"/>
            </w:tcMar>
          </w:tcPr>
          <w:p w14:paraId="0F6E0335" w14:textId="77777777" w:rsidR="00DC2CEF" w:rsidRDefault="00000000">
            <w:pPr>
              <w:spacing w:before="40" w:after="80"/>
            </w:pPr>
            <w:r>
              <w:rPr>
                <w:b/>
                <w:color w:val="1B365D"/>
                <w:sz w:val="21"/>
              </w:rPr>
              <w:lastRenderedPageBreak/>
              <w:t>📌 PRINSIP UTAMA MGMP</w:t>
            </w:r>
            <w:r>
              <w:rPr>
                <w:b/>
                <w:color w:val="1B365D"/>
                <w:sz w:val="21"/>
              </w:rPr>
              <w:br/>
            </w:r>
            <w:r>
              <w:rPr>
                <w:sz w:val="20"/>
              </w:rPr>
              <w:t>Prinsip utama penggunaan AI dalam penyusunan modul ajar PKWU adalah 'AI sebagai Asisten, Guru sebagai Kemudi'. Setiap konten yang dihasilkan oleh AI wajib melalui proses verifikasi, kurasi, dan penyesuaian kearifan lokal oleh guru pembimbing.</w:t>
            </w:r>
          </w:p>
        </w:tc>
      </w:tr>
    </w:tbl>
    <w:p w14:paraId="12FCB91A" w14:textId="77777777" w:rsidR="00DC2CEF" w:rsidRDefault="00DC2CEF">
      <w:pPr>
        <w:spacing w:after="120"/>
      </w:pPr>
    </w:p>
    <w:p w14:paraId="0455DB56" w14:textId="77777777" w:rsidR="00DC2CEF" w:rsidRDefault="00000000">
      <w:pPr>
        <w:keepNext/>
        <w:spacing w:before="200" w:after="80"/>
      </w:pPr>
      <w:r>
        <w:rPr>
          <w:b/>
          <w:color w:val="4A777A"/>
          <w:sz w:val="23"/>
        </w:rPr>
        <w:t>3.2 Perbandingan Tools AI dalam Penyusunan Modul Ajar PKWU</w:t>
      </w:r>
    </w:p>
    <w:tbl>
      <w:tblPr>
        <w:tblW w:w="0" w:type="auto"/>
        <w:jc w:val="center"/>
        <w:tblLayout w:type="fixed"/>
        <w:tblLook w:val="04A0" w:firstRow="1" w:lastRow="0" w:firstColumn="1" w:lastColumn="0" w:noHBand="0" w:noVBand="1"/>
      </w:tblPr>
      <w:tblGrid>
        <w:gridCol w:w="2160"/>
        <w:gridCol w:w="3888"/>
        <w:gridCol w:w="3312"/>
      </w:tblGrid>
      <w:tr w:rsidR="00DC2CEF" w14:paraId="2631F77F" w14:textId="77777777">
        <w:trPr>
          <w:jc w:val="center"/>
        </w:trPr>
        <w:tc>
          <w:tcPr>
            <w:tcW w:w="2160" w:type="dxa"/>
            <w:shd w:val="clear" w:color="auto" w:fill="1B365D"/>
            <w:tcMar>
              <w:top w:w="100" w:type="dxa"/>
              <w:left w:w="100" w:type="dxa"/>
              <w:bottom w:w="100" w:type="dxa"/>
              <w:right w:w="100" w:type="dxa"/>
            </w:tcMar>
          </w:tcPr>
          <w:p w14:paraId="6CCC3141" w14:textId="77777777" w:rsidR="00DC2CEF" w:rsidRDefault="00000000">
            <w:pPr>
              <w:jc w:val="center"/>
            </w:pPr>
            <w:r>
              <w:rPr>
                <w:b/>
                <w:color w:val="FFFFFF"/>
                <w:sz w:val="19"/>
              </w:rPr>
              <w:t>Platform AI</w:t>
            </w:r>
          </w:p>
        </w:tc>
        <w:tc>
          <w:tcPr>
            <w:tcW w:w="3888" w:type="dxa"/>
            <w:shd w:val="clear" w:color="auto" w:fill="1B365D"/>
            <w:tcMar>
              <w:top w:w="100" w:type="dxa"/>
              <w:left w:w="100" w:type="dxa"/>
              <w:bottom w:w="100" w:type="dxa"/>
              <w:right w:w="100" w:type="dxa"/>
            </w:tcMar>
          </w:tcPr>
          <w:p w14:paraId="708A8199" w14:textId="77777777" w:rsidR="00DC2CEF" w:rsidRDefault="00000000">
            <w:pPr>
              <w:jc w:val="center"/>
            </w:pPr>
            <w:r>
              <w:rPr>
                <w:b/>
                <w:color w:val="FFFFFF"/>
                <w:sz w:val="19"/>
              </w:rPr>
              <w:t>Fungsi Utama dalam PKWU</w:t>
            </w:r>
          </w:p>
        </w:tc>
        <w:tc>
          <w:tcPr>
            <w:tcW w:w="3312" w:type="dxa"/>
            <w:shd w:val="clear" w:color="auto" w:fill="1B365D"/>
            <w:tcMar>
              <w:top w:w="100" w:type="dxa"/>
              <w:left w:w="100" w:type="dxa"/>
              <w:bottom w:w="100" w:type="dxa"/>
              <w:right w:w="100" w:type="dxa"/>
            </w:tcMar>
          </w:tcPr>
          <w:p w14:paraId="0C9AB582" w14:textId="77777777" w:rsidR="00DC2CEF" w:rsidRDefault="00000000">
            <w:pPr>
              <w:jc w:val="center"/>
            </w:pPr>
            <w:r>
              <w:rPr>
                <w:b/>
                <w:color w:val="FFFFFF"/>
                <w:sz w:val="19"/>
              </w:rPr>
              <w:t>Kelebihan Utama</w:t>
            </w:r>
          </w:p>
        </w:tc>
      </w:tr>
      <w:tr w:rsidR="00DC2CEF" w14:paraId="4861EB07" w14:textId="77777777">
        <w:trPr>
          <w:jc w:val="center"/>
        </w:trPr>
        <w:tc>
          <w:tcPr>
            <w:tcW w:w="2160" w:type="dxa"/>
            <w:shd w:val="clear" w:color="auto" w:fill="F9FBFD"/>
            <w:tcMar>
              <w:top w:w="80" w:type="dxa"/>
              <w:left w:w="100" w:type="dxa"/>
              <w:bottom w:w="80" w:type="dxa"/>
              <w:right w:w="100" w:type="dxa"/>
            </w:tcMar>
          </w:tcPr>
          <w:p w14:paraId="65F0909C" w14:textId="77777777" w:rsidR="00DC2CEF" w:rsidRDefault="00000000">
            <w:r>
              <w:rPr>
                <w:sz w:val="18"/>
              </w:rPr>
              <w:t>ChatGPT / Claude</w:t>
            </w:r>
          </w:p>
        </w:tc>
        <w:tc>
          <w:tcPr>
            <w:tcW w:w="3888" w:type="dxa"/>
            <w:shd w:val="clear" w:color="auto" w:fill="F9FBFD"/>
            <w:tcMar>
              <w:top w:w="80" w:type="dxa"/>
              <w:left w:w="100" w:type="dxa"/>
              <w:bottom w:w="80" w:type="dxa"/>
              <w:right w:w="100" w:type="dxa"/>
            </w:tcMar>
          </w:tcPr>
          <w:p w14:paraId="58E8A9D4" w14:textId="77777777" w:rsidR="00DC2CEF" w:rsidRDefault="00000000">
            <w:r>
              <w:rPr>
                <w:sz w:val="18"/>
              </w:rPr>
              <w:t>Generasi teks ide bisnis, alur modul ajar, pertanyaan pemantik, studi kasus wirausaha</w:t>
            </w:r>
          </w:p>
        </w:tc>
        <w:tc>
          <w:tcPr>
            <w:tcW w:w="3312" w:type="dxa"/>
            <w:shd w:val="clear" w:color="auto" w:fill="F9FBFD"/>
            <w:tcMar>
              <w:top w:w="80" w:type="dxa"/>
              <w:left w:w="100" w:type="dxa"/>
              <w:bottom w:w="80" w:type="dxa"/>
              <w:right w:w="100" w:type="dxa"/>
            </w:tcMar>
          </w:tcPr>
          <w:p w14:paraId="70C81F33" w14:textId="77777777" w:rsidR="00DC2CEF" w:rsidRDefault="00000000">
            <w:r>
              <w:rPr>
                <w:sz w:val="18"/>
              </w:rPr>
              <w:t>Sangat fleksibel, penalaran logis kuat, respon cepat</w:t>
            </w:r>
          </w:p>
        </w:tc>
      </w:tr>
      <w:tr w:rsidR="00DC2CEF" w14:paraId="2055CF9F" w14:textId="77777777">
        <w:trPr>
          <w:jc w:val="center"/>
        </w:trPr>
        <w:tc>
          <w:tcPr>
            <w:tcW w:w="2160" w:type="dxa"/>
            <w:shd w:val="clear" w:color="auto" w:fill="FFFFFF"/>
            <w:tcMar>
              <w:top w:w="80" w:type="dxa"/>
              <w:left w:w="100" w:type="dxa"/>
              <w:bottom w:w="80" w:type="dxa"/>
              <w:right w:w="100" w:type="dxa"/>
            </w:tcMar>
          </w:tcPr>
          <w:p w14:paraId="6F823CFD" w14:textId="77777777" w:rsidR="00DC2CEF" w:rsidRDefault="00000000">
            <w:r>
              <w:rPr>
                <w:sz w:val="18"/>
              </w:rPr>
              <w:t>Perplexity AI</w:t>
            </w:r>
          </w:p>
        </w:tc>
        <w:tc>
          <w:tcPr>
            <w:tcW w:w="3888" w:type="dxa"/>
            <w:shd w:val="clear" w:color="auto" w:fill="FFFFFF"/>
            <w:tcMar>
              <w:top w:w="80" w:type="dxa"/>
              <w:left w:w="100" w:type="dxa"/>
              <w:bottom w:w="80" w:type="dxa"/>
              <w:right w:w="100" w:type="dxa"/>
            </w:tcMar>
          </w:tcPr>
          <w:p w14:paraId="726AA0C1" w14:textId="77777777" w:rsidR="00DC2CEF" w:rsidRDefault="00000000">
            <w:r>
              <w:rPr>
                <w:sz w:val="18"/>
              </w:rPr>
              <w:t>Riset pasar terkini, analisis tren produk kerajinan/pengolahan real-time</w:t>
            </w:r>
          </w:p>
        </w:tc>
        <w:tc>
          <w:tcPr>
            <w:tcW w:w="3312" w:type="dxa"/>
            <w:shd w:val="clear" w:color="auto" w:fill="FFFFFF"/>
            <w:tcMar>
              <w:top w:w="80" w:type="dxa"/>
              <w:left w:w="100" w:type="dxa"/>
              <w:bottom w:w="80" w:type="dxa"/>
              <w:right w:w="100" w:type="dxa"/>
            </w:tcMar>
          </w:tcPr>
          <w:p w14:paraId="7FA60D36" w14:textId="77777777" w:rsidR="00DC2CEF" w:rsidRDefault="00000000">
            <w:r>
              <w:rPr>
                <w:sz w:val="18"/>
              </w:rPr>
              <w:t>Menyediakan referensi &amp; sumber data valid terhubung internet</w:t>
            </w:r>
          </w:p>
        </w:tc>
      </w:tr>
      <w:tr w:rsidR="00DC2CEF" w14:paraId="59E72271" w14:textId="77777777">
        <w:trPr>
          <w:jc w:val="center"/>
        </w:trPr>
        <w:tc>
          <w:tcPr>
            <w:tcW w:w="2160" w:type="dxa"/>
            <w:shd w:val="clear" w:color="auto" w:fill="F9FBFD"/>
            <w:tcMar>
              <w:top w:w="80" w:type="dxa"/>
              <w:left w:w="100" w:type="dxa"/>
              <w:bottom w:w="80" w:type="dxa"/>
              <w:right w:w="100" w:type="dxa"/>
            </w:tcMar>
          </w:tcPr>
          <w:p w14:paraId="170ADC1C" w14:textId="77777777" w:rsidR="00DC2CEF" w:rsidRDefault="00000000">
            <w:r>
              <w:rPr>
                <w:sz w:val="18"/>
              </w:rPr>
              <w:t>Canva AI (Magic Studio)</w:t>
            </w:r>
          </w:p>
        </w:tc>
        <w:tc>
          <w:tcPr>
            <w:tcW w:w="3888" w:type="dxa"/>
            <w:shd w:val="clear" w:color="auto" w:fill="F9FBFD"/>
            <w:tcMar>
              <w:top w:w="80" w:type="dxa"/>
              <w:left w:w="100" w:type="dxa"/>
              <w:bottom w:w="80" w:type="dxa"/>
              <w:right w:w="100" w:type="dxa"/>
            </w:tcMar>
          </w:tcPr>
          <w:p w14:paraId="16AACD61" w14:textId="77777777" w:rsidR="00DC2CEF" w:rsidRDefault="00000000">
            <w:r>
              <w:rPr>
                <w:sz w:val="18"/>
              </w:rPr>
              <w:t>Pembuatan presentasi interaktif, poster produk, dan layout visual modul ajar</w:t>
            </w:r>
          </w:p>
        </w:tc>
        <w:tc>
          <w:tcPr>
            <w:tcW w:w="3312" w:type="dxa"/>
            <w:shd w:val="clear" w:color="auto" w:fill="F9FBFD"/>
            <w:tcMar>
              <w:top w:w="80" w:type="dxa"/>
              <w:left w:w="100" w:type="dxa"/>
              <w:bottom w:w="80" w:type="dxa"/>
              <w:right w:w="100" w:type="dxa"/>
            </w:tcMar>
          </w:tcPr>
          <w:p w14:paraId="3195C659" w14:textId="77777777" w:rsidR="00DC2CEF" w:rsidRDefault="00000000">
            <w:r>
              <w:rPr>
                <w:sz w:val="18"/>
              </w:rPr>
              <w:t>Desain visual sangat profesional, kaya template edukasi</w:t>
            </w:r>
          </w:p>
        </w:tc>
      </w:tr>
      <w:tr w:rsidR="00DC2CEF" w14:paraId="787798B9" w14:textId="77777777">
        <w:trPr>
          <w:jc w:val="center"/>
        </w:trPr>
        <w:tc>
          <w:tcPr>
            <w:tcW w:w="2160" w:type="dxa"/>
            <w:shd w:val="clear" w:color="auto" w:fill="FFFFFF"/>
            <w:tcMar>
              <w:top w:w="80" w:type="dxa"/>
              <w:left w:w="100" w:type="dxa"/>
              <w:bottom w:w="80" w:type="dxa"/>
              <w:right w:w="100" w:type="dxa"/>
            </w:tcMar>
          </w:tcPr>
          <w:p w14:paraId="1321284A" w14:textId="77777777" w:rsidR="00DC2CEF" w:rsidRDefault="00000000">
            <w:r>
              <w:rPr>
                <w:sz w:val="18"/>
              </w:rPr>
              <w:t>Gamma App / SlidesPilot</w:t>
            </w:r>
          </w:p>
        </w:tc>
        <w:tc>
          <w:tcPr>
            <w:tcW w:w="3888" w:type="dxa"/>
            <w:shd w:val="clear" w:color="auto" w:fill="FFFFFF"/>
            <w:tcMar>
              <w:top w:w="80" w:type="dxa"/>
              <w:left w:w="100" w:type="dxa"/>
              <w:bottom w:w="80" w:type="dxa"/>
              <w:right w:w="100" w:type="dxa"/>
            </w:tcMar>
          </w:tcPr>
          <w:p w14:paraId="7A134D2F" w14:textId="77777777" w:rsidR="00DC2CEF" w:rsidRDefault="00000000">
            <w:r>
              <w:rPr>
                <w:sz w:val="18"/>
              </w:rPr>
              <w:t>Pembuatan draf presentasi materi kewirausahaan secara otomatis</w:t>
            </w:r>
          </w:p>
        </w:tc>
        <w:tc>
          <w:tcPr>
            <w:tcW w:w="3312" w:type="dxa"/>
            <w:shd w:val="clear" w:color="auto" w:fill="FFFFFF"/>
            <w:tcMar>
              <w:top w:w="80" w:type="dxa"/>
              <w:left w:w="100" w:type="dxa"/>
              <w:bottom w:w="80" w:type="dxa"/>
              <w:right w:w="100" w:type="dxa"/>
            </w:tcMar>
          </w:tcPr>
          <w:p w14:paraId="51850E04" w14:textId="77777777" w:rsidR="00DC2CEF" w:rsidRDefault="00000000">
            <w:r>
              <w:rPr>
                <w:sz w:val="18"/>
              </w:rPr>
              <w:t>Cepat mengubah outline modul menjadi slide presentasi</w:t>
            </w:r>
          </w:p>
        </w:tc>
      </w:tr>
    </w:tbl>
    <w:p w14:paraId="1F2AF947" w14:textId="77777777" w:rsidR="00DC2CEF" w:rsidRDefault="00DC2CEF">
      <w:pPr>
        <w:spacing w:after="160"/>
      </w:pPr>
    </w:p>
    <w:p w14:paraId="4EA9ED3D" w14:textId="77777777" w:rsidR="00DC2CEF" w:rsidRDefault="00000000">
      <w:pPr>
        <w:keepNext/>
        <w:spacing w:before="200" w:after="80"/>
      </w:pPr>
      <w:r>
        <w:rPr>
          <w:b/>
          <w:color w:val="4A777A"/>
          <w:sz w:val="23"/>
        </w:rPr>
        <w:t>3.3 Contoh Formula Prompt Engineering untuk Modul Ajar PKWU</w:t>
      </w:r>
    </w:p>
    <w:p w14:paraId="67FF0BD5" w14:textId="77777777" w:rsidR="00DC2CEF" w:rsidRDefault="00000000">
      <w:pPr>
        <w:spacing w:after="80"/>
      </w:pPr>
      <w:r>
        <w:t>Berikut adalah contoh prompt terstruktur yang direkomendasikan bagi guru PKWU dalam menyusun komponen modul ajar:</w:t>
      </w:r>
    </w:p>
    <w:tbl>
      <w:tblPr>
        <w:tblW w:w="0" w:type="auto"/>
        <w:jc w:val="center"/>
        <w:tblLook w:val="04A0" w:firstRow="1" w:lastRow="0" w:firstColumn="1" w:lastColumn="0" w:noHBand="0" w:noVBand="1"/>
      </w:tblPr>
      <w:tblGrid>
        <w:gridCol w:w="9360"/>
      </w:tblGrid>
      <w:tr w:rsidR="00DC2CEF" w14:paraId="4B1CFA2A" w14:textId="77777777">
        <w:trPr>
          <w:jc w:val="center"/>
        </w:trPr>
        <w:tc>
          <w:tcPr>
            <w:tcW w:w="9360" w:type="dxa"/>
            <w:shd w:val="clear" w:color="auto" w:fill="F4F4F4"/>
            <w:tcMar>
              <w:top w:w="100" w:type="dxa"/>
              <w:left w:w="150" w:type="dxa"/>
              <w:bottom w:w="100" w:type="dxa"/>
              <w:right w:w="150" w:type="dxa"/>
            </w:tcMar>
          </w:tcPr>
          <w:p w14:paraId="3E75DFF1" w14:textId="77777777" w:rsidR="00DC2CEF" w:rsidRDefault="00000000">
            <w:r>
              <w:rPr>
                <w:b/>
                <w:color w:val="1B365D"/>
                <w:sz w:val="19"/>
              </w:rPr>
              <w:t>PROMPT TEMPLATE: PEMBUATAN MODUL AJAR PROYEK WIRAUSAHA</w:t>
            </w:r>
            <w:r>
              <w:rPr>
                <w:b/>
                <w:color w:val="1B365D"/>
                <w:sz w:val="19"/>
              </w:rPr>
              <w:br/>
            </w:r>
            <w:r>
              <w:rPr>
                <w:i/>
                <w:color w:val="222222"/>
                <w:sz w:val="18"/>
              </w:rPr>
              <w:t xml:space="preserve">"Bertindaklah sebagai Guru PKWU SMA Ahli. Buatkan rancangan Modul Ajar untuk aspek Pengolahan kelas XI dengan materi "Inovasi Pangan Lokal Berbasis Limbah Pertanian". </w:t>
            </w:r>
            <w:r>
              <w:rPr>
                <w:i/>
                <w:color w:val="222222"/>
                <w:sz w:val="18"/>
              </w:rPr>
              <w:br/>
              <w:t>Modul harus mencakup:</w:t>
            </w:r>
            <w:r>
              <w:rPr>
                <w:i/>
                <w:color w:val="222222"/>
                <w:sz w:val="18"/>
              </w:rPr>
              <w:br/>
              <w:t>1. Tujuan Pembelajaran (TP) berbasis 4C (Critical Thinking, Creativity, Collaboration, Communication).</w:t>
            </w:r>
            <w:r>
              <w:rPr>
                <w:i/>
                <w:color w:val="222222"/>
                <w:sz w:val="18"/>
              </w:rPr>
              <w:br/>
              <w:t>2. 3 Pertanyaan Pemantik yang memicu ide bisnis siswa.</w:t>
            </w:r>
            <w:r>
              <w:rPr>
                <w:i/>
                <w:color w:val="222222"/>
                <w:sz w:val="18"/>
              </w:rPr>
              <w:br/>
              <w:t>3. Langkah Pembelajaran Berdiferensiasi Produk (3 Pertemuan @2 JP).</w:t>
            </w:r>
            <w:r>
              <w:rPr>
                <w:i/>
                <w:color w:val="222222"/>
                <w:sz w:val="18"/>
              </w:rPr>
              <w:br/>
              <w:t>4. Rubrik Penilaian Proyek Kewirausahaan (Kriteria: Inovasi, Kelayakan Usaha, Kemasan, dan Presentasi)."</w:t>
            </w:r>
            <w:r>
              <w:rPr>
                <w:i/>
                <w:color w:val="222222"/>
                <w:sz w:val="18"/>
              </w:rPr>
              <w:br/>
            </w:r>
          </w:p>
        </w:tc>
      </w:tr>
    </w:tbl>
    <w:p w14:paraId="31B60064" w14:textId="77777777" w:rsidR="00DC2CEF" w:rsidRDefault="00000000">
      <w:pPr>
        <w:keepNext/>
        <w:spacing w:before="280" w:after="120"/>
      </w:pPr>
      <w:r>
        <w:rPr>
          <w:b/>
          <w:color w:val="1B365D"/>
          <w:sz w:val="26"/>
        </w:rPr>
        <w:t>IV. EVALUASI DAN EVALUASI DAMPARK</w:t>
      </w:r>
    </w:p>
    <w:p w14:paraId="2E39BBB8" w14:textId="77777777" w:rsidR="00DC2CEF" w:rsidRDefault="00000000">
      <w:pPr>
        <w:keepNext/>
        <w:spacing w:before="200" w:after="80"/>
      </w:pPr>
      <w:r>
        <w:rPr>
          <w:b/>
          <w:color w:val="4A777A"/>
          <w:sz w:val="23"/>
        </w:rPr>
        <w:t>4.1 Hasil Evaluasi Peserta</w:t>
      </w:r>
    </w:p>
    <w:p w14:paraId="77E34EF1" w14:textId="77777777" w:rsidR="00DC2CEF" w:rsidRDefault="00000000">
      <w:pPr>
        <w:pStyle w:val="ListBullet"/>
        <w:spacing w:after="80"/>
      </w:pPr>
      <w:r>
        <w:t xml:space="preserve"> Berdasarkan angket kepuasan di akhir kegiatan, 96% peserta menyatakan bahwa materi workshop sangat relevan dan membantu mempercepat penyusunan modul ajar.</w:t>
      </w:r>
    </w:p>
    <w:p w14:paraId="6658703B" w14:textId="77777777" w:rsidR="00DC2CEF" w:rsidRDefault="00000000">
      <w:pPr>
        <w:pStyle w:val="ListBullet"/>
        <w:spacing w:after="80"/>
      </w:pPr>
      <w:r>
        <w:t xml:space="preserve"> Sebanyak 45 draf Modul Ajar PKWU berbasis AI berhasil disusun dan dikumpulkan ke dalam repository MGMP.</w:t>
      </w:r>
    </w:p>
    <w:p w14:paraId="69D66ADC" w14:textId="77777777" w:rsidR="00DC2CEF" w:rsidRDefault="00000000">
      <w:pPr>
        <w:pStyle w:val="ListBullet"/>
        <w:spacing w:after="80"/>
      </w:pPr>
      <w:r>
        <w:lastRenderedPageBreak/>
        <w:t xml:space="preserve"> Guru merasa lebih percaya diri dalam memfasilitasi pembelajaran kewirausahaan berbasis teknologi modern.</w:t>
      </w:r>
    </w:p>
    <w:p w14:paraId="61CE7B8C" w14:textId="77777777" w:rsidR="00DC2CEF" w:rsidRDefault="00000000">
      <w:pPr>
        <w:keepNext/>
        <w:spacing w:before="200" w:after="80"/>
      </w:pPr>
      <w:r>
        <w:rPr>
          <w:b/>
          <w:color w:val="4A777A"/>
          <w:sz w:val="23"/>
        </w:rPr>
        <w:t>4.2 Tantangan yang Dihadapi</w:t>
      </w:r>
    </w:p>
    <w:p w14:paraId="49668CD7" w14:textId="77777777" w:rsidR="00DC2CEF" w:rsidRDefault="00000000">
      <w:pPr>
        <w:pStyle w:val="ListBullet"/>
        <w:spacing w:after="80"/>
      </w:pPr>
      <w:r>
        <w:t xml:space="preserve"> Sebagian guru membutuhkan waktu penyesuaian dalam merumuskan prompt yang presisi.</w:t>
      </w:r>
    </w:p>
    <w:p w14:paraId="7E35EBEB" w14:textId="77777777" w:rsidR="00DC2CEF" w:rsidRDefault="00000000">
      <w:pPr>
        <w:pStyle w:val="ListBullet"/>
        <w:spacing w:after="80"/>
      </w:pPr>
      <w:r>
        <w:t xml:space="preserve"> Variasi koneksi internet di beberapa lokasi sekolah anggota yang memerlukan optimalisasi jaringan.</w:t>
      </w:r>
    </w:p>
    <w:p w14:paraId="75A89213" w14:textId="77777777" w:rsidR="00DC2CEF" w:rsidRDefault="00000000">
      <w:pPr>
        <w:keepNext/>
        <w:spacing w:before="280" w:after="120"/>
      </w:pPr>
      <w:r>
        <w:rPr>
          <w:b/>
          <w:color w:val="1B365D"/>
          <w:sz w:val="26"/>
        </w:rPr>
        <w:t>V. PENUTUP DAN REKOMENDASI</w:t>
      </w:r>
    </w:p>
    <w:p w14:paraId="5EF8DEE8" w14:textId="77777777" w:rsidR="00DC2CEF" w:rsidRDefault="00000000">
      <w:pPr>
        <w:keepNext/>
        <w:spacing w:before="200" w:after="80"/>
      </w:pPr>
      <w:r>
        <w:rPr>
          <w:b/>
          <w:color w:val="4A777A"/>
          <w:sz w:val="23"/>
        </w:rPr>
        <w:t>5.1 Kesimpulan</w:t>
      </w:r>
    </w:p>
    <w:p w14:paraId="0C8C5BCD" w14:textId="77777777" w:rsidR="00DC2CEF" w:rsidRDefault="00000000">
      <w:pPr>
        <w:spacing w:after="80"/>
      </w:pPr>
      <w:r>
        <w:t>Pemanfaatan Artificial Intelligence (AI) terbukti mampu meningkatkan efisiensi dan kualitas penyusunan Modul Ajar PKWU secara signifikan. AI memberikan inspirasi ide produk wirausaha, mempermudah pembuatan instrumen penilaian, serta memungkinkan penyusunan pembelajaran berdiferensiasi dengan lebih cepat.</w:t>
      </w:r>
    </w:p>
    <w:p w14:paraId="7FAA8210" w14:textId="77777777" w:rsidR="00DC2CEF" w:rsidRDefault="00000000">
      <w:pPr>
        <w:keepNext/>
        <w:spacing w:before="200" w:after="80"/>
      </w:pPr>
      <w:r>
        <w:rPr>
          <w:b/>
          <w:color w:val="4A777A"/>
          <w:sz w:val="23"/>
        </w:rPr>
        <w:t>5.2 Rekomendasi</w:t>
      </w:r>
    </w:p>
    <w:p w14:paraId="4B4CA1AA" w14:textId="77777777" w:rsidR="00DC2CEF" w:rsidRDefault="00000000">
      <w:pPr>
        <w:pStyle w:val="ListBullet"/>
        <w:spacing w:after="80"/>
      </w:pPr>
      <w:r>
        <w:t xml:space="preserve"> Mengagendakan pelatihan lanjutan berupa pembuatan media pembelajaran berbasis AI Video &amp; Interaktif.</w:t>
      </w:r>
    </w:p>
    <w:p w14:paraId="55E2C85B" w14:textId="77777777" w:rsidR="00DC2CEF" w:rsidRDefault="00000000">
      <w:pPr>
        <w:pStyle w:val="ListBullet"/>
        <w:spacing w:after="80"/>
      </w:pPr>
      <w:r>
        <w:t xml:space="preserve"> Membentuk Tim Kurator Modul Ajar MGMP untuk memastikan standar kualitas modul sebelum dibagikan secara bebas.</w:t>
      </w:r>
    </w:p>
    <w:p w14:paraId="782D1D7A" w14:textId="77777777" w:rsidR="00DC2CEF" w:rsidRDefault="00DC2CEF">
      <w:pPr>
        <w:spacing w:after="400"/>
      </w:pPr>
    </w:p>
    <w:tbl>
      <w:tblPr>
        <w:tblW w:w="0" w:type="auto"/>
        <w:jc w:val="center"/>
        <w:tblLayout w:type="fixed"/>
        <w:tblLook w:val="04A0" w:firstRow="1" w:lastRow="0" w:firstColumn="1" w:lastColumn="0" w:noHBand="0" w:noVBand="1"/>
      </w:tblPr>
      <w:tblGrid>
        <w:gridCol w:w="4680"/>
        <w:gridCol w:w="4680"/>
      </w:tblGrid>
      <w:tr w:rsidR="00DC2CEF" w14:paraId="5EF47FF6" w14:textId="77777777">
        <w:trPr>
          <w:jc w:val="center"/>
        </w:trPr>
        <w:tc>
          <w:tcPr>
            <w:tcW w:w="4680" w:type="dxa"/>
          </w:tcPr>
          <w:p w14:paraId="75D0CA07" w14:textId="4F320CF1" w:rsidR="00DC2CEF" w:rsidRDefault="00000000" w:rsidP="00AD1503">
            <w:pPr>
              <w:jc w:val="center"/>
            </w:pPr>
            <w:r>
              <w:rPr>
                <w:sz w:val="20"/>
              </w:rPr>
              <w:t>Mengetahui,</w:t>
            </w:r>
            <w:r>
              <w:rPr>
                <w:sz w:val="20"/>
              </w:rPr>
              <w:br/>
              <w:t>Ketua MGMP PKWU</w:t>
            </w:r>
            <w:r>
              <w:rPr>
                <w:sz w:val="20"/>
              </w:rPr>
              <w:br/>
            </w:r>
            <w:r>
              <w:rPr>
                <w:sz w:val="20"/>
              </w:rPr>
              <w:br/>
            </w:r>
            <w:r>
              <w:rPr>
                <w:sz w:val="20"/>
              </w:rPr>
              <w:br/>
            </w:r>
            <w:r>
              <w:rPr>
                <w:sz w:val="20"/>
              </w:rPr>
              <w:br/>
            </w:r>
            <w:r w:rsidR="00AD1503">
              <w:rPr>
                <w:b/>
                <w:u w:val="single"/>
              </w:rPr>
              <w:t>JUANDA,S.E</w:t>
            </w:r>
            <w:r>
              <w:rPr>
                <w:b/>
                <w:u w:val="single"/>
              </w:rPr>
              <w:br/>
            </w:r>
            <w:r>
              <w:rPr>
                <w:sz w:val="19"/>
              </w:rPr>
              <w:t>NIP</w:t>
            </w:r>
            <w:r w:rsidR="00AD1503">
              <w:rPr>
                <w:sz w:val="19"/>
              </w:rPr>
              <w:t>PK</w:t>
            </w:r>
            <w:r>
              <w:rPr>
                <w:sz w:val="19"/>
              </w:rPr>
              <w:t>. 19</w:t>
            </w:r>
            <w:r w:rsidR="00AD1503">
              <w:rPr>
                <w:sz w:val="19"/>
              </w:rPr>
              <w:t>8110252023211007</w:t>
            </w:r>
          </w:p>
        </w:tc>
        <w:tc>
          <w:tcPr>
            <w:tcW w:w="4680" w:type="dxa"/>
          </w:tcPr>
          <w:p w14:paraId="65E3605B" w14:textId="68E193E2" w:rsidR="00DC2CEF" w:rsidRDefault="00AD1503">
            <w:pPr>
              <w:jc w:val="center"/>
            </w:pPr>
            <w:r>
              <w:rPr>
                <w:sz w:val="20"/>
              </w:rPr>
              <w:t xml:space="preserve">Lipat Kajang, </w:t>
            </w:r>
            <w:r w:rsidR="00000000">
              <w:rPr>
                <w:sz w:val="20"/>
              </w:rPr>
              <w:t xml:space="preserve"> </w:t>
            </w:r>
            <w:r w:rsidR="00817BC1">
              <w:rPr>
                <w:sz w:val="20"/>
              </w:rPr>
              <w:t>08 Agustus</w:t>
            </w:r>
            <w:r w:rsidR="00000000">
              <w:rPr>
                <w:sz w:val="20"/>
              </w:rPr>
              <w:t xml:space="preserve"> 2026</w:t>
            </w:r>
            <w:r w:rsidR="00000000">
              <w:rPr>
                <w:sz w:val="20"/>
              </w:rPr>
              <w:br/>
            </w:r>
            <w:r>
              <w:rPr>
                <w:sz w:val="20"/>
              </w:rPr>
              <w:t>Sekretaris</w:t>
            </w:r>
            <w:r w:rsidR="00000000">
              <w:rPr>
                <w:sz w:val="20"/>
              </w:rPr>
              <w:br/>
            </w:r>
            <w:r w:rsidR="00000000">
              <w:rPr>
                <w:sz w:val="20"/>
              </w:rPr>
              <w:br/>
            </w:r>
            <w:r w:rsidR="00000000">
              <w:rPr>
                <w:sz w:val="20"/>
              </w:rPr>
              <w:br/>
            </w:r>
            <w:r w:rsidR="00000000">
              <w:rPr>
                <w:sz w:val="20"/>
              </w:rPr>
              <w:br/>
            </w:r>
            <w:r>
              <w:rPr>
                <w:b/>
                <w:u w:val="single"/>
              </w:rPr>
              <w:t>RISTANTI,S.Pd</w:t>
            </w:r>
            <w:r w:rsidR="00000000">
              <w:rPr>
                <w:b/>
                <w:u w:val="single"/>
              </w:rPr>
              <w:br/>
            </w:r>
            <w:r w:rsidR="00000000">
              <w:rPr>
                <w:sz w:val="19"/>
              </w:rPr>
              <w:t>NIP</w:t>
            </w:r>
            <w:r>
              <w:rPr>
                <w:sz w:val="19"/>
              </w:rPr>
              <w:t>PPK</w:t>
            </w:r>
            <w:r w:rsidR="00000000">
              <w:rPr>
                <w:sz w:val="19"/>
              </w:rPr>
              <w:t>. 19</w:t>
            </w:r>
            <w:r>
              <w:rPr>
                <w:sz w:val="19"/>
              </w:rPr>
              <w:t>9102282023212029</w:t>
            </w:r>
          </w:p>
        </w:tc>
      </w:tr>
      <w:tr w:rsidR="00DC2CEF" w14:paraId="7A9B5AFC" w14:textId="77777777">
        <w:trPr>
          <w:jc w:val="center"/>
        </w:trPr>
        <w:tc>
          <w:tcPr>
            <w:tcW w:w="4680" w:type="dxa"/>
          </w:tcPr>
          <w:p w14:paraId="64DDF8B3" w14:textId="77777777" w:rsidR="00DC2CEF" w:rsidRDefault="00DC2CEF"/>
        </w:tc>
        <w:tc>
          <w:tcPr>
            <w:tcW w:w="4680" w:type="dxa"/>
          </w:tcPr>
          <w:p w14:paraId="329AE04B" w14:textId="77777777" w:rsidR="00DC2CEF" w:rsidRDefault="00DC2CEF"/>
        </w:tc>
      </w:tr>
    </w:tbl>
    <w:p w14:paraId="34FE692A" w14:textId="77777777" w:rsidR="00321488" w:rsidRDefault="00321488"/>
    <w:sectPr w:rsidR="00321488"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0945227">
    <w:abstractNumId w:val="8"/>
  </w:num>
  <w:num w:numId="2" w16cid:durableId="1689403309">
    <w:abstractNumId w:val="6"/>
  </w:num>
  <w:num w:numId="3" w16cid:durableId="1226141619">
    <w:abstractNumId w:val="5"/>
  </w:num>
  <w:num w:numId="4" w16cid:durableId="1756586775">
    <w:abstractNumId w:val="4"/>
  </w:num>
  <w:num w:numId="5" w16cid:durableId="1737509638">
    <w:abstractNumId w:val="7"/>
  </w:num>
  <w:num w:numId="6" w16cid:durableId="273173808">
    <w:abstractNumId w:val="3"/>
  </w:num>
  <w:num w:numId="7" w16cid:durableId="161432559">
    <w:abstractNumId w:val="2"/>
  </w:num>
  <w:num w:numId="8" w16cid:durableId="966858742">
    <w:abstractNumId w:val="1"/>
  </w:num>
  <w:num w:numId="9" w16cid:durableId="2055494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1488"/>
    <w:rsid w:val="00326F90"/>
    <w:rsid w:val="00817BC1"/>
    <w:rsid w:val="00AA1D8D"/>
    <w:rsid w:val="00AD1503"/>
    <w:rsid w:val="00B47730"/>
    <w:rsid w:val="00CB0664"/>
    <w:rsid w:val="00DC2C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9B22DE"/>
  <w14:defaultImageDpi w14:val="300"/>
  <w15:docId w15:val="{840B167E-6A60-4E01-AA71-4DD72753E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Ideapad Slim</cp:lastModifiedBy>
  <cp:revision>2</cp:revision>
  <dcterms:created xsi:type="dcterms:W3CDTF">2026-09-29T15:30:00Z</dcterms:created>
  <dcterms:modified xsi:type="dcterms:W3CDTF">2026-09-29T15:30:00Z</dcterms:modified>
  <cp:category/>
</cp:coreProperties>
</file>