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MATERI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Menirukan Ragam Gerak Tari Tradisional Nusantara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A. Pengertian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Menirukan ragam gerak tari tradisional Nusantara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adalah kegiatan mempelajari, mengamati, kemudian melakukan kembali gerakan-gerakan tari tradisional yang berasal dari berbagai daerah di Indonesia dengan memperhatikan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sikap tubuh, posisi tangan, kaki, kepala, arah pandangan, tempo, tenaga, ruang, dan ekspresi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Kegiatan menirukan gerak bukan sekadar menyalin gerakan, tetapi juga merupakan proses untuk memahami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karakter, nilai budaya, dan makna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yang terkandung dalam sebuah tari tradisional.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B. Pengertian Tari Tradisional Nusantara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Tari tradisional Nusantara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adalah tari yang berkembang dan diwariskan secara turun-temurun dalam suatu masyarakat atau daerah di Indonesia.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Tari tradisional biasanya memiliki ciri khas yang berkaitan dengan: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Budaya masyarakat setempat.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Adat istiadat.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Nilai sosial.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Kepercayaan masyarakat.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Upacara atau kegiatan tertentu.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Musik pengiring.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Busana dan tata rias.</w:t>
      </w:r>
    </w:p>
    <w:p w:rsidR="006D79CA" w:rsidRPr="006D79CA" w:rsidRDefault="006D79CA" w:rsidP="006D79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Pola gerak khas daerah.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Contohnya: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266"/>
        <w:gridCol w:w="5642"/>
      </w:tblGrid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Daerah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Contoh Tari Tradisional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Ciri Umum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Aceh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Saman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Gerak duduk, tepukan tangan, kekompakan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Sumatera Barat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Piring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Gerak dinamis menggunakan properti piring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Riau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Zapin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Gerak kaki dan langkah yang khas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Jawa Barat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Jaipong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Dinamis, ekspresif, permainan tubuh dan tangan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Jawa Tengah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Gambyong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Lembut, anggun, gerak tangan dan tubuh halus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Remo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Tegas, dinamis, banyak gerak kaki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Bali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Pendet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Ekspresif, posisi tubuh dan mata khas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Sulawesi Selatan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Pakarena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Gerak lembut dan teratur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Kalimantan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Gantar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 properti dan gerak yang berkaitan dengan kehidupan masyarakat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Papua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Tari Yospan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Gerak energik dan kebersamaan</w:t>
            </w:r>
          </w:p>
        </w:tc>
      </w:tr>
    </w:tbl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C. Tujuan Menirukan Ragam Gerak Tari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Kegiatan menirukan ragam gerak tari bertujuan agar peserta didik mampu: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Mengenal berbagai tari tradisional Indonesia.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Mengidentifikasi karakteristik gerak tari daerah.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Mengembangkan kemampuan koordinasi tubuh.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Melatih kelenturan dan keseimbangan.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Meningkatkan kepekaan terhadap irama.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Mengembangkan ekspresi melalui gerak.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Meningkatkan kemampuan mengingat urutan gerak.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Menumbuhkan rasa percaya diri.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Mengembangkan kerja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dalam kelompok.</w:t>
      </w:r>
    </w:p>
    <w:p w:rsidR="006D79CA" w:rsidRPr="006D79CA" w:rsidRDefault="006D79CA" w:rsidP="006D79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Menumbuhkan rasa cinta terhadap budaya Nusantara.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D. Unsur-Unsur Gerak Tari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Dalam menirukan gerak tari, terdapat beberapa unsur penting yang harus diperhatikan.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1. Wiraga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Wiraga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berarti kemampuan penari dalam melakukan gerakan tubuh.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Contohnya:</w:t>
      </w:r>
    </w:p>
    <w:p w:rsidR="006D79CA" w:rsidRPr="006D79CA" w:rsidRDefault="006D79CA" w:rsidP="006D79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posisi tangan,</w:t>
      </w:r>
    </w:p>
    <w:p w:rsidR="006D79CA" w:rsidRPr="006D79CA" w:rsidRDefault="006D79CA" w:rsidP="006D79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langkah kaki,</w:t>
      </w:r>
    </w:p>
    <w:p w:rsidR="006D79CA" w:rsidRPr="006D79CA" w:rsidRDefault="006D79CA" w:rsidP="006D79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sikap badan,</w:t>
      </w:r>
    </w:p>
    <w:p w:rsidR="006D79CA" w:rsidRPr="006D79CA" w:rsidRDefault="006D79CA" w:rsidP="006D79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kepala,</w:t>
      </w:r>
    </w:p>
    <w:p w:rsidR="006D79CA" w:rsidRPr="006D79CA" w:rsidRDefault="006D79CA" w:rsidP="006D79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pandangan.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Wiraga merupakan dasar utama dalam pembelajaran tari.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2. Wirama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Wirama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adalah kemampuan menyesuaikan gerakan dengan irama atau musik pengiring.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Penari harus mampu mengikuti:</w:t>
      </w:r>
    </w:p>
    <w:p w:rsidR="006D79CA" w:rsidRPr="006D79CA" w:rsidRDefault="006D79CA" w:rsidP="006D79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ketukan,</w:t>
      </w:r>
    </w:p>
    <w:p w:rsidR="006D79CA" w:rsidRPr="006D79CA" w:rsidRDefault="006D79CA" w:rsidP="006D79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tempo,</w:t>
      </w:r>
    </w:p>
    <w:p w:rsidR="006D79CA" w:rsidRPr="006D79CA" w:rsidRDefault="006D79CA" w:rsidP="006D79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perubahan irama,</w:t>
      </w:r>
    </w:p>
    <w:p w:rsidR="006D79CA" w:rsidRPr="006D79CA" w:rsidRDefault="006D79CA" w:rsidP="006D79C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aksen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musik.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3. Wirasa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Wirasa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adalah kemampuan menghayati dan mengekspresikan karakter atau perasaan melalui gerakan.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Misalnya:</w:t>
      </w:r>
    </w:p>
    <w:p w:rsidR="006D79CA" w:rsidRPr="006D79CA" w:rsidRDefault="006D79CA" w:rsidP="006D79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lembut,</w:t>
      </w:r>
    </w:p>
    <w:p w:rsidR="006D79CA" w:rsidRPr="006D79CA" w:rsidRDefault="006D79CA" w:rsidP="006D79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gembira,</w:t>
      </w:r>
    </w:p>
    <w:p w:rsidR="006D79CA" w:rsidRPr="006D79CA" w:rsidRDefault="006D79CA" w:rsidP="006D79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berani,</w:t>
      </w:r>
    </w:p>
    <w:p w:rsidR="006D79CA" w:rsidRPr="006D79CA" w:rsidRDefault="006D79CA" w:rsidP="006D79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tegas,</w:t>
      </w:r>
    </w:p>
    <w:p w:rsidR="006D79CA" w:rsidRPr="006D79CA" w:rsidRDefault="006D79CA" w:rsidP="006D79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anggun,</w:t>
      </w:r>
    </w:p>
    <w:p w:rsidR="006D79CA" w:rsidRPr="006D79CA" w:rsidRDefault="006D79CA" w:rsidP="006D79C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khidmat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Ketiga unsur tersebut sering diringkas menjadi:</w:t>
      </w:r>
    </w:p>
    <w:p w:rsidR="006D79CA" w:rsidRPr="006D79CA" w:rsidRDefault="006D79CA" w:rsidP="006D79C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Wiraga + Wirama + Wirasa = kemampuan dasar dalam menari.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E. Unsur Ruang, Waktu, dan Tenaga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1. Ruang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Ruang adalah tempat yang digunakan tubuh ketika melakukan gerakan.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Ruang dapat dilihat dari: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a. Arah</w:t>
      </w:r>
    </w:p>
    <w:p w:rsidR="006D79CA" w:rsidRPr="006D79CA" w:rsidRDefault="006D79CA" w:rsidP="006D79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depan,</w:t>
      </w:r>
    </w:p>
    <w:p w:rsidR="006D79CA" w:rsidRPr="006D79CA" w:rsidRDefault="006D79CA" w:rsidP="006D79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belakang,</w:t>
      </w:r>
    </w:p>
    <w:p w:rsidR="006D79CA" w:rsidRPr="006D79CA" w:rsidRDefault="006D79CA" w:rsidP="006D79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kanan,</w:t>
      </w:r>
    </w:p>
    <w:p w:rsidR="006D79CA" w:rsidRPr="006D79CA" w:rsidRDefault="006D79CA" w:rsidP="006D79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kiri,</w:t>
      </w:r>
    </w:p>
    <w:p w:rsidR="006D79CA" w:rsidRPr="006D79CA" w:rsidRDefault="006D79CA" w:rsidP="006D79C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diagonal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b. Level</w:t>
      </w:r>
    </w:p>
    <w:p w:rsidR="006D79CA" w:rsidRPr="006D79CA" w:rsidRDefault="006D79CA" w:rsidP="006D79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rendah,</w:t>
      </w:r>
    </w:p>
    <w:p w:rsidR="006D79CA" w:rsidRPr="006D79CA" w:rsidRDefault="006D79CA" w:rsidP="006D79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sedang,</w:t>
      </w:r>
    </w:p>
    <w:p w:rsidR="006D79CA" w:rsidRPr="006D79CA" w:rsidRDefault="006D79CA" w:rsidP="006D79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c. Pola lantai</w:t>
      </w:r>
    </w:p>
    <w:p w:rsidR="006D79CA" w:rsidRPr="006D79CA" w:rsidRDefault="006D79CA" w:rsidP="006D79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garis lurus,</w:t>
      </w:r>
    </w:p>
    <w:p w:rsidR="006D79CA" w:rsidRPr="006D79CA" w:rsidRDefault="006D79CA" w:rsidP="006D79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diagonal,</w:t>
      </w:r>
    </w:p>
    <w:p w:rsidR="006D79CA" w:rsidRPr="006D79CA" w:rsidRDefault="006D79CA" w:rsidP="006D79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horizontal,</w:t>
      </w:r>
    </w:p>
    <w:p w:rsidR="006D79CA" w:rsidRPr="006D79CA" w:rsidRDefault="006D79CA" w:rsidP="006D79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vertikal,</w:t>
      </w:r>
    </w:p>
    <w:p w:rsidR="006D79CA" w:rsidRPr="006D79CA" w:rsidRDefault="006D79CA" w:rsidP="006D79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lingkaran,</w:t>
      </w:r>
    </w:p>
    <w:p w:rsidR="006D79CA" w:rsidRPr="006D79CA" w:rsidRDefault="006D79CA" w:rsidP="006D79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zig-zag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Waktu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Waktu berkaitan dengan cepat atau lambatnya gerakan.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6D79CA" w:rsidRPr="006D79CA" w:rsidRDefault="006D79CA" w:rsidP="006D79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tempo lambat,</w:t>
      </w:r>
    </w:p>
    <w:p w:rsidR="006D79CA" w:rsidRPr="006D79CA" w:rsidRDefault="006D79CA" w:rsidP="006D79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tempo sedang,</w:t>
      </w:r>
    </w:p>
    <w:p w:rsidR="006D79CA" w:rsidRPr="006D79CA" w:rsidRDefault="006D79CA" w:rsidP="006D79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tempo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cepat.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Gerakan harus disesuaikan dengan irama musik.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3. Tenaga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Tenaga adalah kekuatan yang digunakan ketika melakukan gerakan.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dapat dilakukan dengan:</w:t>
      </w:r>
    </w:p>
    <w:p w:rsidR="006D79CA" w:rsidRPr="006D79CA" w:rsidRDefault="006D79CA" w:rsidP="006D79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tenaga kuat,</w:t>
      </w:r>
    </w:p>
    <w:p w:rsidR="006D79CA" w:rsidRPr="006D79CA" w:rsidRDefault="006D79CA" w:rsidP="006D79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tenaga sedang,</w:t>
      </w:r>
    </w:p>
    <w:p w:rsidR="006D79CA" w:rsidRPr="006D79CA" w:rsidRDefault="006D79CA" w:rsidP="006D79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ringan.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 tari yang menggambarkan keberanian biasanya menggunakan tenaga yang lebih kuat, sedangkan gerakan yang menggambarkan kelembutan menggunakan tenaga yang lebih ringan.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F. Bagian Tubuh yang Digunakan dalam Gerak Tari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Dalam menirukan tari tradisional, hampir seluruh bagian tubuh dapat digunakan.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1. Kepala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kepala dapat berupa:</w:t>
      </w:r>
    </w:p>
    <w:p w:rsidR="006D79CA" w:rsidRPr="006D79CA" w:rsidRDefault="006D79CA" w:rsidP="006D79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menoleh,</w:t>
      </w:r>
    </w:p>
    <w:p w:rsidR="006D79CA" w:rsidRPr="006D79CA" w:rsidRDefault="006D79CA" w:rsidP="006D79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mengangguk,</w:t>
      </w:r>
    </w:p>
    <w:p w:rsidR="006D79CA" w:rsidRPr="006D79CA" w:rsidRDefault="006D79CA" w:rsidP="006D79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menggeleng,</w:t>
      </w:r>
    </w:p>
    <w:p w:rsidR="006D79CA" w:rsidRPr="006D79CA" w:rsidRDefault="006D79CA" w:rsidP="006D79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mengangkat kepala,</w:t>
      </w:r>
    </w:p>
    <w:p w:rsidR="006D79CA" w:rsidRPr="006D79CA" w:rsidRDefault="006D79CA" w:rsidP="006D79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menundukkan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kepala.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2. Mata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Pandangan mata berfungsi memperkuat ekspresi.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Contohnya:</w:t>
      </w:r>
    </w:p>
    <w:p w:rsidR="006D79CA" w:rsidRPr="006D79CA" w:rsidRDefault="006D79CA" w:rsidP="006D79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lastRenderedPageBreak/>
        <w:t>pandangan ke depan,</w:t>
      </w:r>
    </w:p>
    <w:p w:rsidR="006D79CA" w:rsidRPr="006D79CA" w:rsidRDefault="006D79CA" w:rsidP="006D79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 samping,</w:t>
      </w:r>
    </w:p>
    <w:p w:rsidR="006D79CA" w:rsidRPr="006D79CA" w:rsidRDefault="006D79CA" w:rsidP="006D79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 bawah,</w:t>
      </w:r>
    </w:p>
    <w:p w:rsidR="006D79CA" w:rsidRPr="006D79CA" w:rsidRDefault="006D79CA" w:rsidP="006D79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arah tangan.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3. Tangan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tangan dapat berupa:</w:t>
      </w:r>
    </w:p>
    <w:p w:rsidR="006D79CA" w:rsidRPr="006D79CA" w:rsidRDefault="006D79CA" w:rsidP="006D79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mengayun,</w:t>
      </w:r>
    </w:p>
    <w:p w:rsidR="006D79CA" w:rsidRPr="006D79CA" w:rsidRDefault="006D79CA" w:rsidP="006D79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membuka,</w:t>
      </w:r>
    </w:p>
    <w:p w:rsidR="006D79CA" w:rsidRPr="006D79CA" w:rsidRDefault="006D79CA" w:rsidP="006D79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menutup,</w:t>
      </w:r>
    </w:p>
    <w:p w:rsidR="006D79CA" w:rsidRPr="006D79CA" w:rsidRDefault="006D79CA" w:rsidP="006D79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mengangkat,</w:t>
      </w:r>
    </w:p>
    <w:p w:rsidR="006D79CA" w:rsidRPr="006D79CA" w:rsidRDefault="006D79CA" w:rsidP="006D79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menurunkan,</w:t>
      </w:r>
    </w:p>
    <w:p w:rsidR="006D79CA" w:rsidRPr="006D79CA" w:rsidRDefault="006D79CA" w:rsidP="006D79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menepuk,</w:t>
      </w:r>
    </w:p>
    <w:p w:rsidR="006D79CA" w:rsidRPr="006D79CA" w:rsidRDefault="006D79CA" w:rsidP="006D79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memutar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4. Badan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badan dapat berupa:</w:t>
      </w:r>
    </w:p>
    <w:p w:rsidR="006D79CA" w:rsidRPr="006D79CA" w:rsidRDefault="006D79CA" w:rsidP="006D79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membungkuk,</w:t>
      </w:r>
    </w:p>
    <w:p w:rsidR="006D79CA" w:rsidRPr="006D79CA" w:rsidRDefault="006D79CA" w:rsidP="006D79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tegak,</w:t>
      </w:r>
    </w:p>
    <w:p w:rsidR="006D79CA" w:rsidRPr="006D79CA" w:rsidRDefault="006D79CA" w:rsidP="006D79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memiringkan badan,</w:t>
      </w:r>
    </w:p>
    <w:p w:rsidR="006D79CA" w:rsidRPr="006D79CA" w:rsidRDefault="006D79CA" w:rsidP="006D79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memutar,</w:t>
      </w:r>
    </w:p>
    <w:p w:rsidR="006D79CA" w:rsidRPr="006D79CA" w:rsidRDefault="006D79CA" w:rsidP="006D79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mengayun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5. Kaki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kaki meliputi:</w:t>
      </w:r>
    </w:p>
    <w:p w:rsidR="006D79CA" w:rsidRPr="006D79CA" w:rsidRDefault="006D79CA" w:rsidP="006D79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berjalan,</w:t>
      </w:r>
    </w:p>
    <w:p w:rsidR="006D79CA" w:rsidRPr="006D79CA" w:rsidRDefault="006D79CA" w:rsidP="006D79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melangkah,</w:t>
      </w:r>
    </w:p>
    <w:p w:rsidR="006D79CA" w:rsidRPr="006D79CA" w:rsidRDefault="006D79CA" w:rsidP="006D79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berjinjit,</w:t>
      </w:r>
    </w:p>
    <w:p w:rsidR="006D79CA" w:rsidRPr="006D79CA" w:rsidRDefault="006D79CA" w:rsidP="006D79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menghentak,</w:t>
      </w:r>
    </w:p>
    <w:p w:rsidR="006D79CA" w:rsidRPr="006D79CA" w:rsidRDefault="006D79CA" w:rsidP="006D79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melompat,</w:t>
      </w:r>
    </w:p>
    <w:p w:rsidR="006D79CA" w:rsidRPr="006D79CA" w:rsidRDefault="006D79CA" w:rsidP="006D79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berpindah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tempat.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G. Teknik Dasar Menirukan Gerak Tari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Agar gerakan dapat dilakukan dengan baik, ikuti tahapan berikut.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Tahap 1 – Mengamati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Peserta didik mengamati contoh tari melalui:</w:t>
      </w:r>
    </w:p>
    <w:p w:rsidR="006D79CA" w:rsidRPr="006D79CA" w:rsidRDefault="006D79CA" w:rsidP="006D79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lastRenderedPageBreak/>
        <w:t>demonstrasi guru,</w:t>
      </w:r>
    </w:p>
    <w:p w:rsidR="006D79CA" w:rsidRPr="006D79CA" w:rsidRDefault="006D79CA" w:rsidP="006D79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video pembelajaran,</w:t>
      </w:r>
    </w:p>
    <w:p w:rsidR="006D79CA" w:rsidRPr="006D79CA" w:rsidRDefault="006D79CA" w:rsidP="006D79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pertunjukan tari,</w:t>
      </w:r>
    </w:p>
    <w:p w:rsidR="006D79CA" w:rsidRPr="006D79CA" w:rsidRDefault="006D79CA" w:rsidP="006D79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atau ilustrasi.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Hal yang diamati:</w:t>
      </w:r>
    </w:p>
    <w:p w:rsidR="006D79CA" w:rsidRPr="006D79CA" w:rsidRDefault="006D79CA" w:rsidP="006D79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posisi tubuh,</w:t>
      </w:r>
    </w:p>
    <w:p w:rsidR="006D79CA" w:rsidRPr="006D79CA" w:rsidRDefault="006D79CA" w:rsidP="006D79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tangan,</w:t>
      </w:r>
    </w:p>
    <w:p w:rsidR="006D79CA" w:rsidRPr="006D79CA" w:rsidRDefault="006D79CA" w:rsidP="006D79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kaki,</w:t>
      </w:r>
    </w:p>
    <w:p w:rsidR="006D79CA" w:rsidRPr="006D79CA" w:rsidRDefault="006D79CA" w:rsidP="006D79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kepala,</w:t>
      </w:r>
    </w:p>
    <w:p w:rsidR="006D79CA" w:rsidRPr="006D79CA" w:rsidRDefault="006D79CA" w:rsidP="006D79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arah gerakan,</w:t>
      </w:r>
    </w:p>
    <w:p w:rsidR="006D79CA" w:rsidRPr="006D79CA" w:rsidRDefault="006D79CA" w:rsidP="006D79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ekspresi,</w:t>
      </w:r>
    </w:p>
    <w:p w:rsidR="006D79CA" w:rsidRPr="006D79CA" w:rsidRDefault="006D79CA" w:rsidP="006D79C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tempo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Tahap 2 – Mengenali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Identifikasi gerakan yang terdapat dalam tari.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:rsidR="006D79CA" w:rsidRPr="006D79CA" w:rsidRDefault="006D79CA" w:rsidP="006D79C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 1: tangan dibuka ke samping.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br/>
        <w:t>Gerak 2: tangan diturunkan.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br/>
        <w:t>Gerak 3: kaki melangkah ke kanan.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br/>
        <w:t>Gerak 4: kepala mengikuti arah tangan.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Tahap 3 – Menirukan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Gerakan dilakukan secara perlahan.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Jangan langsung mengikuti keseluruhan rangkaian.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Mulailah dari satu gerakan.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Tahap 4 – Menggabungkan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Setelah gerakan dikuasai, beberapa gerakan digabungkan menjadi satu rangkaian.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Tahap 5 – Menyesuaikan Irama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Gerakan dilakukan mengikuti musik pengiring.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Tahap 6 – Menambahkan Ekspresi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Setelah gerakan dan irama dikuasai, tambahkan ekspresi sesuai karakter tari.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Tahap 7 – Menampilkan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lastRenderedPageBreak/>
        <w:t>Rangkaian gerak ditampilkan secara individu atau kelompok.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H. Contoh Ragam Gerak Tari Tradisional Nusantara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1. Tari Saman – Aceh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Tari Saman merupakan salah satu tari tradisional Aceh yang terkenal dengan kekompakan gerak para penarinya.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Ciri geraknya antara lain:</w:t>
      </w:r>
    </w:p>
    <w:p w:rsidR="006D79CA" w:rsidRPr="006D79CA" w:rsidRDefault="006D79CA" w:rsidP="006D79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posisi penari biasanya duduk atau berlutut,</w:t>
      </w:r>
    </w:p>
    <w:p w:rsidR="006D79CA" w:rsidRPr="006D79CA" w:rsidRDefault="006D79CA" w:rsidP="006D79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tepukan tangan,</w:t>
      </w:r>
    </w:p>
    <w:p w:rsidR="006D79CA" w:rsidRPr="006D79CA" w:rsidRDefault="006D79CA" w:rsidP="006D79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badan,</w:t>
      </w:r>
    </w:p>
    <w:p w:rsidR="006D79CA" w:rsidRPr="006D79CA" w:rsidRDefault="006D79CA" w:rsidP="006D79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kepala,</w:t>
      </w:r>
    </w:p>
    <w:p w:rsidR="006D79CA" w:rsidRPr="006D79CA" w:rsidRDefault="006D79CA" w:rsidP="006D79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perubahan tempo,</w:t>
      </w:r>
    </w:p>
    <w:p w:rsidR="006D79CA" w:rsidRPr="006D79CA" w:rsidRDefault="006D79CA" w:rsidP="006D79C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dilakukan secara serempak.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 sederhana</w:t>
      </w:r>
    </w:p>
    <w:p w:rsidR="006D79CA" w:rsidRPr="006D79CA" w:rsidRDefault="006D79CA" w:rsidP="006D79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Duduk dengan posisi yang nyaman dan tegap.</w:t>
      </w:r>
    </w:p>
    <w:p w:rsidR="006D79CA" w:rsidRPr="006D79CA" w:rsidRDefault="006D79CA" w:rsidP="006D79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Letakkan kedua tangan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di depan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tubuh.</w:t>
      </w:r>
    </w:p>
    <w:p w:rsidR="006D79CA" w:rsidRPr="006D79CA" w:rsidRDefault="006D79CA" w:rsidP="006D79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Lakukan tepukan secara perlahan.</w:t>
      </w:r>
    </w:p>
    <w:p w:rsidR="006D79CA" w:rsidRPr="006D79CA" w:rsidRDefault="006D79CA" w:rsidP="006D79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Tambahkan gerakan tangan kanan dan kiri.</w:t>
      </w:r>
    </w:p>
    <w:p w:rsidR="006D79CA" w:rsidRPr="006D79CA" w:rsidRDefault="006D79CA" w:rsidP="006D79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Ikuti hitungan guru.</w:t>
      </w:r>
    </w:p>
    <w:p w:rsidR="006D79CA" w:rsidRPr="006D79CA" w:rsidRDefault="006D79CA" w:rsidP="006D79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Tingkatkan tempo secara bertahap.</w:t>
      </w:r>
    </w:p>
    <w:p w:rsidR="006D79CA" w:rsidRPr="006D79CA" w:rsidRDefault="006D79CA" w:rsidP="006D79C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Latih kekompakan kelompok.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Nilai yang dapat dipelajari: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kebersamaan, disiplin, kekompakan, dan kerja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2. Tari Piring – Sumatera Barat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Tari Piring memiliki gerakan yang dinamis dan secara tradisional menggunakan properti berupa piring.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Ciri geraknya:</w:t>
      </w:r>
    </w:p>
    <w:p w:rsidR="006D79CA" w:rsidRPr="006D79CA" w:rsidRDefault="006D79CA" w:rsidP="006D79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langkah kaki cepat,</w:t>
      </w:r>
    </w:p>
    <w:p w:rsidR="006D79CA" w:rsidRPr="006D79CA" w:rsidRDefault="006D79CA" w:rsidP="006D79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 tangan dinamis,</w:t>
      </w:r>
    </w:p>
    <w:p w:rsidR="006D79CA" w:rsidRPr="006D79CA" w:rsidRDefault="006D79CA" w:rsidP="006D79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perpindahan arah,</w:t>
      </w:r>
    </w:p>
    <w:p w:rsidR="006D79CA" w:rsidRPr="006D79CA" w:rsidRDefault="006D79CA" w:rsidP="006D79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 badan yang aktif,</w:t>
      </w:r>
    </w:p>
    <w:p w:rsidR="006D79CA" w:rsidRPr="006D79CA" w:rsidRDefault="006D79CA" w:rsidP="006D79C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koordinasi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tangan dan kaki.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lastRenderedPageBreak/>
        <w:t>Gerakan dapat diawali tanpa menggunakan properti:</w:t>
      </w:r>
    </w:p>
    <w:p w:rsidR="006D79CA" w:rsidRPr="006D79CA" w:rsidRDefault="006D79CA" w:rsidP="006D79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Berdiri tegak.</w:t>
      </w:r>
    </w:p>
    <w:p w:rsidR="006D79CA" w:rsidRPr="006D79CA" w:rsidRDefault="006D79CA" w:rsidP="006D79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Rentangkan kedua tangan.</w:t>
      </w:r>
    </w:p>
    <w:p w:rsidR="006D79CA" w:rsidRPr="006D79CA" w:rsidRDefault="006D79CA" w:rsidP="006D79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Langkahkan kaki ke kanan.</w:t>
      </w:r>
    </w:p>
    <w:p w:rsidR="006D79CA" w:rsidRPr="006D79CA" w:rsidRDefault="006D79CA" w:rsidP="006D79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Kembali ke posisi awal.</w:t>
      </w:r>
    </w:p>
    <w:p w:rsidR="006D79CA" w:rsidRPr="006D79CA" w:rsidRDefault="006D79CA" w:rsidP="006D79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Langkahkan kaki ke kiri.</w:t>
      </w:r>
    </w:p>
    <w:p w:rsidR="006D79CA" w:rsidRPr="006D79CA" w:rsidRDefault="006D79CA" w:rsidP="006D79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Ayunkan tangan mengikuti gerakan kaki.</w:t>
      </w:r>
    </w:p>
    <w:p w:rsidR="006D79CA" w:rsidRPr="006D79CA" w:rsidRDefault="006D79CA" w:rsidP="006D79C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Ulangi sesuai hitungan.</w:t>
      </w: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3. Tari Jaipong – Jawa Barat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Tari Jaipong dikenal dengan karakter geraknya yang dinamis dan ekspresif.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Gerakannya banyak menggunakan:</w:t>
      </w:r>
    </w:p>
    <w:p w:rsidR="006D79CA" w:rsidRPr="006D79CA" w:rsidRDefault="006D79CA" w:rsidP="006D79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tangan,</w:t>
      </w:r>
    </w:p>
    <w:p w:rsidR="006D79CA" w:rsidRPr="006D79CA" w:rsidRDefault="006D79CA" w:rsidP="006D79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bahu,</w:t>
      </w:r>
    </w:p>
    <w:p w:rsidR="006D79CA" w:rsidRPr="006D79CA" w:rsidRDefault="006D79CA" w:rsidP="006D79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pinggul,</w:t>
      </w:r>
    </w:p>
    <w:p w:rsidR="006D79CA" w:rsidRPr="006D79CA" w:rsidRDefault="006D79CA" w:rsidP="006D79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kepala,</w:t>
      </w:r>
    </w:p>
    <w:p w:rsidR="006D79CA" w:rsidRPr="006D79CA" w:rsidRDefault="006D79CA" w:rsidP="006D79C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kaki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 dasar</w:t>
      </w:r>
    </w:p>
    <w:p w:rsidR="006D79CA" w:rsidRPr="006D79CA" w:rsidRDefault="006D79CA" w:rsidP="006D79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Berdiri dengan sikap siap.</w:t>
      </w:r>
    </w:p>
    <w:p w:rsidR="006D79CA" w:rsidRPr="006D79CA" w:rsidRDefault="006D79CA" w:rsidP="006D79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Tekuk lutut sedikit.</w:t>
      </w:r>
    </w:p>
    <w:p w:rsidR="006D79CA" w:rsidRPr="006D79CA" w:rsidRDefault="006D79CA" w:rsidP="006D79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Gerakkan tangan ke kanan dan kiri.</w:t>
      </w:r>
    </w:p>
    <w:p w:rsidR="006D79CA" w:rsidRPr="006D79CA" w:rsidRDefault="006D79CA" w:rsidP="006D79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Ikuti dengan gerakan bahu.</w:t>
      </w:r>
    </w:p>
    <w:p w:rsidR="006D79CA" w:rsidRPr="006D79CA" w:rsidRDefault="006D79CA" w:rsidP="006D79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Tambahkan langkah kaki.</w:t>
      </w:r>
    </w:p>
    <w:p w:rsidR="006D79CA" w:rsidRPr="006D79CA" w:rsidRDefault="006D79CA" w:rsidP="006D79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Sesuaikan dengan irama.</w:t>
      </w:r>
    </w:p>
    <w:p w:rsidR="006D79CA" w:rsidRPr="006D79CA" w:rsidRDefault="006D79CA" w:rsidP="006D79C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Berikan ekspresi yang sesuai.</w:t>
      </w: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4. Tari Gambyong – Jawa Tengah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Tari Gambyong memiliki karakter gerak yang lembut dan anggun.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Ciri gerak:</w:t>
      </w:r>
    </w:p>
    <w:p w:rsidR="006D79CA" w:rsidRPr="006D79CA" w:rsidRDefault="006D79CA" w:rsidP="006D79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tangan halus,</w:t>
      </w:r>
    </w:p>
    <w:p w:rsidR="006D79CA" w:rsidRPr="006D79CA" w:rsidRDefault="006D79CA" w:rsidP="006D79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langkah teratur,</w:t>
      </w:r>
    </w:p>
    <w:p w:rsidR="006D79CA" w:rsidRPr="006D79CA" w:rsidRDefault="006D79CA" w:rsidP="006D79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tubuh lentur,</w:t>
      </w:r>
    </w:p>
    <w:p w:rsidR="006D79CA" w:rsidRPr="006D79CA" w:rsidRDefault="006D79CA" w:rsidP="006D79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pandangan mata mengikuti gerakan,</w:t>
      </w:r>
    </w:p>
    <w:p w:rsidR="006D79CA" w:rsidRPr="006D79CA" w:rsidRDefault="006D79CA" w:rsidP="006D79C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lastRenderedPageBreak/>
        <w:t>ekspresi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lembut.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</w:t>
      </w:r>
    </w:p>
    <w:p w:rsidR="006D79CA" w:rsidRPr="006D79CA" w:rsidRDefault="006D79CA" w:rsidP="006D79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Berdiri dengan sikap tubuh tegak.</w:t>
      </w:r>
    </w:p>
    <w:p w:rsidR="006D79CA" w:rsidRPr="006D79CA" w:rsidRDefault="006D79CA" w:rsidP="006D79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Lakukan gerakan tangan secara perlahan.</w:t>
      </w:r>
    </w:p>
    <w:p w:rsidR="006D79CA" w:rsidRPr="006D79CA" w:rsidRDefault="006D79CA" w:rsidP="006D79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Gerakkan kepala mengikuti arah tangan.</w:t>
      </w:r>
    </w:p>
    <w:p w:rsidR="006D79CA" w:rsidRPr="006D79CA" w:rsidRDefault="006D79CA" w:rsidP="006D79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Lakukan langkah kecil.</w:t>
      </w:r>
    </w:p>
    <w:p w:rsidR="006D79CA" w:rsidRPr="006D79CA" w:rsidRDefault="006D79CA" w:rsidP="006D79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Pertahankan keseimbangan.</w:t>
      </w:r>
    </w:p>
    <w:p w:rsidR="006D79CA" w:rsidRPr="006D79CA" w:rsidRDefault="006D79CA" w:rsidP="006D79C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Gunakan ekspresi yang lembut.</w:t>
      </w: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5. Tari Pendet – Bali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Tari Pendet memiliki gerak yang ekspresif dengan koordinasi mata, tangan, kepala, dan tubuh.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Ciri yang dapat diamati:</w:t>
      </w:r>
    </w:p>
    <w:p w:rsidR="006D79CA" w:rsidRPr="006D79CA" w:rsidRDefault="006D79CA" w:rsidP="006D79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posisi tangan khas,</w:t>
      </w:r>
    </w:p>
    <w:p w:rsidR="006D79CA" w:rsidRPr="006D79CA" w:rsidRDefault="006D79CA" w:rsidP="006D79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 kepala,</w:t>
      </w:r>
    </w:p>
    <w:p w:rsidR="006D79CA" w:rsidRPr="006D79CA" w:rsidRDefault="006D79CA" w:rsidP="006D79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arah pandangan,</w:t>
      </w:r>
    </w:p>
    <w:p w:rsidR="006D79CA" w:rsidRPr="006D79CA" w:rsidRDefault="006D79CA" w:rsidP="006D79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mata,</w:t>
      </w:r>
    </w:p>
    <w:p w:rsidR="006D79CA" w:rsidRPr="006D79CA" w:rsidRDefault="006D79CA" w:rsidP="006D79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sikap tubuh,</w:t>
      </w:r>
    </w:p>
    <w:p w:rsidR="006D79CA" w:rsidRPr="006D79CA" w:rsidRDefault="006D79CA" w:rsidP="006D79C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ekspresi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wajah.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Dalam pembelajaran dasar, peserta didik dapat mempelajari koordinasi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tangan–kepala–pandangan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terlebih dahulu.</w:t>
      </w:r>
      <w:proofErr w:type="gramEnd"/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I. Prinsip Penting Ketika Menirukan Gerakan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Agar hasil peniruan gerak menjadi baik, perhatikan prinsip berikut.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1. Ketepatan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Gerakan harus dilakukan sesuai contoh.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2. Keluwesan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Tubuh tidak boleh terlalu kaku.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3. Keseimbangan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Tubuh harus mampu mempertahankan posisi ketika bergerak.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Koordinasi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Gerakan tangan, kaki, kepala, badan, dan pandangan harus saling terkoordinasi.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5. Irama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Gerakan harus mengikuti ketukan atau musik.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6. Ekspresi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Wajah dan sikap tubuh harus sesuai dengan karakter tari.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7. Kekompakan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Dalam tari kelompok, semua penari harus berusaha melakukan gerakan secara bersamaan.</w:t>
      </w:r>
      <w:proofErr w:type="gramEnd"/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J. Kesalahan yang Sering Terjadi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Beberapa kesalahan yang sering terjadi ketika belajar menirukan tari: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Tidak memperhatikan contoh gerakan.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Menghafal gerakan tanpa memahami urutannya.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terlalu cepat.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Tidak mengikuti irama.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Tubuh terlalu kaku.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Posisi tangan dan kaki kurang tepat.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Tidak memperhatikan arah pandangan.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Kurang percaya diri.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Tidak menjaga jarak dengan penari lain.</w:t>
      </w:r>
    </w:p>
    <w:p w:rsidR="006D79CA" w:rsidRPr="006D79CA" w:rsidRDefault="006D79CA" w:rsidP="006D79C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Kurang memperhatikan ekspresi.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Cara memperbaikinya</w:t>
      </w:r>
    </w:p>
    <w:p w:rsidR="006D79CA" w:rsidRPr="006D79CA" w:rsidRDefault="006D79CA" w:rsidP="006D79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Ulangi gerakan secara perlahan.</w:t>
      </w:r>
    </w:p>
    <w:p w:rsidR="006D79CA" w:rsidRPr="006D79CA" w:rsidRDefault="006D79CA" w:rsidP="006D79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Gunakan hitungan 1–8.</w:t>
      </w:r>
    </w:p>
    <w:p w:rsidR="006D79CA" w:rsidRPr="006D79CA" w:rsidRDefault="006D79CA" w:rsidP="006D79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Pecah gerakan menjadi bagian kecil.</w:t>
      </w:r>
    </w:p>
    <w:p w:rsidR="006D79CA" w:rsidRPr="006D79CA" w:rsidRDefault="006D79CA" w:rsidP="006D79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Latih bagian yang sulit secara berulang.</w:t>
      </w:r>
    </w:p>
    <w:p w:rsidR="006D79CA" w:rsidRPr="006D79CA" w:rsidRDefault="006D79CA" w:rsidP="006D79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Berlatih menggunakan musik secara bertahap.</w:t>
      </w:r>
    </w:p>
    <w:p w:rsidR="006D79CA" w:rsidRPr="006D79CA" w:rsidRDefault="006D79CA" w:rsidP="006D79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Lakukan latihan bersama kelompok.</w:t>
      </w:r>
    </w:p>
    <w:p w:rsidR="006D79CA" w:rsidRPr="006D79CA" w:rsidRDefault="006D79CA" w:rsidP="006D79C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Minta umpan balik dari guru atau teman.</w:t>
      </w:r>
    </w:p>
    <w:p w:rsid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K. Tahapan Latihan Praktik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 1 – Gerak Individu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Peserta didik menirukan 3–5 ragam gerak dasar dari tari yang dipelajari.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 2 – Gerak Berpasangan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Dua peserta didik melakukan gerakan secara bersamaan.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Fokus:</w:t>
      </w:r>
    </w:p>
    <w:p w:rsidR="006D79CA" w:rsidRPr="006D79CA" w:rsidRDefault="006D79CA" w:rsidP="006D79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kesamaan tempo,</w:t>
      </w:r>
    </w:p>
    <w:p w:rsidR="006D79CA" w:rsidRPr="006D79CA" w:rsidRDefault="006D79CA" w:rsidP="006D79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arah gerak,</w:t>
      </w:r>
    </w:p>
    <w:p w:rsidR="006D79CA" w:rsidRPr="006D79CA" w:rsidRDefault="006D79CA" w:rsidP="006D79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koordinasi,</w:t>
      </w:r>
    </w:p>
    <w:p w:rsidR="006D79CA" w:rsidRPr="006D79CA" w:rsidRDefault="006D79CA" w:rsidP="006D79C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kekompakan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 3 – Gerak Kelompok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Kelompok terdiri atas 4–6 orang.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Setiap anggota melakukan rangkaian gerak yang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 4 – Menggunakan Musik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Rangkaian gerak dilakukan dengan musik pengiring.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Latihan 5 – Penampilan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Kelompok menampilkan rangkaian gerak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di depan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kelas.</w:t>
      </w: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L. Contoh Rangkaian Gerak Sederhana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Sebagai latihan awal, guru dapat menggunakan pola 8 hitungan.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3301"/>
      </w:tblGrid>
      <w:tr w:rsidR="006D79CA" w:rsidRPr="006D79CA" w:rsidTr="006D79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Hitungan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Gerakan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Tangan kanan dibuka ke samping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Tangan kiri dibuka ke samping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Kedua tangan di depan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Kedua tangan diturunkan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Langkah ke kanan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Langkah ke kiri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Kepala mengikuti arah tangan</w:t>
            </w:r>
          </w:p>
        </w:tc>
      </w:tr>
      <w:tr w:rsidR="006D79CA" w:rsidRPr="006D79CA" w:rsidTr="006D79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6D79CA" w:rsidRPr="006D79CA" w:rsidRDefault="006D79CA" w:rsidP="006D7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Kembali ke posisi awal</w:t>
            </w:r>
          </w:p>
        </w:tc>
      </w:tr>
    </w:tbl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Rangkaian tersebut dapat dikembangkan sesuai karakter tari yang dipelajari.</w:t>
      </w:r>
      <w:proofErr w:type="gramEnd"/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M. Sikap yang Harus Dikembangkan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Pembelajaran tari tidak hanya mengembangkan keterampilan motorik, tetapi juga karakter.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1. Disiplin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Datang tepat waktu dan mengikuti latihan dengan sungguh-sungguh.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2. Percaya diri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Berani tampil di depan orang lain.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Kerja </w:t>
      </w: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sama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Mampu bekerja dengan anggota kelompok.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4. Tanggung jawab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Menguasai bagian gerak yang menjadi tugasnya.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5. Menghargai budaya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Tidak merendahkan atau mengejek tari dari daerah lain.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6. Kreatif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Mampu mengembangkan rangkaian gerak setelah menguasai gerak dasar.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7. Menghargai perbedaan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Memahami bahwa setiap daerah memiliki karakter tari yang berbeda.</w:t>
      </w:r>
      <w:proofErr w:type="gramEnd"/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N. Makna Menirukan Tari Tradisional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lastRenderedPageBreak/>
        <w:t>Kegiatan menirukan tari tradisional memiliki manfaat yang lebih luas daripada sekadar kemampuan bergerak.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Melalui tari, peserta didik dapat memahami bahwa Indonesia memiliki kekayaan budaya yang sangat beragam.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Dengan mempelajari tari dari berbagai daerah, peserta didik belajar:</w:t>
      </w:r>
    </w:p>
    <w:p w:rsidR="006D79CA" w:rsidRPr="006D79CA" w:rsidRDefault="006D79CA" w:rsidP="006D79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mengenal identitas budaya,</w:t>
      </w:r>
    </w:p>
    <w:p w:rsidR="006D79CA" w:rsidRPr="006D79CA" w:rsidRDefault="006D79CA" w:rsidP="006D79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menghargai keberagaman,</w:t>
      </w:r>
    </w:p>
    <w:p w:rsidR="006D79CA" w:rsidRPr="006D79CA" w:rsidRDefault="006D79CA" w:rsidP="006D79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menjaga warisan budaya,</w:t>
      </w:r>
    </w:p>
    <w:p w:rsidR="006D79CA" w:rsidRPr="006D79CA" w:rsidRDefault="006D79CA" w:rsidP="006D79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bekerja sama,</w:t>
      </w:r>
    </w:p>
    <w:p w:rsidR="006D79CA" w:rsidRPr="006D79CA" w:rsidRDefault="006D79CA" w:rsidP="006D79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meningkatkan kreativitas,</w:t>
      </w:r>
    </w:p>
    <w:p w:rsidR="006D79CA" w:rsidRPr="006D79CA" w:rsidRDefault="006D79CA" w:rsidP="006D79C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kepercayaan diri.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Tari menjadi salah satu sarana untuk mengenal Indonesia melalui gerak.</w:t>
      </w:r>
      <w:proofErr w:type="gramEnd"/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O. Aktivitas Pembelajaran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Aktivitas 1 – Mengamati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Amatilah satu tari tradisional Nusantara.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Tuliskan: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Nama tari.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Asal daerah.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tangan.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kaki.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Gerakan kepala.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Pola lantai.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Tempo.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Ekspresi.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Musik pengiring.</w:t>
      </w:r>
    </w:p>
    <w:p w:rsidR="006D79CA" w:rsidRPr="006D79CA" w:rsidRDefault="006D79CA" w:rsidP="006D79C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Properti yang digunakan.</w:t>
      </w: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Aktivitas 2 – Menirukan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Pilih minimal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3 ragam gerak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dari tari yang diamati.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Latih secara bertahap: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Gerak 1 → Gerak 2 → Gerak 3 → Gabungkan → Sesuaikan musik → Tampilkan.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Aktivitas 3 – Refleksi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Jawablah pertanyaan berikut:</w:t>
      </w:r>
    </w:p>
    <w:p w:rsidR="006D79CA" w:rsidRPr="006D79CA" w:rsidRDefault="006D79CA" w:rsidP="006D79C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Gerakan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yang paling mudah ditirukan?</w:t>
      </w:r>
    </w:p>
    <w:p w:rsidR="006D79CA" w:rsidRPr="006D79CA" w:rsidRDefault="006D79CA" w:rsidP="006D79C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Gerakan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yang paling sulit?</w:t>
      </w:r>
    </w:p>
    <w:p w:rsidR="006D79CA" w:rsidRPr="006D79CA" w:rsidRDefault="006D79CA" w:rsidP="006D79C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Mengapa gerakan tersebut sulit?</w:t>
      </w:r>
    </w:p>
    <w:p w:rsidR="006D79CA" w:rsidRPr="006D79CA" w:rsidRDefault="006D79CA" w:rsidP="006D79C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Bagaimana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kamu mengatasinya?</w:t>
      </w:r>
    </w:p>
    <w:p w:rsidR="006D79CA" w:rsidRPr="006D79CA" w:rsidRDefault="006D79CA" w:rsidP="006D79C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yang kamu rasakan setelah melakukan latihan?</w:t>
      </w:r>
    </w:p>
    <w:p w:rsidR="006D79CA" w:rsidRPr="006D79CA" w:rsidRDefault="006D79CA" w:rsidP="006D79C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nilai budaya yang kamu peroleh?</w:t>
      </w:r>
    </w:p>
    <w:p w:rsidR="006D79CA" w:rsidRPr="006D79CA" w:rsidRDefault="006D79CA" w:rsidP="006D79C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Bagaimana </w:t>
      </w: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gramEnd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kita menjaga tari tradisional agar tetap dikenal generasi muda?</w:t>
      </w: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P. Penilaian Praktik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1610"/>
        <w:gridCol w:w="2163"/>
        <w:gridCol w:w="2189"/>
        <w:gridCol w:w="1703"/>
      </w:tblGrid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Aspek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1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2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3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4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Ketepatan gerak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Banyak salah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Cukup banyak salah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Sebagian besar tepat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Sangat tepat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Irama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Tidak sesuai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Kadang sesuai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Umumnya sesuai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Sangat sesuai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Keluwesan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Kaku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Cukup luwes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Luwes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Sangat luwes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Ekspresi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Tidak tampak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Kurang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Cukup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Sangat baik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Kekompakan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Tidak kompak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Kurang kompak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Cukup kompak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Sangat kompak</w:t>
            </w:r>
          </w:p>
        </w:tc>
      </w:tr>
      <w:tr w:rsidR="006D79CA" w:rsidRPr="006D79CA" w:rsidTr="006D79CA"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Percaya diri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Sangat kurang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Kurang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Baik</w:t>
            </w:r>
          </w:p>
        </w:tc>
        <w:tc>
          <w:tcPr>
            <w:tcW w:w="0" w:type="auto"/>
            <w:hideMark/>
          </w:tcPr>
          <w:p w:rsidR="006D79CA" w:rsidRPr="006D79CA" w:rsidRDefault="006D79CA" w:rsidP="006D7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9CA">
              <w:rPr>
                <w:rFonts w:ascii="Times New Roman" w:eastAsia="Times New Roman" w:hAnsi="Times New Roman" w:cs="Times New Roman"/>
                <w:sz w:val="24"/>
                <w:szCs w:val="24"/>
              </w:rPr>
              <w:t>Sangat baik</w:t>
            </w:r>
          </w:p>
        </w:tc>
      </w:tr>
    </w:tbl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Skor maksimal = 24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sz w:val="24"/>
          <w:szCs w:val="24"/>
        </w:rPr>
        <w:t>Nilai dapat dihitung: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Nilai = (Skor Perolehan ÷ 24) × 100</w:t>
      </w:r>
    </w:p>
    <w:p w:rsidR="006D79CA" w:rsidRPr="006D79CA" w:rsidRDefault="006D79CA" w:rsidP="006D79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79CA" w:rsidRPr="006D79CA" w:rsidRDefault="006D79CA" w:rsidP="006D79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D79C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Q. Kesimpulan</w:t>
      </w:r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Menirukan ragam gerak tari tradisional Nusantara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merupakan kegiatan pembelajaran seni tari yang mengajarkan peserta didik untuk mengamati, memahami, mengingat, dan mempraktikkan gerak tari dari berbagai daerah Indonesia.</w:t>
      </w:r>
      <w:proofErr w:type="gramEnd"/>
    </w:p>
    <w:p w:rsidR="006D79CA" w:rsidRPr="006D79CA" w:rsidRDefault="006D79CA" w:rsidP="006D79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Keberhasilan dalam menirukan tari tidak hanya ditentukan oleh kemampuan melakukan gerakan, tetapi juga oleh kemampuan menguasai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wiraga, wirama, dan wirasa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, serta memahami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ruang, waktu, tenaga, ekspresi, dan karakter budaya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 dari tari yang dipelajari.</w:t>
      </w:r>
      <w:proofErr w:type="gramEnd"/>
    </w:p>
    <w:p w:rsidR="003954C2" w:rsidRPr="006D79CA" w:rsidRDefault="006D79CA" w:rsidP="006D79C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D79CA">
        <w:rPr>
          <w:rFonts w:ascii="Times New Roman" w:eastAsia="Times New Roman" w:hAnsi="Times New Roman" w:cs="Times New Roman"/>
          <w:sz w:val="24"/>
          <w:szCs w:val="24"/>
        </w:rPr>
        <w:t xml:space="preserve">Dengan mempelajari tari tradisional Nusantara, peserta didik tidak hanya menjadi lebih terampil dalam menari, tetapi juga ikut </w:t>
      </w:r>
      <w:r w:rsidRPr="006D79CA">
        <w:rPr>
          <w:rFonts w:ascii="Times New Roman" w:eastAsia="Times New Roman" w:hAnsi="Times New Roman" w:cs="Times New Roman"/>
          <w:b/>
          <w:bCs/>
          <w:sz w:val="24"/>
          <w:szCs w:val="24"/>
        </w:rPr>
        <w:t>mengenal, menghargai, dan melestarikan kekayaan budaya Indonesia</w:t>
      </w:r>
      <w:r w:rsidRPr="006D79CA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proofErr w:type="gramEnd"/>
      <w:r w:rsidRPr="006D79C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954C2" w:rsidRPr="006D79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0377"/>
    <w:multiLevelType w:val="multilevel"/>
    <w:tmpl w:val="368E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97D10"/>
    <w:multiLevelType w:val="multilevel"/>
    <w:tmpl w:val="59209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1732B0"/>
    <w:multiLevelType w:val="multilevel"/>
    <w:tmpl w:val="A132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8067D3"/>
    <w:multiLevelType w:val="multilevel"/>
    <w:tmpl w:val="B5B68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64D3C"/>
    <w:multiLevelType w:val="multilevel"/>
    <w:tmpl w:val="5D30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521EC6"/>
    <w:multiLevelType w:val="multilevel"/>
    <w:tmpl w:val="81680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EB0CF0"/>
    <w:multiLevelType w:val="multilevel"/>
    <w:tmpl w:val="1E86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DD6455"/>
    <w:multiLevelType w:val="multilevel"/>
    <w:tmpl w:val="ADE4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DF22B4"/>
    <w:multiLevelType w:val="multilevel"/>
    <w:tmpl w:val="395C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AF2EFC"/>
    <w:multiLevelType w:val="multilevel"/>
    <w:tmpl w:val="7298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2E667A"/>
    <w:multiLevelType w:val="multilevel"/>
    <w:tmpl w:val="2808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5D1F58"/>
    <w:multiLevelType w:val="multilevel"/>
    <w:tmpl w:val="7AF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892645"/>
    <w:multiLevelType w:val="multilevel"/>
    <w:tmpl w:val="C696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EC0D52"/>
    <w:multiLevelType w:val="multilevel"/>
    <w:tmpl w:val="5B5C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1F5CCB"/>
    <w:multiLevelType w:val="multilevel"/>
    <w:tmpl w:val="578A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4222E5"/>
    <w:multiLevelType w:val="multilevel"/>
    <w:tmpl w:val="D8AA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62074B"/>
    <w:multiLevelType w:val="multilevel"/>
    <w:tmpl w:val="156C1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A17413"/>
    <w:multiLevelType w:val="multilevel"/>
    <w:tmpl w:val="BD56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E52616"/>
    <w:multiLevelType w:val="multilevel"/>
    <w:tmpl w:val="A0F6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3904AB"/>
    <w:multiLevelType w:val="multilevel"/>
    <w:tmpl w:val="9E20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5F37A6"/>
    <w:multiLevelType w:val="multilevel"/>
    <w:tmpl w:val="575A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5B6F6E"/>
    <w:multiLevelType w:val="multilevel"/>
    <w:tmpl w:val="58FC5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9526A1"/>
    <w:multiLevelType w:val="multilevel"/>
    <w:tmpl w:val="4D88C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9B1FB4"/>
    <w:multiLevelType w:val="multilevel"/>
    <w:tmpl w:val="C5BC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052D38"/>
    <w:multiLevelType w:val="multilevel"/>
    <w:tmpl w:val="FB9E8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985440"/>
    <w:multiLevelType w:val="multilevel"/>
    <w:tmpl w:val="9FB8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984E8D"/>
    <w:multiLevelType w:val="multilevel"/>
    <w:tmpl w:val="8BDA8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7532C1"/>
    <w:multiLevelType w:val="multilevel"/>
    <w:tmpl w:val="9830E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D4EEE"/>
    <w:multiLevelType w:val="multilevel"/>
    <w:tmpl w:val="A11AC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6C3698"/>
    <w:multiLevelType w:val="multilevel"/>
    <w:tmpl w:val="286E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A13E99"/>
    <w:multiLevelType w:val="multilevel"/>
    <w:tmpl w:val="5084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C61D0F"/>
    <w:multiLevelType w:val="multilevel"/>
    <w:tmpl w:val="1226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10"/>
  </w:num>
  <w:num w:numId="5">
    <w:abstractNumId w:val="18"/>
  </w:num>
  <w:num w:numId="6">
    <w:abstractNumId w:val="13"/>
  </w:num>
  <w:num w:numId="7">
    <w:abstractNumId w:val="25"/>
  </w:num>
  <w:num w:numId="8">
    <w:abstractNumId w:val="15"/>
  </w:num>
  <w:num w:numId="9">
    <w:abstractNumId w:val="31"/>
  </w:num>
  <w:num w:numId="10">
    <w:abstractNumId w:val="14"/>
  </w:num>
  <w:num w:numId="11">
    <w:abstractNumId w:val="17"/>
  </w:num>
  <w:num w:numId="12">
    <w:abstractNumId w:val="0"/>
  </w:num>
  <w:num w:numId="13">
    <w:abstractNumId w:val="4"/>
  </w:num>
  <w:num w:numId="14">
    <w:abstractNumId w:val="23"/>
  </w:num>
  <w:num w:numId="15">
    <w:abstractNumId w:val="29"/>
  </w:num>
  <w:num w:numId="16">
    <w:abstractNumId w:val="20"/>
  </w:num>
  <w:num w:numId="17">
    <w:abstractNumId w:val="30"/>
  </w:num>
  <w:num w:numId="18">
    <w:abstractNumId w:val="19"/>
  </w:num>
  <w:num w:numId="19">
    <w:abstractNumId w:val="28"/>
  </w:num>
  <w:num w:numId="20">
    <w:abstractNumId w:val="8"/>
  </w:num>
  <w:num w:numId="21">
    <w:abstractNumId w:val="1"/>
  </w:num>
  <w:num w:numId="22">
    <w:abstractNumId w:val="5"/>
  </w:num>
  <w:num w:numId="23">
    <w:abstractNumId w:val="21"/>
  </w:num>
  <w:num w:numId="24">
    <w:abstractNumId w:val="2"/>
  </w:num>
  <w:num w:numId="25">
    <w:abstractNumId w:val="27"/>
  </w:num>
  <w:num w:numId="26">
    <w:abstractNumId w:val="7"/>
  </w:num>
  <w:num w:numId="27">
    <w:abstractNumId w:val="26"/>
  </w:num>
  <w:num w:numId="28">
    <w:abstractNumId w:val="9"/>
  </w:num>
  <w:num w:numId="29">
    <w:abstractNumId w:val="6"/>
  </w:num>
  <w:num w:numId="30">
    <w:abstractNumId w:val="12"/>
  </w:num>
  <w:num w:numId="31">
    <w:abstractNumId w:val="22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CA"/>
    <w:rsid w:val="003954C2"/>
    <w:rsid w:val="006D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7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D7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D79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9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D79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D79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D7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79CA"/>
    <w:rPr>
      <w:b/>
      <w:bCs/>
    </w:rPr>
  </w:style>
  <w:style w:type="table" w:styleId="TableGrid">
    <w:name w:val="Table Grid"/>
    <w:basedOn w:val="TableNormal"/>
    <w:uiPriority w:val="59"/>
    <w:rsid w:val="006D7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7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D7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D79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9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D79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D79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D7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79CA"/>
    <w:rPr>
      <w:b/>
      <w:bCs/>
    </w:rPr>
  </w:style>
  <w:style w:type="table" w:styleId="TableGrid">
    <w:name w:val="Table Grid"/>
    <w:basedOn w:val="TableNormal"/>
    <w:uiPriority w:val="59"/>
    <w:rsid w:val="006D7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7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6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1952</Words>
  <Characters>11127</Characters>
  <Application>Microsoft Office Word</Application>
  <DocSecurity>0</DocSecurity>
  <Lines>92</Lines>
  <Paragraphs>26</Paragraphs>
  <ScaleCrop>false</ScaleCrop>
  <Company/>
  <LinksUpToDate>false</LinksUpToDate>
  <CharactersWithSpaces>13053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2026-09-08T00:58:00Z</dcterms:created>
  <dcterms:modified xsi:type="dcterms:W3CDTF">2026-09-08T01:01:00Z</dcterms:modified>
</cp:coreProperties>
</file>