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8EC32" w14:textId="4CDB1237" w:rsidR="007A01D4" w:rsidRPr="003E5487" w:rsidRDefault="003E5487" w:rsidP="007A01D4">
      <w:r>
        <w:t>T</w:t>
      </w:r>
      <w:r w:rsidR="007A01D4" w:rsidRPr="007A01D4">
        <w:t xml:space="preserve">abel </w:t>
      </w:r>
      <w:r w:rsidR="007A01D4" w:rsidRPr="003E5487">
        <w:t>materi sulit Sistem Saraf</w:t>
      </w:r>
      <w:r w:rsidR="007A01D4" w:rsidRPr="007A01D4">
        <w:t xml:space="preserve"> yang berpotensi menjadi kesulitan peserta didik dalam </w:t>
      </w:r>
      <w:r w:rsidR="007A01D4" w:rsidRPr="003E5487">
        <w:t>persiapan TKA Biologi.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7"/>
        <w:gridCol w:w="1708"/>
        <w:gridCol w:w="2757"/>
        <w:gridCol w:w="2303"/>
        <w:gridCol w:w="1831"/>
      </w:tblGrid>
      <w:tr w:rsidR="007A01D4" w:rsidRPr="007A01D4" w14:paraId="6177AF6B" w14:textId="77777777" w:rsidTr="003E548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0CA27A3" w14:textId="77777777" w:rsidR="007A01D4" w:rsidRPr="007A01D4" w:rsidRDefault="007A01D4" w:rsidP="007A01D4">
            <w:pPr>
              <w:rPr>
                <w:b/>
                <w:bCs/>
              </w:rPr>
            </w:pPr>
            <w:r w:rsidRPr="007A01D4">
              <w:rPr>
                <w:b/>
                <w:bCs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565F5A27" w14:textId="77777777" w:rsidR="007A01D4" w:rsidRPr="007A01D4" w:rsidRDefault="007A01D4" w:rsidP="007A01D4">
            <w:pPr>
              <w:rPr>
                <w:b/>
                <w:bCs/>
              </w:rPr>
            </w:pPr>
            <w:r w:rsidRPr="007A01D4">
              <w:rPr>
                <w:b/>
                <w:bCs/>
              </w:rPr>
              <w:t>Materi Sistem Saraf yang Sulit</w:t>
            </w:r>
          </w:p>
        </w:tc>
        <w:tc>
          <w:tcPr>
            <w:tcW w:w="0" w:type="auto"/>
            <w:vAlign w:val="center"/>
            <w:hideMark/>
          </w:tcPr>
          <w:p w14:paraId="23125E04" w14:textId="77777777" w:rsidR="007A01D4" w:rsidRPr="007A01D4" w:rsidRDefault="007A01D4" w:rsidP="007A01D4">
            <w:pPr>
              <w:rPr>
                <w:b/>
                <w:bCs/>
              </w:rPr>
            </w:pPr>
            <w:r w:rsidRPr="007A01D4">
              <w:rPr>
                <w:b/>
                <w:bCs/>
              </w:rPr>
              <w:t>Ringkasan Materi</w:t>
            </w:r>
          </w:p>
        </w:tc>
        <w:tc>
          <w:tcPr>
            <w:tcW w:w="0" w:type="auto"/>
            <w:vAlign w:val="center"/>
            <w:hideMark/>
          </w:tcPr>
          <w:p w14:paraId="12AD7CBF" w14:textId="77777777" w:rsidR="007A01D4" w:rsidRPr="007A01D4" w:rsidRDefault="007A01D4" w:rsidP="007A01D4">
            <w:pPr>
              <w:rPr>
                <w:b/>
                <w:bCs/>
              </w:rPr>
            </w:pPr>
            <w:r w:rsidRPr="007A01D4">
              <w:rPr>
                <w:b/>
                <w:bCs/>
              </w:rPr>
              <w:t>Bagian yang Sering Menjadi Kesulitan</w:t>
            </w:r>
          </w:p>
        </w:tc>
        <w:tc>
          <w:tcPr>
            <w:tcW w:w="0" w:type="auto"/>
            <w:vAlign w:val="center"/>
            <w:hideMark/>
          </w:tcPr>
          <w:p w14:paraId="24977531" w14:textId="77777777" w:rsidR="007A01D4" w:rsidRPr="007A01D4" w:rsidRDefault="007A01D4" w:rsidP="007A01D4">
            <w:pPr>
              <w:rPr>
                <w:b/>
                <w:bCs/>
              </w:rPr>
            </w:pPr>
            <w:r w:rsidRPr="007A01D4">
              <w:rPr>
                <w:b/>
                <w:bCs/>
              </w:rPr>
              <w:t>Fokus yang Perlu Dikuatkan</w:t>
            </w:r>
          </w:p>
        </w:tc>
      </w:tr>
      <w:tr w:rsidR="007A01D4" w:rsidRPr="007A01D4" w14:paraId="4460739F" w14:textId="77777777" w:rsidTr="003E54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9174D0" w14:textId="77777777" w:rsidR="007A01D4" w:rsidRPr="007A01D4" w:rsidRDefault="007A01D4" w:rsidP="007A01D4">
            <w:r w:rsidRPr="007A01D4">
              <w:t>1</w:t>
            </w:r>
          </w:p>
        </w:tc>
        <w:tc>
          <w:tcPr>
            <w:tcW w:w="0" w:type="auto"/>
            <w:vAlign w:val="center"/>
            <w:hideMark/>
          </w:tcPr>
          <w:p w14:paraId="323B1A58" w14:textId="77777777" w:rsidR="007A01D4" w:rsidRPr="007A01D4" w:rsidRDefault="007A01D4" w:rsidP="007A01D4">
            <w:r w:rsidRPr="007A01D4">
              <w:rPr>
                <w:b/>
                <w:bCs/>
              </w:rPr>
              <w:t>Konsep dasar sistem saraf</w:t>
            </w:r>
          </w:p>
        </w:tc>
        <w:tc>
          <w:tcPr>
            <w:tcW w:w="0" w:type="auto"/>
            <w:vAlign w:val="center"/>
            <w:hideMark/>
          </w:tcPr>
          <w:p w14:paraId="206E6016" w14:textId="77777777" w:rsidR="007A01D4" w:rsidRPr="007A01D4" w:rsidRDefault="007A01D4" w:rsidP="007A01D4">
            <w:r w:rsidRPr="007A01D4">
              <w:t>Sistem saraf berfungsi menerima rangsangan, mengolah informasi, dan menghasilkan respons. Sistem saraf terdiri atas sistem saraf pusat (otak dan sumsum tulang belakang) serta sistem saraf tepi.</w:t>
            </w:r>
          </w:p>
        </w:tc>
        <w:tc>
          <w:tcPr>
            <w:tcW w:w="0" w:type="auto"/>
            <w:vAlign w:val="center"/>
            <w:hideMark/>
          </w:tcPr>
          <w:p w14:paraId="4568F5B9" w14:textId="77777777" w:rsidR="007A01D4" w:rsidRPr="007A01D4" w:rsidRDefault="007A01D4" w:rsidP="007A01D4">
            <w:r w:rsidRPr="007A01D4">
              <w:t>Membedakan fungsi sistem saraf pusat dan tepi serta menghubungkannya dengan respons tubuh.</w:t>
            </w:r>
          </w:p>
        </w:tc>
        <w:tc>
          <w:tcPr>
            <w:tcW w:w="0" w:type="auto"/>
            <w:vAlign w:val="center"/>
            <w:hideMark/>
          </w:tcPr>
          <w:p w14:paraId="66A789DB" w14:textId="77777777" w:rsidR="007A01D4" w:rsidRPr="007A01D4" w:rsidRDefault="007A01D4" w:rsidP="007A01D4">
            <w:r w:rsidRPr="007A01D4">
              <w:t>Struktur dan fungsi SSP serta SST.</w:t>
            </w:r>
          </w:p>
        </w:tc>
      </w:tr>
      <w:tr w:rsidR="007A01D4" w:rsidRPr="007A01D4" w14:paraId="0E10E898" w14:textId="77777777" w:rsidTr="003E54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40652A" w14:textId="77777777" w:rsidR="007A01D4" w:rsidRPr="007A01D4" w:rsidRDefault="007A01D4" w:rsidP="007A01D4">
            <w:r w:rsidRPr="007A01D4">
              <w:t>2</w:t>
            </w:r>
          </w:p>
        </w:tc>
        <w:tc>
          <w:tcPr>
            <w:tcW w:w="0" w:type="auto"/>
            <w:vAlign w:val="center"/>
            <w:hideMark/>
          </w:tcPr>
          <w:p w14:paraId="1875E443" w14:textId="77777777" w:rsidR="007A01D4" w:rsidRPr="007A01D4" w:rsidRDefault="007A01D4" w:rsidP="007A01D4">
            <w:r w:rsidRPr="007A01D4">
              <w:rPr>
                <w:b/>
                <w:bCs/>
              </w:rPr>
              <w:t>Neuron dan struktur penyusunnya</w:t>
            </w:r>
          </w:p>
        </w:tc>
        <w:tc>
          <w:tcPr>
            <w:tcW w:w="0" w:type="auto"/>
            <w:vAlign w:val="center"/>
            <w:hideMark/>
          </w:tcPr>
          <w:p w14:paraId="7DC2964F" w14:textId="77777777" w:rsidR="007A01D4" w:rsidRPr="007A01D4" w:rsidRDefault="007A01D4" w:rsidP="007A01D4">
            <w:r w:rsidRPr="007A01D4">
              <w:t>Neuron merupakan unit struktural dan fungsional sistem saraf. Bagian utamanya meliputi dendrit, badan sel, akson, selubung mielin, nodus Ranvier, dan terminal akson.</w:t>
            </w:r>
          </w:p>
        </w:tc>
        <w:tc>
          <w:tcPr>
            <w:tcW w:w="0" w:type="auto"/>
            <w:vAlign w:val="center"/>
            <w:hideMark/>
          </w:tcPr>
          <w:p w14:paraId="2D0D48D7" w14:textId="77777777" w:rsidR="007A01D4" w:rsidRPr="007A01D4" w:rsidRDefault="007A01D4" w:rsidP="007A01D4">
            <w:r w:rsidRPr="007A01D4">
              <w:t>Menentukan fungsi setiap bagian neuron dan arah perjalanan impuls.</w:t>
            </w:r>
          </w:p>
        </w:tc>
        <w:tc>
          <w:tcPr>
            <w:tcW w:w="0" w:type="auto"/>
            <w:vAlign w:val="center"/>
            <w:hideMark/>
          </w:tcPr>
          <w:p w14:paraId="71B0288F" w14:textId="77777777" w:rsidR="007A01D4" w:rsidRPr="007A01D4" w:rsidRDefault="007A01D4" w:rsidP="007A01D4">
            <w:r w:rsidRPr="007A01D4">
              <w:t>Hubungan struktur neuron dengan fungsi dan arah impuls.</w:t>
            </w:r>
          </w:p>
        </w:tc>
      </w:tr>
      <w:tr w:rsidR="007A01D4" w:rsidRPr="007A01D4" w14:paraId="54DE6BE9" w14:textId="77777777" w:rsidTr="003E54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B7BF66" w14:textId="77777777" w:rsidR="007A01D4" w:rsidRPr="007A01D4" w:rsidRDefault="007A01D4" w:rsidP="007A01D4">
            <w:r w:rsidRPr="007A01D4">
              <w:t>3</w:t>
            </w:r>
          </w:p>
        </w:tc>
        <w:tc>
          <w:tcPr>
            <w:tcW w:w="0" w:type="auto"/>
            <w:vAlign w:val="center"/>
            <w:hideMark/>
          </w:tcPr>
          <w:p w14:paraId="59367E06" w14:textId="77777777" w:rsidR="007A01D4" w:rsidRPr="007A01D4" w:rsidRDefault="007A01D4" w:rsidP="007A01D4">
            <w:r w:rsidRPr="007A01D4">
              <w:rPr>
                <w:b/>
                <w:bCs/>
              </w:rPr>
              <w:t>Jenis-jenis neuron</w:t>
            </w:r>
          </w:p>
        </w:tc>
        <w:tc>
          <w:tcPr>
            <w:tcW w:w="0" w:type="auto"/>
            <w:vAlign w:val="center"/>
            <w:hideMark/>
          </w:tcPr>
          <w:p w14:paraId="1A8DA172" w14:textId="77777777" w:rsidR="007A01D4" w:rsidRPr="007A01D4" w:rsidRDefault="007A01D4" w:rsidP="007A01D4">
            <w:r w:rsidRPr="007A01D4">
              <w:t>Berdasarkan fungsinya, neuron dibedakan menjadi neuron sensorik, interneuron/asosiasi, dan neuron motorik.</w:t>
            </w:r>
          </w:p>
        </w:tc>
        <w:tc>
          <w:tcPr>
            <w:tcW w:w="0" w:type="auto"/>
            <w:vAlign w:val="center"/>
            <w:hideMark/>
          </w:tcPr>
          <w:p w14:paraId="46775028" w14:textId="77777777" w:rsidR="007A01D4" w:rsidRPr="007A01D4" w:rsidRDefault="007A01D4" w:rsidP="007A01D4">
            <w:r w:rsidRPr="007A01D4">
              <w:t>Menentukan jenis neuron berdasarkan posisi dan arah impuls pada suatu stimulus.</w:t>
            </w:r>
          </w:p>
        </w:tc>
        <w:tc>
          <w:tcPr>
            <w:tcW w:w="0" w:type="auto"/>
            <w:vAlign w:val="center"/>
            <w:hideMark/>
          </w:tcPr>
          <w:p w14:paraId="6A4ADBC8" w14:textId="77777777" w:rsidR="007A01D4" w:rsidRPr="007A01D4" w:rsidRDefault="007A01D4" w:rsidP="007A01D4">
            <w:r w:rsidRPr="007A01D4">
              <w:t>Jalur sensorik → interneuron → motorik.</w:t>
            </w:r>
          </w:p>
        </w:tc>
      </w:tr>
      <w:tr w:rsidR="007A01D4" w:rsidRPr="007A01D4" w14:paraId="5401131E" w14:textId="77777777" w:rsidTr="003E54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DEA4D4" w14:textId="77777777" w:rsidR="007A01D4" w:rsidRPr="007A01D4" w:rsidRDefault="007A01D4" w:rsidP="007A01D4">
            <w:r w:rsidRPr="007A01D4">
              <w:t>4</w:t>
            </w:r>
          </w:p>
        </w:tc>
        <w:tc>
          <w:tcPr>
            <w:tcW w:w="0" w:type="auto"/>
            <w:vAlign w:val="center"/>
            <w:hideMark/>
          </w:tcPr>
          <w:p w14:paraId="3F665B64" w14:textId="77777777" w:rsidR="007A01D4" w:rsidRPr="007A01D4" w:rsidRDefault="007A01D4" w:rsidP="007A01D4">
            <w:r w:rsidRPr="007A01D4">
              <w:rPr>
                <w:b/>
                <w:bCs/>
              </w:rPr>
              <w:t>Sel glia</w:t>
            </w:r>
          </w:p>
        </w:tc>
        <w:tc>
          <w:tcPr>
            <w:tcW w:w="0" w:type="auto"/>
            <w:vAlign w:val="center"/>
            <w:hideMark/>
          </w:tcPr>
          <w:p w14:paraId="54CCE744" w14:textId="77777777" w:rsidR="007A01D4" w:rsidRPr="007A01D4" w:rsidRDefault="007A01D4" w:rsidP="007A01D4">
            <w:r w:rsidRPr="007A01D4">
              <w:t>Sel glia mendukung, melindungi, memberi nutrisi, dan menjaga lingkungan neuron. Contohnya astrosit, oligodendrosit, mikroglia, dan sel Schwann.</w:t>
            </w:r>
          </w:p>
        </w:tc>
        <w:tc>
          <w:tcPr>
            <w:tcW w:w="0" w:type="auto"/>
            <w:vAlign w:val="center"/>
            <w:hideMark/>
          </w:tcPr>
          <w:p w14:paraId="53D0F0AC" w14:textId="77777777" w:rsidR="007A01D4" w:rsidRPr="007A01D4" w:rsidRDefault="007A01D4" w:rsidP="007A01D4">
            <w:r w:rsidRPr="007A01D4">
              <w:t>Membedakan jenis sel glia dan fungsi masing-masing.</w:t>
            </w:r>
          </w:p>
        </w:tc>
        <w:tc>
          <w:tcPr>
            <w:tcW w:w="0" w:type="auto"/>
            <w:vAlign w:val="center"/>
            <w:hideMark/>
          </w:tcPr>
          <w:p w14:paraId="11ADCF94" w14:textId="77777777" w:rsidR="007A01D4" w:rsidRPr="007A01D4" w:rsidRDefault="007A01D4" w:rsidP="007A01D4">
            <w:r w:rsidRPr="007A01D4">
              <w:t>Fungsi mielinisasi dan dukungan terhadap neuron.</w:t>
            </w:r>
          </w:p>
        </w:tc>
      </w:tr>
      <w:tr w:rsidR="007A01D4" w:rsidRPr="007A01D4" w14:paraId="64A589DF" w14:textId="77777777" w:rsidTr="003E54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474223" w14:textId="77777777" w:rsidR="007A01D4" w:rsidRPr="007A01D4" w:rsidRDefault="007A01D4" w:rsidP="007A01D4">
            <w:r w:rsidRPr="007A01D4">
              <w:t>5</w:t>
            </w:r>
          </w:p>
        </w:tc>
        <w:tc>
          <w:tcPr>
            <w:tcW w:w="0" w:type="auto"/>
            <w:vAlign w:val="center"/>
            <w:hideMark/>
          </w:tcPr>
          <w:p w14:paraId="70C10331" w14:textId="77777777" w:rsidR="007A01D4" w:rsidRPr="007A01D4" w:rsidRDefault="007A01D4" w:rsidP="007A01D4">
            <w:r w:rsidRPr="007A01D4">
              <w:rPr>
                <w:b/>
                <w:bCs/>
              </w:rPr>
              <w:t>Potensial membran</w:t>
            </w:r>
          </w:p>
        </w:tc>
        <w:tc>
          <w:tcPr>
            <w:tcW w:w="0" w:type="auto"/>
            <w:vAlign w:val="center"/>
            <w:hideMark/>
          </w:tcPr>
          <w:p w14:paraId="37A45DC5" w14:textId="77777777" w:rsidR="007A01D4" w:rsidRPr="007A01D4" w:rsidRDefault="007A01D4" w:rsidP="007A01D4">
            <w:r w:rsidRPr="007A01D4">
              <w:t>Perbedaan distribusi ion di dalam dan luar membran neuron menghasilkan potensial membran. Kondisi istirahat disebut potensial istirahat.</w:t>
            </w:r>
          </w:p>
        </w:tc>
        <w:tc>
          <w:tcPr>
            <w:tcW w:w="0" w:type="auto"/>
            <w:vAlign w:val="center"/>
            <w:hideMark/>
          </w:tcPr>
          <w:p w14:paraId="37AE28DB" w14:textId="77777777" w:rsidR="007A01D4" w:rsidRPr="007A01D4" w:rsidRDefault="007A01D4" w:rsidP="007A01D4">
            <w:r w:rsidRPr="007A01D4">
              <w:t>Memahami mengapa bagian dalam neuron relatif negatif saat istirahat.</w:t>
            </w:r>
          </w:p>
        </w:tc>
        <w:tc>
          <w:tcPr>
            <w:tcW w:w="0" w:type="auto"/>
            <w:vAlign w:val="center"/>
            <w:hideMark/>
          </w:tcPr>
          <w:p w14:paraId="2F622EAE" w14:textId="77777777" w:rsidR="007A01D4" w:rsidRPr="007A01D4" w:rsidRDefault="007A01D4" w:rsidP="007A01D4">
            <w:r w:rsidRPr="007A01D4">
              <w:t>Distribusi ion Na⁺ dan K⁺ serta peran membran.</w:t>
            </w:r>
          </w:p>
        </w:tc>
      </w:tr>
      <w:tr w:rsidR="007A01D4" w:rsidRPr="007A01D4" w14:paraId="1AFF509F" w14:textId="77777777" w:rsidTr="003E54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A726D9" w14:textId="77777777" w:rsidR="007A01D4" w:rsidRPr="007A01D4" w:rsidRDefault="007A01D4" w:rsidP="007A01D4">
            <w:r w:rsidRPr="007A01D4">
              <w:t>6</w:t>
            </w:r>
          </w:p>
        </w:tc>
        <w:tc>
          <w:tcPr>
            <w:tcW w:w="0" w:type="auto"/>
            <w:vAlign w:val="center"/>
            <w:hideMark/>
          </w:tcPr>
          <w:p w14:paraId="508A2FD1" w14:textId="77777777" w:rsidR="007A01D4" w:rsidRPr="007A01D4" w:rsidRDefault="007A01D4" w:rsidP="007A01D4">
            <w:r w:rsidRPr="007A01D4">
              <w:rPr>
                <w:b/>
                <w:bCs/>
              </w:rPr>
              <w:t>Pompa Na⁺/K⁺</w:t>
            </w:r>
          </w:p>
        </w:tc>
        <w:tc>
          <w:tcPr>
            <w:tcW w:w="0" w:type="auto"/>
            <w:vAlign w:val="center"/>
            <w:hideMark/>
          </w:tcPr>
          <w:p w14:paraId="60594EB9" w14:textId="77777777" w:rsidR="007A01D4" w:rsidRPr="007A01D4" w:rsidRDefault="007A01D4" w:rsidP="007A01D4">
            <w:r w:rsidRPr="007A01D4">
              <w:t xml:space="preserve">Pompa natrium-kalium menggunakan ATP untuk memindahkan ion Na⁺ keluar sel dan K⁺ masuk sel sehingga </w:t>
            </w:r>
            <w:r w:rsidRPr="007A01D4">
              <w:lastRenderedPageBreak/>
              <w:t>membantu mempertahankan gradien ion.</w:t>
            </w:r>
          </w:p>
        </w:tc>
        <w:tc>
          <w:tcPr>
            <w:tcW w:w="0" w:type="auto"/>
            <w:vAlign w:val="center"/>
            <w:hideMark/>
          </w:tcPr>
          <w:p w14:paraId="5D2DFB54" w14:textId="77777777" w:rsidR="007A01D4" w:rsidRPr="007A01D4" w:rsidRDefault="007A01D4" w:rsidP="007A01D4">
            <w:r w:rsidRPr="007A01D4">
              <w:lastRenderedPageBreak/>
              <w:t>Menghubungkan penggunaan ATP dengan pemeliharaan potensial membran.</w:t>
            </w:r>
          </w:p>
        </w:tc>
        <w:tc>
          <w:tcPr>
            <w:tcW w:w="0" w:type="auto"/>
            <w:vAlign w:val="center"/>
            <w:hideMark/>
          </w:tcPr>
          <w:p w14:paraId="480FA37A" w14:textId="77777777" w:rsidR="007A01D4" w:rsidRPr="007A01D4" w:rsidRDefault="007A01D4" w:rsidP="007A01D4">
            <w:r w:rsidRPr="007A01D4">
              <w:t>Mekanisme transpor aktif Na⁺ dan K⁺.</w:t>
            </w:r>
          </w:p>
        </w:tc>
      </w:tr>
      <w:tr w:rsidR="007A01D4" w:rsidRPr="007A01D4" w14:paraId="76437BA3" w14:textId="77777777" w:rsidTr="003E54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C49A4F" w14:textId="77777777" w:rsidR="007A01D4" w:rsidRPr="007A01D4" w:rsidRDefault="007A01D4" w:rsidP="007A01D4">
            <w:r w:rsidRPr="007A01D4">
              <w:t>7</w:t>
            </w:r>
          </w:p>
        </w:tc>
        <w:tc>
          <w:tcPr>
            <w:tcW w:w="0" w:type="auto"/>
            <w:vAlign w:val="center"/>
            <w:hideMark/>
          </w:tcPr>
          <w:p w14:paraId="4460AB88" w14:textId="77777777" w:rsidR="007A01D4" w:rsidRPr="007A01D4" w:rsidRDefault="007A01D4" w:rsidP="007A01D4">
            <w:r w:rsidRPr="007A01D4">
              <w:rPr>
                <w:b/>
                <w:bCs/>
              </w:rPr>
              <w:t>Potensial aksi</w:t>
            </w:r>
          </w:p>
        </w:tc>
        <w:tc>
          <w:tcPr>
            <w:tcW w:w="0" w:type="auto"/>
            <w:vAlign w:val="center"/>
            <w:hideMark/>
          </w:tcPr>
          <w:p w14:paraId="4BA14A49" w14:textId="77777777" w:rsidR="007A01D4" w:rsidRPr="007A01D4" w:rsidRDefault="007A01D4" w:rsidP="007A01D4">
            <w:r w:rsidRPr="007A01D4">
              <w:t>Potensial aksi merupakan perubahan cepat potensial membran akibat perubahan permeabilitas terhadap ion. Depolarisasi terutama berkaitan dengan masuknya Na⁺, sedangkan repolarisasi berkaitan dengan keluarnya K⁺.</w:t>
            </w:r>
          </w:p>
        </w:tc>
        <w:tc>
          <w:tcPr>
            <w:tcW w:w="0" w:type="auto"/>
            <w:vAlign w:val="center"/>
            <w:hideMark/>
          </w:tcPr>
          <w:p w14:paraId="05ABB01C" w14:textId="77777777" w:rsidR="007A01D4" w:rsidRPr="007A01D4" w:rsidRDefault="007A01D4" w:rsidP="007A01D4">
            <w:r w:rsidRPr="007A01D4">
              <w:t>Memahami urutan depolarisasi, repolarisasi, dan hiperpolarisasi.</w:t>
            </w:r>
          </w:p>
        </w:tc>
        <w:tc>
          <w:tcPr>
            <w:tcW w:w="0" w:type="auto"/>
            <w:vAlign w:val="center"/>
            <w:hideMark/>
          </w:tcPr>
          <w:p w14:paraId="268FD0A1" w14:textId="77777777" w:rsidR="007A01D4" w:rsidRPr="007A01D4" w:rsidRDefault="007A01D4" w:rsidP="007A01D4">
            <w:r w:rsidRPr="007A01D4">
              <w:t>Interpretasi grafik potensial aksi dan pergerakan ion.</w:t>
            </w:r>
          </w:p>
        </w:tc>
      </w:tr>
      <w:tr w:rsidR="007A01D4" w:rsidRPr="007A01D4" w14:paraId="145F2ED9" w14:textId="77777777" w:rsidTr="003E54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EB238A" w14:textId="77777777" w:rsidR="007A01D4" w:rsidRPr="007A01D4" w:rsidRDefault="007A01D4" w:rsidP="007A01D4">
            <w:r w:rsidRPr="007A01D4">
              <w:t>8</w:t>
            </w:r>
          </w:p>
        </w:tc>
        <w:tc>
          <w:tcPr>
            <w:tcW w:w="0" w:type="auto"/>
            <w:vAlign w:val="center"/>
            <w:hideMark/>
          </w:tcPr>
          <w:p w14:paraId="78BF1A67" w14:textId="77777777" w:rsidR="007A01D4" w:rsidRPr="007A01D4" w:rsidRDefault="007A01D4" w:rsidP="007A01D4">
            <w:r w:rsidRPr="007A01D4">
              <w:rPr>
                <w:b/>
                <w:bCs/>
              </w:rPr>
              <w:t>Ambang rangsang dan hukum all-or-none</w:t>
            </w:r>
          </w:p>
        </w:tc>
        <w:tc>
          <w:tcPr>
            <w:tcW w:w="0" w:type="auto"/>
            <w:vAlign w:val="center"/>
            <w:hideMark/>
          </w:tcPr>
          <w:p w14:paraId="5664E73D" w14:textId="77777777" w:rsidR="007A01D4" w:rsidRPr="007A01D4" w:rsidRDefault="007A01D4" w:rsidP="007A01D4">
            <w:r w:rsidRPr="007A01D4">
              <w:t>Potensial aksi terjadi apabila rangsangan mencapai ambang tertentu. Setelah ambang tercapai, potensial aksi berlangsung dengan karakteristik all-or-none.</w:t>
            </w:r>
          </w:p>
        </w:tc>
        <w:tc>
          <w:tcPr>
            <w:tcW w:w="0" w:type="auto"/>
            <w:vAlign w:val="center"/>
            <w:hideMark/>
          </w:tcPr>
          <w:p w14:paraId="7807F8E2" w14:textId="77777777" w:rsidR="007A01D4" w:rsidRPr="007A01D4" w:rsidRDefault="007A01D4" w:rsidP="007A01D4">
            <w:r w:rsidRPr="007A01D4">
              <w:t>Membedakan kekuatan rangsangan dengan frekuensi potensial aksi.</w:t>
            </w:r>
          </w:p>
        </w:tc>
        <w:tc>
          <w:tcPr>
            <w:tcW w:w="0" w:type="auto"/>
            <w:vAlign w:val="center"/>
            <w:hideMark/>
          </w:tcPr>
          <w:p w14:paraId="64E3DB41" w14:textId="77777777" w:rsidR="007A01D4" w:rsidRPr="007A01D4" w:rsidRDefault="007A01D4" w:rsidP="007A01D4">
            <w:r w:rsidRPr="007A01D4">
              <w:t>Konsep ambang dan hubungan intensitas stimulus dengan respons neuron.</w:t>
            </w:r>
          </w:p>
        </w:tc>
      </w:tr>
      <w:tr w:rsidR="007A01D4" w:rsidRPr="007A01D4" w14:paraId="3BB41AE0" w14:textId="77777777" w:rsidTr="003E54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94F355" w14:textId="77777777" w:rsidR="007A01D4" w:rsidRPr="007A01D4" w:rsidRDefault="007A01D4" w:rsidP="007A01D4">
            <w:r w:rsidRPr="007A01D4">
              <w:t>9</w:t>
            </w:r>
          </w:p>
        </w:tc>
        <w:tc>
          <w:tcPr>
            <w:tcW w:w="0" w:type="auto"/>
            <w:vAlign w:val="center"/>
            <w:hideMark/>
          </w:tcPr>
          <w:p w14:paraId="4747B5B5" w14:textId="77777777" w:rsidR="007A01D4" w:rsidRPr="007A01D4" w:rsidRDefault="007A01D4" w:rsidP="007A01D4">
            <w:r w:rsidRPr="007A01D4">
              <w:rPr>
                <w:b/>
                <w:bCs/>
              </w:rPr>
              <w:t>Konduksi impuls pada akson</w:t>
            </w:r>
          </w:p>
        </w:tc>
        <w:tc>
          <w:tcPr>
            <w:tcW w:w="0" w:type="auto"/>
            <w:vAlign w:val="center"/>
            <w:hideMark/>
          </w:tcPr>
          <w:p w14:paraId="2512B294" w14:textId="77777777" w:rsidR="007A01D4" w:rsidRPr="007A01D4" w:rsidRDefault="007A01D4" w:rsidP="007A01D4">
            <w:r w:rsidRPr="007A01D4">
              <w:t>Impuls merambat sepanjang akson melalui perubahan potensial membran. Pada akson bermielin, impuls berlangsung secara saltatori melalui nodus Ranvier.</w:t>
            </w:r>
          </w:p>
        </w:tc>
        <w:tc>
          <w:tcPr>
            <w:tcW w:w="0" w:type="auto"/>
            <w:vAlign w:val="center"/>
            <w:hideMark/>
          </w:tcPr>
          <w:p w14:paraId="595998BA" w14:textId="77777777" w:rsidR="007A01D4" w:rsidRPr="007A01D4" w:rsidRDefault="007A01D4" w:rsidP="007A01D4">
            <w:r w:rsidRPr="007A01D4">
              <w:t>Membedakan konduksi kontinu dan saltatori.</w:t>
            </w:r>
          </w:p>
        </w:tc>
        <w:tc>
          <w:tcPr>
            <w:tcW w:w="0" w:type="auto"/>
            <w:vAlign w:val="center"/>
            <w:hideMark/>
          </w:tcPr>
          <w:p w14:paraId="5D4503EA" w14:textId="77777777" w:rsidR="007A01D4" w:rsidRPr="007A01D4" w:rsidRDefault="007A01D4" w:rsidP="007A01D4">
            <w:r w:rsidRPr="007A01D4">
              <w:t>Hubungan mielin dengan kecepatan penghantaran impuls.</w:t>
            </w:r>
          </w:p>
        </w:tc>
      </w:tr>
      <w:tr w:rsidR="007A01D4" w:rsidRPr="007A01D4" w14:paraId="38B73A07" w14:textId="77777777" w:rsidTr="003E54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77C850" w14:textId="77777777" w:rsidR="007A01D4" w:rsidRPr="007A01D4" w:rsidRDefault="007A01D4" w:rsidP="007A01D4">
            <w:r w:rsidRPr="007A01D4">
              <w:t>10</w:t>
            </w:r>
          </w:p>
        </w:tc>
        <w:tc>
          <w:tcPr>
            <w:tcW w:w="0" w:type="auto"/>
            <w:vAlign w:val="center"/>
            <w:hideMark/>
          </w:tcPr>
          <w:p w14:paraId="194C5CBD" w14:textId="77777777" w:rsidR="007A01D4" w:rsidRPr="007A01D4" w:rsidRDefault="007A01D4" w:rsidP="007A01D4">
            <w:r w:rsidRPr="007A01D4">
              <w:rPr>
                <w:b/>
                <w:bCs/>
              </w:rPr>
              <w:t>Sinapsis</w:t>
            </w:r>
          </w:p>
        </w:tc>
        <w:tc>
          <w:tcPr>
            <w:tcW w:w="0" w:type="auto"/>
            <w:vAlign w:val="center"/>
            <w:hideMark/>
          </w:tcPr>
          <w:p w14:paraId="218E7091" w14:textId="77777777" w:rsidR="007A01D4" w:rsidRPr="007A01D4" w:rsidRDefault="007A01D4" w:rsidP="007A01D4">
            <w:r w:rsidRPr="007A01D4">
              <w:t>Sinapsis merupakan hubungan fungsional antara neuron dengan neuron lain atau sel efektor. Pada sinaps kimia, neurotransmiter dilepaskan dari neuron prasinaps menuju celah sinaps.</w:t>
            </w:r>
          </w:p>
        </w:tc>
        <w:tc>
          <w:tcPr>
            <w:tcW w:w="0" w:type="auto"/>
            <w:vAlign w:val="center"/>
            <w:hideMark/>
          </w:tcPr>
          <w:p w14:paraId="70811D1A" w14:textId="77777777" w:rsidR="007A01D4" w:rsidRPr="007A01D4" w:rsidRDefault="007A01D4" w:rsidP="007A01D4">
            <w:r w:rsidRPr="007A01D4">
              <w:t>Memahami urutan proses penghantaran impuls melalui sinaps.</w:t>
            </w:r>
          </w:p>
        </w:tc>
        <w:tc>
          <w:tcPr>
            <w:tcW w:w="0" w:type="auto"/>
            <w:vAlign w:val="center"/>
            <w:hideMark/>
          </w:tcPr>
          <w:p w14:paraId="244651A7" w14:textId="77777777" w:rsidR="007A01D4" w:rsidRPr="007A01D4" w:rsidRDefault="007A01D4" w:rsidP="007A01D4">
            <w:r w:rsidRPr="007A01D4">
              <w:t>Vesikel neurotransmiter, celah sinaps, reseptor, dan neuron postsinaps.</w:t>
            </w:r>
          </w:p>
        </w:tc>
      </w:tr>
      <w:tr w:rsidR="007A01D4" w:rsidRPr="007A01D4" w14:paraId="002A11C9" w14:textId="77777777" w:rsidTr="003E54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39E785" w14:textId="77777777" w:rsidR="007A01D4" w:rsidRPr="007A01D4" w:rsidRDefault="007A01D4" w:rsidP="007A01D4">
            <w:r w:rsidRPr="007A01D4">
              <w:t>11</w:t>
            </w:r>
          </w:p>
        </w:tc>
        <w:tc>
          <w:tcPr>
            <w:tcW w:w="0" w:type="auto"/>
            <w:vAlign w:val="center"/>
            <w:hideMark/>
          </w:tcPr>
          <w:p w14:paraId="1073D660" w14:textId="77777777" w:rsidR="007A01D4" w:rsidRPr="007A01D4" w:rsidRDefault="007A01D4" w:rsidP="007A01D4">
            <w:r w:rsidRPr="007A01D4">
              <w:rPr>
                <w:b/>
                <w:bCs/>
              </w:rPr>
              <w:t>Neurotransmiter</w:t>
            </w:r>
          </w:p>
        </w:tc>
        <w:tc>
          <w:tcPr>
            <w:tcW w:w="0" w:type="auto"/>
            <w:vAlign w:val="center"/>
            <w:hideMark/>
          </w:tcPr>
          <w:p w14:paraId="46F3DA6B" w14:textId="77777777" w:rsidR="007A01D4" w:rsidRPr="007A01D4" w:rsidRDefault="007A01D4" w:rsidP="007A01D4">
            <w:r w:rsidRPr="007A01D4">
              <w:t>Neurotransmiter adalah zat kimia yang membawa sinyal melintasi sinaps, misalnya asetilkolin, dopamin, serotonin, dan GABA.</w:t>
            </w:r>
          </w:p>
        </w:tc>
        <w:tc>
          <w:tcPr>
            <w:tcW w:w="0" w:type="auto"/>
            <w:vAlign w:val="center"/>
            <w:hideMark/>
          </w:tcPr>
          <w:p w14:paraId="140F27E5" w14:textId="77777777" w:rsidR="007A01D4" w:rsidRPr="007A01D4" w:rsidRDefault="007A01D4" w:rsidP="007A01D4">
            <w:r w:rsidRPr="007A01D4">
              <w:t>Membedakan fungsi neurotransmiter dan memahami efek eksitatori/inhibitori.</w:t>
            </w:r>
          </w:p>
        </w:tc>
        <w:tc>
          <w:tcPr>
            <w:tcW w:w="0" w:type="auto"/>
            <w:vAlign w:val="center"/>
            <w:hideMark/>
          </w:tcPr>
          <w:p w14:paraId="247A3AAF" w14:textId="77777777" w:rsidR="007A01D4" w:rsidRPr="007A01D4" w:rsidRDefault="007A01D4" w:rsidP="007A01D4">
            <w:r w:rsidRPr="007A01D4">
              <w:t>Hubungan neurotransmiter dengan reseptor dan respons sel.</w:t>
            </w:r>
          </w:p>
        </w:tc>
      </w:tr>
      <w:tr w:rsidR="007A01D4" w:rsidRPr="007A01D4" w14:paraId="58684E0F" w14:textId="77777777" w:rsidTr="003E54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F90710" w14:textId="77777777" w:rsidR="007A01D4" w:rsidRPr="007A01D4" w:rsidRDefault="007A01D4" w:rsidP="007A01D4">
            <w:r w:rsidRPr="007A01D4">
              <w:t>12</w:t>
            </w:r>
          </w:p>
        </w:tc>
        <w:tc>
          <w:tcPr>
            <w:tcW w:w="0" w:type="auto"/>
            <w:vAlign w:val="center"/>
            <w:hideMark/>
          </w:tcPr>
          <w:p w14:paraId="3490CFC0" w14:textId="77777777" w:rsidR="007A01D4" w:rsidRPr="007A01D4" w:rsidRDefault="007A01D4" w:rsidP="007A01D4">
            <w:r w:rsidRPr="007A01D4">
              <w:rPr>
                <w:b/>
                <w:bCs/>
              </w:rPr>
              <w:t>Sinaps eksitatori dan inhibitori</w:t>
            </w:r>
          </w:p>
        </w:tc>
        <w:tc>
          <w:tcPr>
            <w:tcW w:w="0" w:type="auto"/>
            <w:vAlign w:val="center"/>
            <w:hideMark/>
          </w:tcPr>
          <w:p w14:paraId="327EBFEF" w14:textId="77777777" w:rsidR="007A01D4" w:rsidRPr="007A01D4" w:rsidRDefault="007A01D4" w:rsidP="007A01D4">
            <w:r w:rsidRPr="007A01D4">
              <w:t xml:space="preserve">Sinyal pada sinaps dapat meningkatkan atau menurunkan kemungkinan </w:t>
            </w:r>
            <w:r w:rsidRPr="007A01D4">
              <w:lastRenderedPageBreak/>
              <w:t>neuron postsinaps menghasilkan potensial aksi.</w:t>
            </w:r>
          </w:p>
        </w:tc>
        <w:tc>
          <w:tcPr>
            <w:tcW w:w="0" w:type="auto"/>
            <w:vAlign w:val="center"/>
            <w:hideMark/>
          </w:tcPr>
          <w:p w14:paraId="4395FCBB" w14:textId="77777777" w:rsidR="007A01D4" w:rsidRPr="007A01D4" w:rsidRDefault="007A01D4" w:rsidP="007A01D4">
            <w:r w:rsidRPr="007A01D4">
              <w:lastRenderedPageBreak/>
              <w:t xml:space="preserve">Kesulitan memahami bahwa tidak semua neurotransmiter </w:t>
            </w:r>
            <w:r w:rsidRPr="007A01D4">
              <w:lastRenderedPageBreak/>
              <w:t>menyebabkan impuls berikutnya.</w:t>
            </w:r>
          </w:p>
        </w:tc>
        <w:tc>
          <w:tcPr>
            <w:tcW w:w="0" w:type="auto"/>
            <w:vAlign w:val="center"/>
            <w:hideMark/>
          </w:tcPr>
          <w:p w14:paraId="6C0D61A8" w14:textId="77777777" w:rsidR="007A01D4" w:rsidRPr="007A01D4" w:rsidRDefault="007A01D4" w:rsidP="007A01D4">
            <w:r w:rsidRPr="007A01D4">
              <w:lastRenderedPageBreak/>
              <w:t>EPSP, IPSP, dan integrasi sinyal.</w:t>
            </w:r>
          </w:p>
        </w:tc>
      </w:tr>
      <w:tr w:rsidR="007A01D4" w:rsidRPr="007A01D4" w14:paraId="276E30F0" w14:textId="77777777" w:rsidTr="003E54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87822C" w14:textId="77777777" w:rsidR="007A01D4" w:rsidRPr="007A01D4" w:rsidRDefault="007A01D4" w:rsidP="007A01D4">
            <w:r w:rsidRPr="007A01D4">
              <w:t>13</w:t>
            </w:r>
          </w:p>
        </w:tc>
        <w:tc>
          <w:tcPr>
            <w:tcW w:w="0" w:type="auto"/>
            <w:vAlign w:val="center"/>
            <w:hideMark/>
          </w:tcPr>
          <w:p w14:paraId="4D999AF7" w14:textId="77777777" w:rsidR="007A01D4" w:rsidRPr="007A01D4" w:rsidRDefault="007A01D4" w:rsidP="007A01D4">
            <w:r w:rsidRPr="007A01D4">
              <w:rPr>
                <w:b/>
                <w:bCs/>
              </w:rPr>
              <w:t>Refleks dan gerak sadar</w:t>
            </w:r>
          </w:p>
        </w:tc>
        <w:tc>
          <w:tcPr>
            <w:tcW w:w="0" w:type="auto"/>
            <w:vAlign w:val="center"/>
            <w:hideMark/>
          </w:tcPr>
          <w:p w14:paraId="18DACC6D" w14:textId="77777777" w:rsidR="007A01D4" w:rsidRPr="007A01D4" w:rsidRDefault="007A01D4" w:rsidP="007A01D4">
            <w:r w:rsidRPr="007A01D4">
              <w:t>Gerak refleks merupakan respons cepat yang umumnya melibatkan lengkung refleks melalui sumsum tulang belakang. Gerak sadar melibatkan pemrosesan di otak.</w:t>
            </w:r>
          </w:p>
        </w:tc>
        <w:tc>
          <w:tcPr>
            <w:tcW w:w="0" w:type="auto"/>
            <w:vAlign w:val="center"/>
            <w:hideMark/>
          </w:tcPr>
          <w:p w14:paraId="1CE12B25" w14:textId="77777777" w:rsidR="007A01D4" w:rsidRPr="007A01D4" w:rsidRDefault="007A01D4" w:rsidP="007A01D4">
            <w:r w:rsidRPr="007A01D4">
              <w:t>Menentukan jalur impuls pada gerak refleks dan membedakannya dari gerak sadar.</w:t>
            </w:r>
          </w:p>
        </w:tc>
        <w:tc>
          <w:tcPr>
            <w:tcW w:w="0" w:type="auto"/>
            <w:vAlign w:val="center"/>
            <w:hideMark/>
          </w:tcPr>
          <w:p w14:paraId="0540F11A" w14:textId="77777777" w:rsidR="007A01D4" w:rsidRPr="007A01D4" w:rsidRDefault="007A01D4" w:rsidP="007A01D4">
            <w:r w:rsidRPr="007A01D4">
              <w:t>Reseptor → sensorik → interneuron → motorik → efektor.</w:t>
            </w:r>
          </w:p>
        </w:tc>
      </w:tr>
      <w:tr w:rsidR="007A01D4" w:rsidRPr="007A01D4" w14:paraId="74EAD2FF" w14:textId="77777777" w:rsidTr="003E54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582D65" w14:textId="77777777" w:rsidR="007A01D4" w:rsidRPr="007A01D4" w:rsidRDefault="007A01D4" w:rsidP="007A01D4">
            <w:r w:rsidRPr="007A01D4">
              <w:t>14</w:t>
            </w:r>
          </w:p>
        </w:tc>
        <w:tc>
          <w:tcPr>
            <w:tcW w:w="0" w:type="auto"/>
            <w:vAlign w:val="center"/>
            <w:hideMark/>
          </w:tcPr>
          <w:p w14:paraId="56D25D19" w14:textId="77777777" w:rsidR="007A01D4" w:rsidRPr="007A01D4" w:rsidRDefault="007A01D4" w:rsidP="007A01D4">
            <w:r w:rsidRPr="007A01D4">
              <w:rPr>
                <w:b/>
                <w:bCs/>
              </w:rPr>
              <w:t>Lengkung refleks</w:t>
            </w:r>
          </w:p>
        </w:tc>
        <w:tc>
          <w:tcPr>
            <w:tcW w:w="0" w:type="auto"/>
            <w:vAlign w:val="center"/>
            <w:hideMark/>
          </w:tcPr>
          <w:p w14:paraId="5F4A6704" w14:textId="77777777" w:rsidR="007A01D4" w:rsidRPr="007A01D4" w:rsidRDefault="007A01D4" w:rsidP="007A01D4">
            <w:r w:rsidRPr="007A01D4">
              <w:t>Lengkung refleks terdiri atas reseptor, neuron sensorik, pusat integrasi, neuron motorik, dan efektor.</w:t>
            </w:r>
          </w:p>
        </w:tc>
        <w:tc>
          <w:tcPr>
            <w:tcW w:w="0" w:type="auto"/>
            <w:vAlign w:val="center"/>
            <w:hideMark/>
          </w:tcPr>
          <w:p w14:paraId="445EE39D" w14:textId="77777777" w:rsidR="007A01D4" w:rsidRPr="007A01D4" w:rsidRDefault="007A01D4" w:rsidP="007A01D4">
            <w:r w:rsidRPr="007A01D4">
              <w:t>Menentukan urutan jalur berdasarkan gambar atau kasus.</w:t>
            </w:r>
          </w:p>
        </w:tc>
        <w:tc>
          <w:tcPr>
            <w:tcW w:w="0" w:type="auto"/>
            <w:vAlign w:val="center"/>
            <w:hideMark/>
          </w:tcPr>
          <w:p w14:paraId="074ECBBD" w14:textId="77777777" w:rsidR="007A01D4" w:rsidRPr="007A01D4" w:rsidRDefault="007A01D4" w:rsidP="007A01D4">
            <w:r w:rsidRPr="007A01D4">
              <w:t>Analisis diagram lengkung refleks.</w:t>
            </w:r>
          </w:p>
        </w:tc>
      </w:tr>
      <w:tr w:rsidR="007A01D4" w:rsidRPr="007A01D4" w14:paraId="2207BCD0" w14:textId="77777777" w:rsidTr="003E54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AD6975" w14:textId="77777777" w:rsidR="007A01D4" w:rsidRPr="007A01D4" w:rsidRDefault="007A01D4" w:rsidP="007A01D4">
            <w:r w:rsidRPr="007A01D4">
              <w:t>15</w:t>
            </w:r>
          </w:p>
        </w:tc>
        <w:tc>
          <w:tcPr>
            <w:tcW w:w="0" w:type="auto"/>
            <w:vAlign w:val="center"/>
            <w:hideMark/>
          </w:tcPr>
          <w:p w14:paraId="6AB3B233" w14:textId="77777777" w:rsidR="007A01D4" w:rsidRPr="007A01D4" w:rsidRDefault="007A01D4" w:rsidP="007A01D4">
            <w:r w:rsidRPr="007A01D4">
              <w:rPr>
                <w:b/>
                <w:bCs/>
              </w:rPr>
              <w:t>Otak dan fungsinya</w:t>
            </w:r>
          </w:p>
        </w:tc>
        <w:tc>
          <w:tcPr>
            <w:tcW w:w="0" w:type="auto"/>
            <w:vAlign w:val="center"/>
            <w:hideMark/>
          </w:tcPr>
          <w:p w14:paraId="0AC842BF" w14:textId="77777777" w:rsidR="007A01D4" w:rsidRPr="007A01D4" w:rsidRDefault="007A01D4" w:rsidP="007A01D4">
            <w:r w:rsidRPr="007A01D4">
              <w:t>Otak terdiri atas beberapa bagian dengan fungsi berbeda, seperti otak besar, otak kecil, batang otak, talamus, dan hipotalamus.</w:t>
            </w:r>
          </w:p>
        </w:tc>
        <w:tc>
          <w:tcPr>
            <w:tcW w:w="0" w:type="auto"/>
            <w:vAlign w:val="center"/>
            <w:hideMark/>
          </w:tcPr>
          <w:p w14:paraId="3FB5424C" w14:textId="77777777" w:rsidR="007A01D4" w:rsidRPr="007A01D4" w:rsidRDefault="007A01D4" w:rsidP="007A01D4">
            <w:r w:rsidRPr="007A01D4">
              <w:t>Menghubungkan bagian otak dengan fungsi tertentu.</w:t>
            </w:r>
          </w:p>
        </w:tc>
        <w:tc>
          <w:tcPr>
            <w:tcW w:w="0" w:type="auto"/>
            <w:vAlign w:val="center"/>
            <w:hideMark/>
          </w:tcPr>
          <w:p w14:paraId="27BD3E32" w14:textId="77777777" w:rsidR="007A01D4" w:rsidRPr="007A01D4" w:rsidRDefault="007A01D4" w:rsidP="007A01D4">
            <w:r w:rsidRPr="007A01D4">
              <w:t>Analisis hubungan struktur dan fungsi otak.</w:t>
            </w:r>
          </w:p>
        </w:tc>
      </w:tr>
      <w:tr w:rsidR="007A01D4" w:rsidRPr="007A01D4" w14:paraId="089501FF" w14:textId="77777777" w:rsidTr="003E54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E33754" w14:textId="77777777" w:rsidR="007A01D4" w:rsidRPr="007A01D4" w:rsidRDefault="007A01D4" w:rsidP="007A01D4">
            <w:r w:rsidRPr="007A01D4">
              <w:t>16</w:t>
            </w:r>
          </w:p>
        </w:tc>
        <w:tc>
          <w:tcPr>
            <w:tcW w:w="0" w:type="auto"/>
            <w:vAlign w:val="center"/>
            <w:hideMark/>
          </w:tcPr>
          <w:p w14:paraId="30CE5B19" w14:textId="77777777" w:rsidR="007A01D4" w:rsidRPr="007A01D4" w:rsidRDefault="007A01D4" w:rsidP="007A01D4">
            <w:r w:rsidRPr="007A01D4">
              <w:rPr>
                <w:b/>
                <w:bCs/>
              </w:rPr>
              <w:t>Lobus otak besar</w:t>
            </w:r>
          </w:p>
        </w:tc>
        <w:tc>
          <w:tcPr>
            <w:tcW w:w="0" w:type="auto"/>
            <w:vAlign w:val="center"/>
            <w:hideMark/>
          </w:tcPr>
          <w:p w14:paraId="77898FCB" w14:textId="77777777" w:rsidR="007A01D4" w:rsidRPr="007A01D4" w:rsidRDefault="007A01D4" w:rsidP="007A01D4">
            <w:r w:rsidRPr="007A01D4">
              <w:t>Cerebrum memiliki lobus frontal, parietal, temporal, dan oksipital yang memiliki fungsi berbeda dalam pengolahan informasi dan pengendalian tubuh.</w:t>
            </w:r>
          </w:p>
        </w:tc>
        <w:tc>
          <w:tcPr>
            <w:tcW w:w="0" w:type="auto"/>
            <w:vAlign w:val="center"/>
            <w:hideMark/>
          </w:tcPr>
          <w:p w14:paraId="735E440C" w14:textId="77777777" w:rsidR="007A01D4" w:rsidRPr="007A01D4" w:rsidRDefault="007A01D4" w:rsidP="007A01D4">
            <w:r w:rsidRPr="007A01D4">
              <w:t>Menentukan lobus yang mengalami gangguan berdasarkan gejala.</w:t>
            </w:r>
          </w:p>
        </w:tc>
        <w:tc>
          <w:tcPr>
            <w:tcW w:w="0" w:type="auto"/>
            <w:vAlign w:val="center"/>
            <w:hideMark/>
          </w:tcPr>
          <w:p w14:paraId="02657062" w14:textId="77777777" w:rsidR="007A01D4" w:rsidRPr="007A01D4" w:rsidRDefault="007A01D4" w:rsidP="007A01D4">
            <w:r w:rsidRPr="007A01D4">
              <w:t>Soal berbasis kasus kerusakan bagian otak.</w:t>
            </w:r>
          </w:p>
        </w:tc>
      </w:tr>
      <w:tr w:rsidR="007A01D4" w:rsidRPr="007A01D4" w14:paraId="7D9C8F43" w14:textId="77777777" w:rsidTr="003E54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7A556D" w14:textId="77777777" w:rsidR="007A01D4" w:rsidRPr="007A01D4" w:rsidRDefault="007A01D4" w:rsidP="007A01D4">
            <w:r w:rsidRPr="007A01D4">
              <w:t>17</w:t>
            </w:r>
          </w:p>
        </w:tc>
        <w:tc>
          <w:tcPr>
            <w:tcW w:w="0" w:type="auto"/>
            <w:vAlign w:val="center"/>
            <w:hideMark/>
          </w:tcPr>
          <w:p w14:paraId="0B2C1381" w14:textId="77777777" w:rsidR="007A01D4" w:rsidRPr="007A01D4" w:rsidRDefault="007A01D4" w:rsidP="007A01D4">
            <w:r w:rsidRPr="007A01D4">
              <w:rPr>
                <w:b/>
                <w:bCs/>
              </w:rPr>
              <w:t>Sumsum tulang belakang</w:t>
            </w:r>
          </w:p>
        </w:tc>
        <w:tc>
          <w:tcPr>
            <w:tcW w:w="0" w:type="auto"/>
            <w:vAlign w:val="center"/>
            <w:hideMark/>
          </w:tcPr>
          <w:p w14:paraId="34F4E90C" w14:textId="77777777" w:rsidR="007A01D4" w:rsidRPr="007A01D4" w:rsidRDefault="007A01D4" w:rsidP="007A01D4">
            <w:r w:rsidRPr="007A01D4">
              <w:t>Sumsum tulang belakang berperan dalam penghantaran impuls antara otak dan tubuh serta sebagai pusat beberapa gerak refleks.</w:t>
            </w:r>
          </w:p>
        </w:tc>
        <w:tc>
          <w:tcPr>
            <w:tcW w:w="0" w:type="auto"/>
            <w:vAlign w:val="center"/>
            <w:hideMark/>
          </w:tcPr>
          <w:p w14:paraId="329D3924" w14:textId="77777777" w:rsidR="007A01D4" w:rsidRPr="007A01D4" w:rsidRDefault="007A01D4" w:rsidP="007A01D4">
            <w:r w:rsidRPr="007A01D4">
              <w:t>Membedakan fungsi sumsum sebagai pusat refleks dan jalur penghantar impuls.</w:t>
            </w:r>
          </w:p>
        </w:tc>
        <w:tc>
          <w:tcPr>
            <w:tcW w:w="0" w:type="auto"/>
            <w:vAlign w:val="center"/>
            <w:hideMark/>
          </w:tcPr>
          <w:p w14:paraId="54A5F45E" w14:textId="77777777" w:rsidR="007A01D4" w:rsidRPr="007A01D4" w:rsidRDefault="007A01D4" w:rsidP="007A01D4">
            <w:r w:rsidRPr="007A01D4">
              <w:t>Hubungan otak–sumsum–saraf tepi.</w:t>
            </w:r>
          </w:p>
        </w:tc>
      </w:tr>
      <w:tr w:rsidR="007A01D4" w:rsidRPr="007A01D4" w14:paraId="669DE9CB" w14:textId="77777777" w:rsidTr="003E54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310ABA" w14:textId="77777777" w:rsidR="007A01D4" w:rsidRPr="007A01D4" w:rsidRDefault="007A01D4" w:rsidP="007A01D4">
            <w:r w:rsidRPr="007A01D4">
              <w:t>18</w:t>
            </w:r>
          </w:p>
        </w:tc>
        <w:tc>
          <w:tcPr>
            <w:tcW w:w="0" w:type="auto"/>
            <w:vAlign w:val="center"/>
            <w:hideMark/>
          </w:tcPr>
          <w:p w14:paraId="4675787B" w14:textId="77777777" w:rsidR="007A01D4" w:rsidRPr="007A01D4" w:rsidRDefault="007A01D4" w:rsidP="007A01D4">
            <w:r w:rsidRPr="007A01D4">
              <w:rPr>
                <w:b/>
                <w:bCs/>
              </w:rPr>
              <w:t>Sistem saraf somatik dan otonom</w:t>
            </w:r>
          </w:p>
        </w:tc>
        <w:tc>
          <w:tcPr>
            <w:tcW w:w="0" w:type="auto"/>
            <w:vAlign w:val="center"/>
            <w:hideMark/>
          </w:tcPr>
          <w:p w14:paraId="239BEAB7" w14:textId="77777777" w:rsidR="007A01D4" w:rsidRPr="007A01D4" w:rsidRDefault="007A01D4" w:rsidP="007A01D4">
            <w:r w:rsidRPr="007A01D4">
              <w:t>Sistem somatik mengatur aktivitas yang umumnya berada di bawah kontrol sadar, sedangkan sistem otonom mengatur fungsi organ internal secara involunter.</w:t>
            </w:r>
          </w:p>
        </w:tc>
        <w:tc>
          <w:tcPr>
            <w:tcW w:w="0" w:type="auto"/>
            <w:vAlign w:val="center"/>
            <w:hideMark/>
          </w:tcPr>
          <w:p w14:paraId="2F8834C4" w14:textId="77777777" w:rsidR="007A01D4" w:rsidRPr="007A01D4" w:rsidRDefault="007A01D4" w:rsidP="007A01D4">
            <w:r w:rsidRPr="007A01D4">
              <w:t>Membedakan kedua sistem berdasarkan contoh respons tubuh.</w:t>
            </w:r>
          </w:p>
        </w:tc>
        <w:tc>
          <w:tcPr>
            <w:tcW w:w="0" w:type="auto"/>
            <w:vAlign w:val="center"/>
            <w:hideMark/>
          </w:tcPr>
          <w:p w14:paraId="175D0538" w14:textId="77777777" w:rsidR="007A01D4" w:rsidRPr="007A01D4" w:rsidRDefault="007A01D4" w:rsidP="007A01D4">
            <w:r w:rsidRPr="007A01D4">
              <w:t>Klasifikasi saraf berdasarkan fungsi.</w:t>
            </w:r>
          </w:p>
        </w:tc>
      </w:tr>
      <w:tr w:rsidR="007A01D4" w:rsidRPr="007A01D4" w14:paraId="0B9126D7" w14:textId="77777777" w:rsidTr="003E54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1EF047" w14:textId="77777777" w:rsidR="007A01D4" w:rsidRPr="007A01D4" w:rsidRDefault="007A01D4" w:rsidP="007A01D4">
            <w:r w:rsidRPr="007A01D4">
              <w:lastRenderedPageBreak/>
              <w:t>19</w:t>
            </w:r>
          </w:p>
        </w:tc>
        <w:tc>
          <w:tcPr>
            <w:tcW w:w="0" w:type="auto"/>
            <w:vAlign w:val="center"/>
            <w:hideMark/>
          </w:tcPr>
          <w:p w14:paraId="64F4C455" w14:textId="77777777" w:rsidR="007A01D4" w:rsidRPr="007A01D4" w:rsidRDefault="007A01D4" w:rsidP="007A01D4">
            <w:r w:rsidRPr="007A01D4">
              <w:rPr>
                <w:b/>
                <w:bCs/>
              </w:rPr>
              <w:t>Sistem saraf simpatis dan parasimpatis</w:t>
            </w:r>
          </w:p>
        </w:tc>
        <w:tc>
          <w:tcPr>
            <w:tcW w:w="0" w:type="auto"/>
            <w:vAlign w:val="center"/>
            <w:hideMark/>
          </w:tcPr>
          <w:p w14:paraId="1D1CEA57" w14:textId="77777777" w:rsidR="007A01D4" w:rsidRPr="007A01D4" w:rsidRDefault="007A01D4" w:rsidP="007A01D4">
            <w:r w:rsidRPr="007A01D4">
              <w:t>Keduanya merupakan bagian sistem saraf otonom. Simpatis umumnya mempersiapkan tubuh menghadapi kondisi aktivitas/stres, sedangkan parasimpatis mendukung kondisi istirahat dan pencernaan.</w:t>
            </w:r>
          </w:p>
        </w:tc>
        <w:tc>
          <w:tcPr>
            <w:tcW w:w="0" w:type="auto"/>
            <w:vAlign w:val="center"/>
            <w:hideMark/>
          </w:tcPr>
          <w:p w14:paraId="7956CFF0" w14:textId="77777777" w:rsidR="007A01D4" w:rsidRPr="007A01D4" w:rsidRDefault="007A01D4" w:rsidP="007A01D4">
            <w:r w:rsidRPr="007A01D4">
              <w:t>Menentukan sistem yang bekerja berdasarkan perubahan denyut jantung, pupil, pencernaan, dan sebagainya.</w:t>
            </w:r>
          </w:p>
        </w:tc>
        <w:tc>
          <w:tcPr>
            <w:tcW w:w="0" w:type="auto"/>
            <w:vAlign w:val="center"/>
            <w:hideMark/>
          </w:tcPr>
          <w:p w14:paraId="12741D35" w14:textId="77777777" w:rsidR="007A01D4" w:rsidRPr="007A01D4" w:rsidRDefault="007A01D4" w:rsidP="007A01D4">
            <w:r w:rsidRPr="007A01D4">
              <w:t>Perbandingan efek simpatis vs parasimpatis.</w:t>
            </w:r>
          </w:p>
        </w:tc>
      </w:tr>
      <w:tr w:rsidR="007A01D4" w:rsidRPr="007A01D4" w14:paraId="4CDA614C" w14:textId="77777777" w:rsidTr="003E54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8BBC81" w14:textId="77777777" w:rsidR="007A01D4" w:rsidRPr="007A01D4" w:rsidRDefault="007A01D4" w:rsidP="007A01D4">
            <w:r w:rsidRPr="007A01D4">
              <w:t>20</w:t>
            </w:r>
          </w:p>
        </w:tc>
        <w:tc>
          <w:tcPr>
            <w:tcW w:w="0" w:type="auto"/>
            <w:vAlign w:val="center"/>
            <w:hideMark/>
          </w:tcPr>
          <w:p w14:paraId="3DCB75C2" w14:textId="77777777" w:rsidR="007A01D4" w:rsidRPr="007A01D4" w:rsidRDefault="007A01D4" w:rsidP="007A01D4">
            <w:r w:rsidRPr="007A01D4">
              <w:rPr>
                <w:b/>
                <w:bCs/>
              </w:rPr>
              <w:t>Integrasi sistem saraf</w:t>
            </w:r>
          </w:p>
        </w:tc>
        <w:tc>
          <w:tcPr>
            <w:tcW w:w="0" w:type="auto"/>
            <w:vAlign w:val="center"/>
            <w:hideMark/>
          </w:tcPr>
          <w:p w14:paraId="41716599" w14:textId="77777777" w:rsidR="007A01D4" w:rsidRPr="007A01D4" w:rsidRDefault="007A01D4" w:rsidP="007A01D4">
            <w:r w:rsidRPr="007A01D4">
              <w:t>Respons tubuh merupakan hasil koordinasi antara reseptor, neuron sensorik, pusat integrasi, neuron motorik, dan efektor.</w:t>
            </w:r>
          </w:p>
        </w:tc>
        <w:tc>
          <w:tcPr>
            <w:tcW w:w="0" w:type="auto"/>
            <w:vAlign w:val="center"/>
            <w:hideMark/>
          </w:tcPr>
          <w:p w14:paraId="36537B6B" w14:textId="77777777" w:rsidR="007A01D4" w:rsidRPr="007A01D4" w:rsidRDefault="007A01D4" w:rsidP="007A01D4">
            <w:r w:rsidRPr="007A01D4">
              <w:t>Peserta didik sering memahami setiap bagian secara terpisah tetapi kesulitan menghubungkannya.</w:t>
            </w:r>
          </w:p>
        </w:tc>
        <w:tc>
          <w:tcPr>
            <w:tcW w:w="0" w:type="auto"/>
            <w:vAlign w:val="center"/>
            <w:hideMark/>
          </w:tcPr>
          <w:p w14:paraId="3BB293BC" w14:textId="77777777" w:rsidR="007A01D4" w:rsidRPr="007A01D4" w:rsidRDefault="007A01D4" w:rsidP="007A01D4">
            <w:r w:rsidRPr="007A01D4">
              <w:t>Analisis alur stimulus → integrasi → respons.</w:t>
            </w:r>
          </w:p>
        </w:tc>
      </w:tr>
      <w:tr w:rsidR="007A01D4" w:rsidRPr="007A01D4" w14:paraId="37C7425B" w14:textId="77777777" w:rsidTr="003E54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D37DD1" w14:textId="77777777" w:rsidR="007A01D4" w:rsidRPr="007A01D4" w:rsidRDefault="007A01D4" w:rsidP="007A01D4">
            <w:r w:rsidRPr="007A01D4">
              <w:t>21</w:t>
            </w:r>
          </w:p>
        </w:tc>
        <w:tc>
          <w:tcPr>
            <w:tcW w:w="0" w:type="auto"/>
            <w:vAlign w:val="center"/>
            <w:hideMark/>
          </w:tcPr>
          <w:p w14:paraId="7C8EB9A0" w14:textId="77777777" w:rsidR="007A01D4" w:rsidRPr="007A01D4" w:rsidRDefault="007A01D4" w:rsidP="007A01D4">
            <w:r w:rsidRPr="007A01D4">
              <w:rPr>
                <w:b/>
                <w:bCs/>
              </w:rPr>
              <w:t>Hubungan sistem saraf dan hormon</w:t>
            </w:r>
          </w:p>
        </w:tc>
        <w:tc>
          <w:tcPr>
            <w:tcW w:w="0" w:type="auto"/>
            <w:vAlign w:val="center"/>
            <w:hideMark/>
          </w:tcPr>
          <w:p w14:paraId="0A743553" w14:textId="77777777" w:rsidR="007A01D4" w:rsidRPr="007A01D4" w:rsidRDefault="007A01D4" w:rsidP="007A01D4">
            <w:r w:rsidRPr="007A01D4">
              <w:t>Sistem saraf menghasilkan respons yang relatif cepat melalui impuls saraf, sedangkan sistem endokrin menggunakan hormon dan umumnya menghasilkan respons yang lebih lambat tetapi dapat berlangsung lebih lama.</w:t>
            </w:r>
          </w:p>
        </w:tc>
        <w:tc>
          <w:tcPr>
            <w:tcW w:w="0" w:type="auto"/>
            <w:vAlign w:val="center"/>
            <w:hideMark/>
          </w:tcPr>
          <w:p w14:paraId="272E70EB" w14:textId="77777777" w:rsidR="007A01D4" w:rsidRPr="007A01D4" w:rsidRDefault="007A01D4" w:rsidP="007A01D4">
            <w:r w:rsidRPr="007A01D4">
              <w:t>Membedakan mekanisme dan karakteristik respons saraf dan hormonal.</w:t>
            </w:r>
          </w:p>
        </w:tc>
        <w:tc>
          <w:tcPr>
            <w:tcW w:w="0" w:type="auto"/>
            <w:vAlign w:val="center"/>
            <w:hideMark/>
          </w:tcPr>
          <w:p w14:paraId="3BAEB0F4" w14:textId="77777777" w:rsidR="007A01D4" w:rsidRPr="007A01D4" w:rsidRDefault="007A01D4" w:rsidP="007A01D4">
            <w:r w:rsidRPr="007A01D4">
              <w:t>Perbandingan sistem saraf dan endokrin dalam menjaga homeostasis.</w:t>
            </w:r>
          </w:p>
        </w:tc>
      </w:tr>
      <w:tr w:rsidR="007A01D4" w:rsidRPr="007A01D4" w14:paraId="50E86CB9" w14:textId="77777777" w:rsidTr="003E54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495BFF" w14:textId="77777777" w:rsidR="007A01D4" w:rsidRPr="007A01D4" w:rsidRDefault="007A01D4" w:rsidP="007A01D4">
            <w:r w:rsidRPr="007A01D4">
              <w:t>22</w:t>
            </w:r>
          </w:p>
        </w:tc>
        <w:tc>
          <w:tcPr>
            <w:tcW w:w="0" w:type="auto"/>
            <w:vAlign w:val="center"/>
            <w:hideMark/>
          </w:tcPr>
          <w:p w14:paraId="035B35A9" w14:textId="77777777" w:rsidR="007A01D4" w:rsidRPr="007A01D4" w:rsidRDefault="007A01D4" w:rsidP="007A01D4">
            <w:r w:rsidRPr="007A01D4">
              <w:rPr>
                <w:b/>
                <w:bCs/>
              </w:rPr>
              <w:t>Sistem saraf dan homeostasis</w:t>
            </w:r>
          </w:p>
        </w:tc>
        <w:tc>
          <w:tcPr>
            <w:tcW w:w="0" w:type="auto"/>
            <w:vAlign w:val="center"/>
            <w:hideMark/>
          </w:tcPr>
          <w:p w14:paraId="5D2636C9" w14:textId="77777777" w:rsidR="007A01D4" w:rsidRPr="007A01D4" w:rsidRDefault="007A01D4" w:rsidP="007A01D4">
            <w:r w:rsidRPr="007A01D4">
              <w:t>Sistem saraf membantu mempertahankan kondisi internal tubuh melalui penerimaan informasi, integrasi, dan pengaturan respons.</w:t>
            </w:r>
          </w:p>
        </w:tc>
        <w:tc>
          <w:tcPr>
            <w:tcW w:w="0" w:type="auto"/>
            <w:vAlign w:val="center"/>
            <w:hideMark/>
          </w:tcPr>
          <w:p w14:paraId="1E10A52C" w14:textId="77777777" w:rsidR="007A01D4" w:rsidRPr="007A01D4" w:rsidRDefault="007A01D4" w:rsidP="007A01D4">
            <w:r w:rsidRPr="007A01D4">
              <w:t>Menghubungkan sistem saraf dengan mekanisme umpan balik dan homeostasis.</w:t>
            </w:r>
          </w:p>
        </w:tc>
        <w:tc>
          <w:tcPr>
            <w:tcW w:w="0" w:type="auto"/>
            <w:vAlign w:val="center"/>
            <w:hideMark/>
          </w:tcPr>
          <w:p w14:paraId="7F9D4EE4" w14:textId="77777777" w:rsidR="007A01D4" w:rsidRPr="007A01D4" w:rsidRDefault="007A01D4" w:rsidP="007A01D4">
            <w:r w:rsidRPr="007A01D4">
              <w:t>Analisis kasus pengaturan suhu, tekanan darah, dan kondisi internal lainnya.</w:t>
            </w:r>
          </w:p>
        </w:tc>
      </w:tr>
      <w:tr w:rsidR="007A01D4" w:rsidRPr="007A01D4" w14:paraId="20275894" w14:textId="77777777" w:rsidTr="003E54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9FE49F" w14:textId="77777777" w:rsidR="007A01D4" w:rsidRPr="007A01D4" w:rsidRDefault="007A01D4" w:rsidP="007A01D4">
            <w:r w:rsidRPr="007A01D4">
              <w:t>23</w:t>
            </w:r>
          </w:p>
        </w:tc>
        <w:tc>
          <w:tcPr>
            <w:tcW w:w="0" w:type="auto"/>
            <w:vAlign w:val="center"/>
            <w:hideMark/>
          </w:tcPr>
          <w:p w14:paraId="3412ABC9" w14:textId="77777777" w:rsidR="007A01D4" w:rsidRPr="007A01D4" w:rsidRDefault="007A01D4" w:rsidP="007A01D4">
            <w:r w:rsidRPr="007A01D4">
              <w:rPr>
                <w:b/>
                <w:bCs/>
              </w:rPr>
              <w:t>Gangguan sistem saraf</w:t>
            </w:r>
          </w:p>
        </w:tc>
        <w:tc>
          <w:tcPr>
            <w:tcW w:w="0" w:type="auto"/>
            <w:vAlign w:val="center"/>
            <w:hideMark/>
          </w:tcPr>
          <w:p w14:paraId="4B5519F5" w14:textId="77777777" w:rsidR="007A01D4" w:rsidRPr="007A01D4" w:rsidRDefault="007A01D4" w:rsidP="007A01D4">
            <w:r w:rsidRPr="007A01D4">
              <w:t>Gangguan dapat terjadi akibat kerusakan neuron, otak, sumsum tulang belakang, atau gangguan neurotransmiter.</w:t>
            </w:r>
          </w:p>
        </w:tc>
        <w:tc>
          <w:tcPr>
            <w:tcW w:w="0" w:type="auto"/>
            <w:vAlign w:val="center"/>
            <w:hideMark/>
          </w:tcPr>
          <w:p w14:paraId="1AD1A0FA" w14:textId="77777777" w:rsidR="007A01D4" w:rsidRPr="007A01D4" w:rsidRDefault="007A01D4" w:rsidP="007A01D4">
            <w:r w:rsidRPr="007A01D4">
              <w:t>Menghubungkan gejala dengan bagian sistem saraf yang mengalami gangguan.</w:t>
            </w:r>
          </w:p>
        </w:tc>
        <w:tc>
          <w:tcPr>
            <w:tcW w:w="0" w:type="auto"/>
            <w:vAlign w:val="center"/>
            <w:hideMark/>
          </w:tcPr>
          <w:p w14:paraId="7719498B" w14:textId="77777777" w:rsidR="007A01D4" w:rsidRPr="007A01D4" w:rsidRDefault="007A01D4" w:rsidP="007A01D4">
            <w:r w:rsidRPr="007A01D4">
              <w:t>Analisis kasus, bukan sekadar menghafal nama penyakit.</w:t>
            </w:r>
          </w:p>
        </w:tc>
      </w:tr>
      <w:tr w:rsidR="007A01D4" w:rsidRPr="007A01D4" w14:paraId="5053F869" w14:textId="77777777" w:rsidTr="003E54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7DDBA4" w14:textId="77777777" w:rsidR="007A01D4" w:rsidRPr="007A01D4" w:rsidRDefault="007A01D4" w:rsidP="007A01D4">
            <w:r w:rsidRPr="007A01D4">
              <w:t>24</w:t>
            </w:r>
          </w:p>
        </w:tc>
        <w:tc>
          <w:tcPr>
            <w:tcW w:w="0" w:type="auto"/>
            <w:vAlign w:val="center"/>
            <w:hideMark/>
          </w:tcPr>
          <w:p w14:paraId="175FED0F" w14:textId="77777777" w:rsidR="007A01D4" w:rsidRPr="007A01D4" w:rsidRDefault="007A01D4" w:rsidP="007A01D4">
            <w:r w:rsidRPr="007A01D4">
              <w:rPr>
                <w:b/>
                <w:bCs/>
              </w:rPr>
              <w:t>Analisis grafik potensial aksi</w:t>
            </w:r>
          </w:p>
        </w:tc>
        <w:tc>
          <w:tcPr>
            <w:tcW w:w="0" w:type="auto"/>
            <w:vAlign w:val="center"/>
            <w:hideMark/>
          </w:tcPr>
          <w:p w14:paraId="5616210E" w14:textId="77777777" w:rsidR="007A01D4" w:rsidRPr="007A01D4" w:rsidRDefault="007A01D4" w:rsidP="007A01D4">
            <w:r w:rsidRPr="007A01D4">
              <w:t xml:space="preserve">Perubahan potensial membran dapat digambarkan dalam grafik yang menunjukkan potensial istirahat, depolarisasi, </w:t>
            </w:r>
            <w:r w:rsidRPr="007A01D4">
              <w:lastRenderedPageBreak/>
              <w:t>repolarisasi, dan hiperpolarisasi.</w:t>
            </w:r>
          </w:p>
        </w:tc>
        <w:tc>
          <w:tcPr>
            <w:tcW w:w="0" w:type="auto"/>
            <w:vAlign w:val="center"/>
            <w:hideMark/>
          </w:tcPr>
          <w:p w14:paraId="29FEF04D" w14:textId="77777777" w:rsidR="007A01D4" w:rsidRPr="007A01D4" w:rsidRDefault="007A01D4" w:rsidP="007A01D4">
            <w:r w:rsidRPr="007A01D4">
              <w:lastRenderedPageBreak/>
              <w:t>Membaca grafik dan menentukan pergerakan ion pada setiap fase.</w:t>
            </w:r>
          </w:p>
        </w:tc>
        <w:tc>
          <w:tcPr>
            <w:tcW w:w="0" w:type="auto"/>
            <w:vAlign w:val="center"/>
            <w:hideMark/>
          </w:tcPr>
          <w:p w14:paraId="34558820" w14:textId="77777777" w:rsidR="007A01D4" w:rsidRPr="007A01D4" w:rsidRDefault="007A01D4" w:rsidP="007A01D4">
            <w:r w:rsidRPr="007A01D4">
              <w:t>Literasi grafik dan penalaran sebab-akibat.</w:t>
            </w:r>
          </w:p>
        </w:tc>
      </w:tr>
      <w:tr w:rsidR="007A01D4" w:rsidRPr="007A01D4" w14:paraId="08051D78" w14:textId="77777777" w:rsidTr="003E54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6DA43E" w14:textId="77777777" w:rsidR="007A01D4" w:rsidRPr="007A01D4" w:rsidRDefault="007A01D4" w:rsidP="007A01D4">
            <w:r w:rsidRPr="007A01D4">
              <w:t>25</w:t>
            </w:r>
          </w:p>
        </w:tc>
        <w:tc>
          <w:tcPr>
            <w:tcW w:w="0" w:type="auto"/>
            <w:vAlign w:val="center"/>
            <w:hideMark/>
          </w:tcPr>
          <w:p w14:paraId="4942BF08" w14:textId="77777777" w:rsidR="007A01D4" w:rsidRPr="007A01D4" w:rsidRDefault="007A01D4" w:rsidP="007A01D4">
            <w:r w:rsidRPr="007A01D4">
              <w:rPr>
                <w:b/>
                <w:bCs/>
              </w:rPr>
              <w:t>Analisis stimulus dan respons</w:t>
            </w:r>
          </w:p>
        </w:tc>
        <w:tc>
          <w:tcPr>
            <w:tcW w:w="0" w:type="auto"/>
            <w:vAlign w:val="center"/>
            <w:hideMark/>
          </w:tcPr>
          <w:p w14:paraId="20A76DF3" w14:textId="77777777" w:rsidR="007A01D4" w:rsidRPr="007A01D4" w:rsidRDefault="007A01D4" w:rsidP="007A01D4">
            <w:r w:rsidRPr="007A01D4">
              <w:t>Sistem saraf mengubah stimulus menjadi respons melalui rangkaian proses yang melibatkan reseptor, neuron, pusat integrasi, dan efektor.</w:t>
            </w:r>
          </w:p>
        </w:tc>
        <w:tc>
          <w:tcPr>
            <w:tcW w:w="0" w:type="auto"/>
            <w:vAlign w:val="center"/>
            <w:hideMark/>
          </w:tcPr>
          <w:p w14:paraId="5231C729" w14:textId="77777777" w:rsidR="007A01D4" w:rsidRPr="007A01D4" w:rsidRDefault="007A01D4" w:rsidP="007A01D4">
            <w:r w:rsidRPr="007A01D4">
              <w:t>Menentukan mekanisme respons berdasarkan stimulus yang diberikan.</w:t>
            </w:r>
          </w:p>
        </w:tc>
        <w:tc>
          <w:tcPr>
            <w:tcW w:w="0" w:type="auto"/>
            <w:vAlign w:val="center"/>
            <w:hideMark/>
          </w:tcPr>
          <w:p w14:paraId="5AB25F76" w14:textId="77777777" w:rsidR="007A01D4" w:rsidRPr="007A01D4" w:rsidRDefault="007A01D4" w:rsidP="007A01D4">
            <w:r w:rsidRPr="007A01D4">
              <w:t>Soal berbasis kasus dan stimulus kontekstual.</w:t>
            </w:r>
          </w:p>
        </w:tc>
      </w:tr>
    </w:tbl>
    <w:p w14:paraId="1F7DEB7E" w14:textId="77777777" w:rsidR="003E5487" w:rsidRDefault="003E5487" w:rsidP="007A01D4">
      <w:pPr>
        <w:rPr>
          <w:b/>
          <w:bCs/>
        </w:rPr>
      </w:pPr>
    </w:p>
    <w:p w14:paraId="474831C7" w14:textId="6F154ED3" w:rsidR="007A01D4" w:rsidRPr="007A01D4" w:rsidRDefault="007A01D4" w:rsidP="007A01D4">
      <w:pPr>
        <w:rPr>
          <w:b/>
          <w:bCs/>
        </w:rPr>
      </w:pPr>
      <w:r w:rsidRPr="007A01D4">
        <w:rPr>
          <w:b/>
          <w:bCs/>
        </w:rPr>
        <w:t>Materi yang Paling Perlu Diprioritaskan untuk TKA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2"/>
        <w:gridCol w:w="2589"/>
        <w:gridCol w:w="5315"/>
      </w:tblGrid>
      <w:tr w:rsidR="007A01D4" w:rsidRPr="007A01D4" w14:paraId="6F52A865" w14:textId="77777777" w:rsidTr="003E548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7AA6713" w14:textId="77777777" w:rsidR="007A01D4" w:rsidRPr="007A01D4" w:rsidRDefault="007A01D4" w:rsidP="007A01D4">
            <w:pPr>
              <w:rPr>
                <w:b/>
                <w:bCs/>
              </w:rPr>
            </w:pPr>
            <w:r w:rsidRPr="007A01D4">
              <w:rPr>
                <w:b/>
                <w:bCs/>
              </w:rPr>
              <w:t>Prioritas</w:t>
            </w:r>
          </w:p>
        </w:tc>
        <w:tc>
          <w:tcPr>
            <w:tcW w:w="0" w:type="auto"/>
            <w:vAlign w:val="center"/>
            <w:hideMark/>
          </w:tcPr>
          <w:p w14:paraId="1F411E31" w14:textId="77777777" w:rsidR="007A01D4" w:rsidRPr="007A01D4" w:rsidRDefault="007A01D4" w:rsidP="007A01D4">
            <w:pPr>
              <w:rPr>
                <w:b/>
                <w:bCs/>
              </w:rPr>
            </w:pPr>
            <w:r w:rsidRPr="007A01D4">
              <w:rPr>
                <w:b/>
                <w:bCs/>
              </w:rPr>
              <w:t>Materi</w:t>
            </w:r>
          </w:p>
        </w:tc>
        <w:tc>
          <w:tcPr>
            <w:tcW w:w="0" w:type="auto"/>
            <w:vAlign w:val="center"/>
            <w:hideMark/>
          </w:tcPr>
          <w:p w14:paraId="203012EC" w14:textId="77777777" w:rsidR="007A01D4" w:rsidRPr="007A01D4" w:rsidRDefault="007A01D4" w:rsidP="007A01D4">
            <w:pPr>
              <w:rPr>
                <w:b/>
                <w:bCs/>
              </w:rPr>
            </w:pPr>
            <w:r w:rsidRPr="007A01D4">
              <w:rPr>
                <w:b/>
                <w:bCs/>
              </w:rPr>
              <w:t>Alasan</w:t>
            </w:r>
          </w:p>
        </w:tc>
      </w:tr>
      <w:tr w:rsidR="007A01D4" w:rsidRPr="007A01D4" w14:paraId="3C18A482" w14:textId="77777777" w:rsidTr="003E54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132187" w14:textId="77777777" w:rsidR="007A01D4" w:rsidRPr="007A01D4" w:rsidRDefault="007A01D4" w:rsidP="007A01D4">
            <w:r w:rsidRPr="007A01D4">
              <w:rPr>
                <w:b/>
                <w:bCs/>
              </w:rPr>
              <w:t>Sangat tinggi</w:t>
            </w:r>
          </w:p>
        </w:tc>
        <w:tc>
          <w:tcPr>
            <w:tcW w:w="0" w:type="auto"/>
            <w:vAlign w:val="center"/>
            <w:hideMark/>
          </w:tcPr>
          <w:p w14:paraId="65FA152D" w14:textId="77777777" w:rsidR="007A01D4" w:rsidRPr="007A01D4" w:rsidRDefault="007A01D4" w:rsidP="007A01D4">
            <w:r w:rsidRPr="007A01D4">
              <w:t>Potensial aksi</w:t>
            </w:r>
          </w:p>
        </w:tc>
        <w:tc>
          <w:tcPr>
            <w:tcW w:w="0" w:type="auto"/>
            <w:vAlign w:val="center"/>
            <w:hideMark/>
          </w:tcPr>
          <w:p w14:paraId="460B5715" w14:textId="77777777" w:rsidR="007A01D4" w:rsidRPr="007A01D4" w:rsidRDefault="007A01D4" w:rsidP="007A01D4">
            <w:r w:rsidRPr="007A01D4">
              <w:t>Bersifat abstrak dan membutuhkan pemahaman perubahan ion serta grafik.</w:t>
            </w:r>
          </w:p>
        </w:tc>
      </w:tr>
      <w:tr w:rsidR="007A01D4" w:rsidRPr="007A01D4" w14:paraId="59C16E43" w14:textId="77777777" w:rsidTr="003E54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6BEDF0" w14:textId="77777777" w:rsidR="007A01D4" w:rsidRPr="007A01D4" w:rsidRDefault="007A01D4" w:rsidP="007A01D4">
            <w:r w:rsidRPr="007A01D4">
              <w:rPr>
                <w:b/>
                <w:bCs/>
              </w:rPr>
              <w:t>Sangat tinggi</w:t>
            </w:r>
          </w:p>
        </w:tc>
        <w:tc>
          <w:tcPr>
            <w:tcW w:w="0" w:type="auto"/>
            <w:vAlign w:val="center"/>
            <w:hideMark/>
          </w:tcPr>
          <w:p w14:paraId="7F93DA70" w14:textId="77777777" w:rsidR="007A01D4" w:rsidRPr="007A01D4" w:rsidRDefault="007A01D4" w:rsidP="007A01D4">
            <w:r w:rsidRPr="007A01D4">
              <w:t>Sinapsis dan neurotransmiter</w:t>
            </w:r>
          </w:p>
        </w:tc>
        <w:tc>
          <w:tcPr>
            <w:tcW w:w="0" w:type="auto"/>
            <w:vAlign w:val="center"/>
            <w:hideMark/>
          </w:tcPr>
          <w:p w14:paraId="662FFB1D" w14:textId="77777777" w:rsidR="007A01D4" w:rsidRPr="007A01D4" w:rsidRDefault="007A01D4" w:rsidP="007A01D4">
            <w:r w:rsidRPr="007A01D4">
              <w:t>Mengharuskan peserta didik memahami proses kimiawi penghantaran impuls.</w:t>
            </w:r>
          </w:p>
        </w:tc>
      </w:tr>
      <w:tr w:rsidR="007A01D4" w:rsidRPr="007A01D4" w14:paraId="0576016A" w14:textId="77777777" w:rsidTr="003E54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AFDB4D" w14:textId="77777777" w:rsidR="007A01D4" w:rsidRPr="007A01D4" w:rsidRDefault="007A01D4" w:rsidP="007A01D4">
            <w:r w:rsidRPr="007A01D4">
              <w:rPr>
                <w:b/>
                <w:bCs/>
              </w:rPr>
              <w:t>Sangat tinggi</w:t>
            </w:r>
          </w:p>
        </w:tc>
        <w:tc>
          <w:tcPr>
            <w:tcW w:w="0" w:type="auto"/>
            <w:vAlign w:val="center"/>
            <w:hideMark/>
          </w:tcPr>
          <w:p w14:paraId="317D0672" w14:textId="77777777" w:rsidR="007A01D4" w:rsidRPr="007A01D4" w:rsidRDefault="007A01D4" w:rsidP="007A01D4">
            <w:r w:rsidRPr="007A01D4">
              <w:t>Lengkung refleks</w:t>
            </w:r>
          </w:p>
        </w:tc>
        <w:tc>
          <w:tcPr>
            <w:tcW w:w="0" w:type="auto"/>
            <w:vAlign w:val="center"/>
            <w:hideMark/>
          </w:tcPr>
          <w:p w14:paraId="246D056E" w14:textId="77777777" w:rsidR="007A01D4" w:rsidRPr="007A01D4" w:rsidRDefault="007A01D4" w:rsidP="007A01D4">
            <w:r w:rsidRPr="007A01D4">
              <w:t>Sangat cocok untuk soal berbasis gambar, kasus, dan analisis urutan proses.</w:t>
            </w:r>
          </w:p>
        </w:tc>
      </w:tr>
      <w:tr w:rsidR="007A01D4" w:rsidRPr="007A01D4" w14:paraId="2C02A9EF" w14:textId="77777777" w:rsidTr="003E54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20F8AE" w14:textId="77777777" w:rsidR="007A01D4" w:rsidRPr="007A01D4" w:rsidRDefault="007A01D4" w:rsidP="007A01D4">
            <w:r w:rsidRPr="007A01D4">
              <w:rPr>
                <w:b/>
                <w:bCs/>
              </w:rPr>
              <w:t>Sangat tinggi</w:t>
            </w:r>
          </w:p>
        </w:tc>
        <w:tc>
          <w:tcPr>
            <w:tcW w:w="0" w:type="auto"/>
            <w:vAlign w:val="center"/>
            <w:hideMark/>
          </w:tcPr>
          <w:p w14:paraId="5AF0F563" w14:textId="77777777" w:rsidR="007A01D4" w:rsidRPr="007A01D4" w:rsidRDefault="007A01D4" w:rsidP="007A01D4">
            <w:r w:rsidRPr="007A01D4">
              <w:t>Sistem saraf simpatis–parasimpatis</w:t>
            </w:r>
          </w:p>
        </w:tc>
        <w:tc>
          <w:tcPr>
            <w:tcW w:w="0" w:type="auto"/>
            <w:vAlign w:val="center"/>
            <w:hideMark/>
          </w:tcPr>
          <w:p w14:paraId="6902D06C" w14:textId="77777777" w:rsidR="007A01D4" w:rsidRPr="007A01D4" w:rsidRDefault="007A01D4" w:rsidP="007A01D4">
            <w:r w:rsidRPr="007A01D4">
              <w:t>Banyak dapat dikaitkan dengan perubahan kondisi tubuh dalam situasi nyata.</w:t>
            </w:r>
          </w:p>
        </w:tc>
      </w:tr>
      <w:tr w:rsidR="007A01D4" w:rsidRPr="007A01D4" w14:paraId="614CF5F9" w14:textId="77777777" w:rsidTr="003E54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3E0279" w14:textId="77777777" w:rsidR="007A01D4" w:rsidRPr="007A01D4" w:rsidRDefault="007A01D4" w:rsidP="007A01D4">
            <w:r w:rsidRPr="007A01D4">
              <w:rPr>
                <w:b/>
                <w:bCs/>
              </w:rPr>
              <w:t>Sangat tinggi</w:t>
            </w:r>
          </w:p>
        </w:tc>
        <w:tc>
          <w:tcPr>
            <w:tcW w:w="0" w:type="auto"/>
            <w:vAlign w:val="center"/>
            <w:hideMark/>
          </w:tcPr>
          <w:p w14:paraId="4EF1D531" w14:textId="77777777" w:rsidR="007A01D4" w:rsidRPr="007A01D4" w:rsidRDefault="007A01D4" w:rsidP="007A01D4">
            <w:r w:rsidRPr="007A01D4">
              <w:t>Struktur dan fungsi otak</w:t>
            </w:r>
          </w:p>
        </w:tc>
        <w:tc>
          <w:tcPr>
            <w:tcW w:w="0" w:type="auto"/>
            <w:vAlign w:val="center"/>
            <w:hideMark/>
          </w:tcPr>
          <w:p w14:paraId="2E8C8EBF" w14:textId="77777777" w:rsidR="007A01D4" w:rsidRPr="007A01D4" w:rsidRDefault="007A01D4" w:rsidP="007A01D4">
            <w:r w:rsidRPr="007A01D4">
              <w:t>Dapat dibuat menjadi soal kasus berdasarkan gejala akibat kerusakan bagian otak.</w:t>
            </w:r>
          </w:p>
        </w:tc>
      </w:tr>
      <w:tr w:rsidR="007A01D4" w:rsidRPr="007A01D4" w14:paraId="4BE28FC6" w14:textId="77777777" w:rsidTr="003E54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854153" w14:textId="77777777" w:rsidR="007A01D4" w:rsidRPr="007A01D4" w:rsidRDefault="007A01D4" w:rsidP="007A01D4">
            <w:r w:rsidRPr="007A01D4">
              <w:rPr>
                <w:b/>
                <w:bCs/>
              </w:rPr>
              <w:t>Tinggi</w:t>
            </w:r>
          </w:p>
        </w:tc>
        <w:tc>
          <w:tcPr>
            <w:tcW w:w="0" w:type="auto"/>
            <w:vAlign w:val="center"/>
            <w:hideMark/>
          </w:tcPr>
          <w:p w14:paraId="7327EE42" w14:textId="77777777" w:rsidR="007A01D4" w:rsidRPr="007A01D4" w:rsidRDefault="007A01D4" w:rsidP="007A01D4">
            <w:r w:rsidRPr="007A01D4">
              <w:t>Konduksi impuls pada neuron</w:t>
            </w:r>
          </w:p>
        </w:tc>
        <w:tc>
          <w:tcPr>
            <w:tcW w:w="0" w:type="auto"/>
            <w:vAlign w:val="center"/>
            <w:hideMark/>
          </w:tcPr>
          <w:p w14:paraId="5DEC4366" w14:textId="77777777" w:rsidR="007A01D4" w:rsidRPr="007A01D4" w:rsidRDefault="007A01D4" w:rsidP="007A01D4">
            <w:r w:rsidRPr="007A01D4">
              <w:t>Membutuhkan pemahaman hubungan mielin, nodus Ranvier, dan kecepatan impuls.</w:t>
            </w:r>
          </w:p>
        </w:tc>
      </w:tr>
      <w:tr w:rsidR="007A01D4" w:rsidRPr="007A01D4" w14:paraId="69DA9D66" w14:textId="77777777" w:rsidTr="003E54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B27219" w14:textId="77777777" w:rsidR="007A01D4" w:rsidRPr="007A01D4" w:rsidRDefault="007A01D4" w:rsidP="007A01D4">
            <w:r w:rsidRPr="007A01D4">
              <w:rPr>
                <w:b/>
                <w:bCs/>
              </w:rPr>
              <w:t>Tinggi</w:t>
            </w:r>
          </w:p>
        </w:tc>
        <w:tc>
          <w:tcPr>
            <w:tcW w:w="0" w:type="auto"/>
            <w:vAlign w:val="center"/>
            <w:hideMark/>
          </w:tcPr>
          <w:p w14:paraId="51D01ABF" w14:textId="77777777" w:rsidR="007A01D4" w:rsidRPr="007A01D4" w:rsidRDefault="007A01D4" w:rsidP="007A01D4">
            <w:r w:rsidRPr="007A01D4">
              <w:t>Sistem saraf somatik dan otonom</w:t>
            </w:r>
          </w:p>
        </w:tc>
        <w:tc>
          <w:tcPr>
            <w:tcW w:w="0" w:type="auto"/>
            <w:vAlign w:val="center"/>
            <w:hideMark/>
          </w:tcPr>
          <w:p w14:paraId="379F0048" w14:textId="77777777" w:rsidR="007A01D4" w:rsidRPr="007A01D4" w:rsidRDefault="007A01D4" w:rsidP="007A01D4">
            <w:r w:rsidRPr="007A01D4">
              <w:t>Memerlukan kemampuan mengklasifikasikan respons berdasarkan mekanismenya.</w:t>
            </w:r>
          </w:p>
        </w:tc>
      </w:tr>
      <w:tr w:rsidR="007A01D4" w:rsidRPr="007A01D4" w14:paraId="23E5D96A" w14:textId="77777777" w:rsidTr="003E54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D54AB1" w14:textId="77777777" w:rsidR="007A01D4" w:rsidRPr="007A01D4" w:rsidRDefault="007A01D4" w:rsidP="007A01D4">
            <w:r w:rsidRPr="007A01D4">
              <w:rPr>
                <w:b/>
                <w:bCs/>
              </w:rPr>
              <w:t>Tinggi</w:t>
            </w:r>
          </w:p>
        </w:tc>
        <w:tc>
          <w:tcPr>
            <w:tcW w:w="0" w:type="auto"/>
            <w:vAlign w:val="center"/>
            <w:hideMark/>
          </w:tcPr>
          <w:p w14:paraId="4B9F2CB6" w14:textId="77777777" w:rsidR="007A01D4" w:rsidRPr="007A01D4" w:rsidRDefault="007A01D4" w:rsidP="007A01D4">
            <w:r w:rsidRPr="007A01D4">
              <w:t>Hubungan sistem saraf dan hormon</w:t>
            </w:r>
          </w:p>
        </w:tc>
        <w:tc>
          <w:tcPr>
            <w:tcW w:w="0" w:type="auto"/>
            <w:vAlign w:val="center"/>
            <w:hideMark/>
          </w:tcPr>
          <w:p w14:paraId="348315BE" w14:textId="77777777" w:rsidR="007A01D4" w:rsidRPr="007A01D4" w:rsidRDefault="007A01D4" w:rsidP="007A01D4">
            <w:r w:rsidRPr="007A01D4">
              <w:t>Menguji kemampuan membandingkan dua sistem koordinasi tubuh.</w:t>
            </w:r>
          </w:p>
        </w:tc>
      </w:tr>
      <w:tr w:rsidR="007A01D4" w:rsidRPr="007A01D4" w14:paraId="728557F1" w14:textId="77777777" w:rsidTr="003E54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D2849C" w14:textId="77777777" w:rsidR="007A01D4" w:rsidRPr="007A01D4" w:rsidRDefault="007A01D4" w:rsidP="007A01D4">
            <w:r w:rsidRPr="007A01D4">
              <w:rPr>
                <w:b/>
                <w:bCs/>
              </w:rPr>
              <w:t>Tinggi</w:t>
            </w:r>
          </w:p>
        </w:tc>
        <w:tc>
          <w:tcPr>
            <w:tcW w:w="0" w:type="auto"/>
            <w:vAlign w:val="center"/>
            <w:hideMark/>
          </w:tcPr>
          <w:p w14:paraId="7E362AFC" w14:textId="77777777" w:rsidR="007A01D4" w:rsidRPr="007A01D4" w:rsidRDefault="007A01D4" w:rsidP="007A01D4">
            <w:r w:rsidRPr="007A01D4">
              <w:t>Analisis grafik potensial aksi</w:t>
            </w:r>
          </w:p>
        </w:tc>
        <w:tc>
          <w:tcPr>
            <w:tcW w:w="0" w:type="auto"/>
            <w:vAlign w:val="center"/>
            <w:hideMark/>
          </w:tcPr>
          <w:p w14:paraId="7F1C0F56" w14:textId="77777777" w:rsidR="007A01D4" w:rsidRPr="007A01D4" w:rsidRDefault="007A01D4" w:rsidP="007A01D4">
            <w:r w:rsidRPr="007A01D4">
              <w:t>Sekaligus melatih literasi sains dan kemampuan interpretasi grafik.</w:t>
            </w:r>
          </w:p>
        </w:tc>
      </w:tr>
      <w:tr w:rsidR="007A01D4" w:rsidRPr="007A01D4" w14:paraId="725B58BD" w14:textId="77777777" w:rsidTr="003E54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8BA294" w14:textId="77777777" w:rsidR="007A01D4" w:rsidRPr="007A01D4" w:rsidRDefault="007A01D4" w:rsidP="007A01D4">
            <w:r w:rsidRPr="007A01D4">
              <w:rPr>
                <w:b/>
                <w:bCs/>
              </w:rPr>
              <w:t>Tinggi</w:t>
            </w:r>
          </w:p>
        </w:tc>
        <w:tc>
          <w:tcPr>
            <w:tcW w:w="0" w:type="auto"/>
            <w:vAlign w:val="center"/>
            <w:hideMark/>
          </w:tcPr>
          <w:p w14:paraId="07E8BC25" w14:textId="77777777" w:rsidR="007A01D4" w:rsidRPr="007A01D4" w:rsidRDefault="007A01D4" w:rsidP="007A01D4">
            <w:r w:rsidRPr="007A01D4">
              <w:t>Gangguan sistem saraf</w:t>
            </w:r>
          </w:p>
        </w:tc>
        <w:tc>
          <w:tcPr>
            <w:tcW w:w="0" w:type="auto"/>
            <w:vAlign w:val="center"/>
            <w:hideMark/>
          </w:tcPr>
          <w:p w14:paraId="068689A6" w14:textId="77777777" w:rsidR="007A01D4" w:rsidRPr="007A01D4" w:rsidRDefault="007A01D4" w:rsidP="007A01D4">
            <w:r w:rsidRPr="007A01D4">
              <w:t>Sangat baik digunakan untuk menguji kemampuan penalaran melalui studi kasus.</w:t>
            </w:r>
          </w:p>
        </w:tc>
      </w:tr>
    </w:tbl>
    <w:p w14:paraId="2B88873C" w14:textId="77777777" w:rsidR="003E5487" w:rsidRDefault="003E5487" w:rsidP="007A01D4">
      <w:pPr>
        <w:rPr>
          <w:b/>
          <w:bCs/>
        </w:rPr>
      </w:pPr>
    </w:p>
    <w:p w14:paraId="35685265" w14:textId="3CBFF78C" w:rsidR="007A01D4" w:rsidRPr="007A01D4" w:rsidRDefault="007A01D4" w:rsidP="007A01D4">
      <w:pPr>
        <w:rPr>
          <w:b/>
          <w:bCs/>
        </w:rPr>
      </w:pPr>
      <w:r w:rsidRPr="007A01D4">
        <w:rPr>
          <w:b/>
          <w:bCs/>
        </w:rPr>
        <w:lastRenderedPageBreak/>
        <w:t>Fokus latihan untuk kegiatan les TKA</w:t>
      </w:r>
    </w:p>
    <w:p w14:paraId="7E2DB4FE" w14:textId="77777777" w:rsidR="007A01D4" w:rsidRPr="007A01D4" w:rsidRDefault="007A01D4" w:rsidP="007A01D4">
      <w:r w:rsidRPr="007A01D4">
        <w:t xml:space="preserve">Untuk materi Sistem Saraf, latihan sebaiknya tidak berhenti pada pertanyaan </w:t>
      </w:r>
      <w:r w:rsidRPr="003E5487">
        <w:t>“apa fungsi bagian X?”,</w:t>
      </w:r>
      <w:r w:rsidRPr="007A01D4">
        <w:t xml:space="preserve"> tetapi diarahkan ke soal seperti:</w:t>
      </w:r>
    </w:p>
    <w:p w14:paraId="3A857F57" w14:textId="77777777" w:rsidR="007A01D4" w:rsidRPr="003E5487" w:rsidRDefault="007A01D4" w:rsidP="007A01D4">
      <w:pPr>
        <w:numPr>
          <w:ilvl w:val="0"/>
          <w:numId w:val="1"/>
        </w:numPr>
      </w:pPr>
      <w:r w:rsidRPr="003E5487">
        <w:t>“Jika bagian X mengalami kerusakan, gejala apa yang mungkin muncul?”</w:t>
      </w:r>
    </w:p>
    <w:p w14:paraId="2E730B3E" w14:textId="77777777" w:rsidR="007A01D4" w:rsidRPr="003E5487" w:rsidRDefault="007A01D4" w:rsidP="007A01D4">
      <w:pPr>
        <w:numPr>
          <w:ilvl w:val="0"/>
          <w:numId w:val="1"/>
        </w:numPr>
      </w:pPr>
      <w:r w:rsidRPr="003E5487">
        <w:t>“Berdasarkan grafik potensial membran, ion apa yang bergerak dan ke arah mana?”</w:t>
      </w:r>
    </w:p>
    <w:p w14:paraId="0E830CD0" w14:textId="77777777" w:rsidR="007A01D4" w:rsidRPr="003E5487" w:rsidRDefault="007A01D4" w:rsidP="007A01D4">
      <w:pPr>
        <w:numPr>
          <w:ilvl w:val="0"/>
          <w:numId w:val="1"/>
        </w:numPr>
      </w:pPr>
      <w:r w:rsidRPr="003E5487">
        <w:t>“Mengapa respons refleks dapat terjadi sebelum seseorang menyadari rangsangan?”</w:t>
      </w:r>
    </w:p>
    <w:p w14:paraId="548F3F62" w14:textId="77777777" w:rsidR="007A01D4" w:rsidRPr="003E5487" w:rsidRDefault="007A01D4" w:rsidP="007A01D4">
      <w:pPr>
        <w:numPr>
          <w:ilvl w:val="0"/>
          <w:numId w:val="1"/>
        </w:numPr>
      </w:pPr>
      <w:r w:rsidRPr="003E5487">
        <w:t>“Berdasarkan kasus perubahan denyut jantung dan diameter pupil, sistem saraf apa yang dominan bekerja?”</w:t>
      </w:r>
    </w:p>
    <w:p w14:paraId="167F78CE" w14:textId="77777777" w:rsidR="007A01D4" w:rsidRPr="003E5487" w:rsidRDefault="007A01D4" w:rsidP="007A01D4">
      <w:pPr>
        <w:numPr>
          <w:ilvl w:val="0"/>
          <w:numId w:val="1"/>
        </w:numPr>
      </w:pPr>
      <w:r w:rsidRPr="003E5487">
        <w:t>“Apa akibat jika selubung mielin mengalami kerusakan terhadap penghantaran impuls?”</w:t>
      </w:r>
    </w:p>
    <w:p w14:paraId="334A4763" w14:textId="77777777" w:rsidR="007A01D4" w:rsidRPr="003E5487" w:rsidRDefault="007A01D4" w:rsidP="007A01D4">
      <w:pPr>
        <w:numPr>
          <w:ilvl w:val="0"/>
          <w:numId w:val="1"/>
        </w:numPr>
      </w:pPr>
      <w:r w:rsidRPr="003E5487">
        <w:t>“Berdasarkan stimulus dan diagram neuron, tentukan jalur impuls yang terjadi.”</w:t>
      </w:r>
    </w:p>
    <w:p w14:paraId="632D0524" w14:textId="2A6BDBD7" w:rsidR="00916D94" w:rsidRPr="003E5487" w:rsidRDefault="007A01D4">
      <w:r w:rsidRPr="003E5487">
        <w:t>Dengan pola tersebut, materi Sistem Saraf sekaligus melatih pemahaman konsep, literasi sains, interpretasi gambar/grafik, penalaran sebab-akibat, dan kemampuan analisis yang penting untuk persiapan TKA.</w:t>
      </w:r>
    </w:p>
    <w:sectPr w:rsidR="00916D94" w:rsidRPr="003E54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93176"/>
    <w:multiLevelType w:val="multilevel"/>
    <w:tmpl w:val="7BAE4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862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1D4"/>
    <w:rsid w:val="003E5487"/>
    <w:rsid w:val="007A01D4"/>
    <w:rsid w:val="00916D94"/>
    <w:rsid w:val="00917AB5"/>
    <w:rsid w:val="00977EF9"/>
    <w:rsid w:val="0098596B"/>
    <w:rsid w:val="00E31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34EAE"/>
  <w15:chartTrackingRefBased/>
  <w15:docId w15:val="{F2000C50-4408-4AE6-8E67-0255C95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01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01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01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01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01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01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01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01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01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01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01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01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01D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01D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01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01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01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01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01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01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01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01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01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01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01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01D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1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1D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01D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1432</Words>
  <Characters>8164</Characters>
  <Application>Microsoft Office Word</Application>
  <DocSecurity>0</DocSecurity>
  <Lines>68</Lines>
  <Paragraphs>19</Paragraphs>
  <ScaleCrop>false</ScaleCrop>
  <Company/>
  <LinksUpToDate>false</LinksUpToDate>
  <CharactersWithSpaces>9577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2026-10-08T06:23:00Z</dcterms:created>
  <dcterms:modified xsi:type="dcterms:W3CDTF">2026-10-26T05:18:00Z</dcterms:modified>
</cp:coreProperties>
</file>