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8A522" w14:textId="539A6DE9" w:rsidR="00F1447A" w:rsidRPr="00F1447A" w:rsidRDefault="00F1447A" w:rsidP="00F1447A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1447A">
        <w:rPr>
          <w:rFonts w:ascii="Times New Roman" w:hAnsi="Times New Roman" w:cs="Times New Roman"/>
          <w:b/>
          <w:bCs/>
          <w:sz w:val="28"/>
          <w:szCs w:val="28"/>
          <w:u w:val="single"/>
        </w:rPr>
        <w:t>MGMP BIOLOGI KABUPATEN NAGAN RAYA</w:t>
      </w:r>
    </w:p>
    <w:p w14:paraId="6F420A1D" w14:textId="77777777" w:rsidR="00F1447A" w:rsidRDefault="00F1447A" w:rsidP="00D451F8"/>
    <w:p w14:paraId="24493025" w14:textId="4273CB10" w:rsidR="00D451F8" w:rsidRPr="00D451F8" w:rsidRDefault="00F1447A" w:rsidP="00D451F8">
      <w:r>
        <w:t>T</w:t>
      </w:r>
      <w:r w:rsidR="00D451F8" w:rsidRPr="00D451F8">
        <w:t xml:space="preserve">abel </w:t>
      </w:r>
      <w:r w:rsidR="00D451F8" w:rsidRPr="00F1447A">
        <w:t>pemetaan materi sulit Metabolisme dalam persiapan TKA Biologi</w:t>
      </w:r>
      <w:r w:rsidR="00D451F8" w:rsidRPr="00D451F8">
        <w:t>, dilengkapi ringkasan materi dan titik kesulitan yang umum dialami peserta didik.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7"/>
        <w:gridCol w:w="1559"/>
        <w:gridCol w:w="2724"/>
        <w:gridCol w:w="2217"/>
        <w:gridCol w:w="2099"/>
      </w:tblGrid>
      <w:tr w:rsidR="00D451F8" w:rsidRPr="00D451F8" w14:paraId="3AA13433" w14:textId="77777777" w:rsidTr="00F1447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6C8CDCA" w14:textId="77777777" w:rsidR="00D451F8" w:rsidRPr="00D451F8" w:rsidRDefault="00D451F8" w:rsidP="00D451F8">
            <w:pPr>
              <w:rPr>
                <w:b/>
                <w:bCs/>
              </w:rPr>
            </w:pPr>
            <w:r w:rsidRPr="00D451F8">
              <w:rPr>
                <w:b/>
                <w:bCs/>
              </w:rPr>
              <w:t>No.</w:t>
            </w:r>
          </w:p>
        </w:tc>
        <w:tc>
          <w:tcPr>
            <w:tcW w:w="0" w:type="auto"/>
            <w:vAlign w:val="center"/>
            <w:hideMark/>
          </w:tcPr>
          <w:p w14:paraId="008B89C4" w14:textId="77777777" w:rsidR="00D451F8" w:rsidRPr="00D451F8" w:rsidRDefault="00D451F8" w:rsidP="00D451F8">
            <w:pPr>
              <w:rPr>
                <w:b/>
                <w:bCs/>
              </w:rPr>
            </w:pPr>
            <w:r w:rsidRPr="00D451F8">
              <w:rPr>
                <w:b/>
                <w:bCs/>
              </w:rPr>
              <w:t>Materi Metabolisme yang Sulit</w:t>
            </w:r>
          </w:p>
        </w:tc>
        <w:tc>
          <w:tcPr>
            <w:tcW w:w="0" w:type="auto"/>
            <w:vAlign w:val="center"/>
            <w:hideMark/>
          </w:tcPr>
          <w:p w14:paraId="0430CD58" w14:textId="77777777" w:rsidR="00D451F8" w:rsidRPr="00D451F8" w:rsidRDefault="00D451F8" w:rsidP="00D451F8">
            <w:pPr>
              <w:rPr>
                <w:b/>
                <w:bCs/>
              </w:rPr>
            </w:pPr>
            <w:r w:rsidRPr="00D451F8">
              <w:rPr>
                <w:b/>
                <w:bCs/>
              </w:rPr>
              <w:t>Ringkasan Materi</w:t>
            </w:r>
          </w:p>
        </w:tc>
        <w:tc>
          <w:tcPr>
            <w:tcW w:w="0" w:type="auto"/>
            <w:vAlign w:val="center"/>
            <w:hideMark/>
          </w:tcPr>
          <w:p w14:paraId="5F4251BB" w14:textId="77777777" w:rsidR="00D451F8" w:rsidRPr="00D451F8" w:rsidRDefault="00D451F8" w:rsidP="00D451F8">
            <w:pPr>
              <w:rPr>
                <w:b/>
                <w:bCs/>
              </w:rPr>
            </w:pPr>
            <w:r w:rsidRPr="00D451F8">
              <w:rPr>
                <w:b/>
                <w:bCs/>
              </w:rPr>
              <w:t>Bagian yang Sering Menjadi Kesulitan</w:t>
            </w:r>
          </w:p>
        </w:tc>
        <w:tc>
          <w:tcPr>
            <w:tcW w:w="0" w:type="auto"/>
            <w:vAlign w:val="center"/>
            <w:hideMark/>
          </w:tcPr>
          <w:p w14:paraId="0E465114" w14:textId="77777777" w:rsidR="00D451F8" w:rsidRPr="00D451F8" w:rsidRDefault="00D451F8" w:rsidP="00D451F8">
            <w:pPr>
              <w:rPr>
                <w:b/>
                <w:bCs/>
              </w:rPr>
            </w:pPr>
            <w:r w:rsidRPr="00D451F8">
              <w:rPr>
                <w:b/>
                <w:bCs/>
              </w:rPr>
              <w:t>Fokus yang Perlu Dikuatkan</w:t>
            </w:r>
          </w:p>
        </w:tc>
      </w:tr>
      <w:tr w:rsidR="00D451F8" w:rsidRPr="00D451F8" w14:paraId="76306BF7" w14:textId="77777777" w:rsidTr="00F144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5C4A63" w14:textId="77777777" w:rsidR="00D451F8" w:rsidRPr="00D451F8" w:rsidRDefault="00D451F8" w:rsidP="00D451F8">
            <w:r w:rsidRPr="00D451F8">
              <w:t>1</w:t>
            </w:r>
          </w:p>
        </w:tc>
        <w:tc>
          <w:tcPr>
            <w:tcW w:w="0" w:type="auto"/>
            <w:vAlign w:val="center"/>
            <w:hideMark/>
          </w:tcPr>
          <w:p w14:paraId="509EAB34" w14:textId="77777777" w:rsidR="00D451F8" w:rsidRPr="00D451F8" w:rsidRDefault="00D451F8" w:rsidP="00D451F8">
            <w:r w:rsidRPr="00D451F8">
              <w:rPr>
                <w:b/>
                <w:bCs/>
              </w:rPr>
              <w:t>Konsep dasar metabolisme</w:t>
            </w:r>
          </w:p>
        </w:tc>
        <w:tc>
          <w:tcPr>
            <w:tcW w:w="0" w:type="auto"/>
            <w:vAlign w:val="center"/>
            <w:hideMark/>
          </w:tcPr>
          <w:p w14:paraId="721AD1AA" w14:textId="77777777" w:rsidR="00D451F8" w:rsidRPr="00D451F8" w:rsidRDefault="00D451F8" w:rsidP="00D451F8">
            <w:r w:rsidRPr="00D451F8">
              <w:t xml:space="preserve">Metabolisme adalah seluruh reaksi kimia dalam sel yang meliputi </w:t>
            </w:r>
            <w:r w:rsidRPr="00D451F8">
              <w:rPr>
                <w:b/>
                <w:bCs/>
              </w:rPr>
              <w:t>katabolisme</w:t>
            </w:r>
            <w:r w:rsidRPr="00D451F8">
              <w:t xml:space="preserve"> (pemecahan molekul dan menghasilkan energi) dan </w:t>
            </w:r>
            <w:r w:rsidRPr="00D451F8">
              <w:rPr>
                <w:b/>
                <w:bCs/>
              </w:rPr>
              <w:t>anabolisme</w:t>
            </w:r>
            <w:r w:rsidRPr="00D451F8">
              <w:t xml:space="preserve"> (penyusunan molekul dan membutuhkan energi).</w:t>
            </w:r>
          </w:p>
        </w:tc>
        <w:tc>
          <w:tcPr>
            <w:tcW w:w="0" w:type="auto"/>
            <w:vAlign w:val="center"/>
            <w:hideMark/>
          </w:tcPr>
          <w:p w14:paraId="09EA568E" w14:textId="77777777" w:rsidR="00D451F8" w:rsidRPr="00D451F8" w:rsidRDefault="00D451F8" w:rsidP="00D451F8">
            <w:r w:rsidRPr="00D451F8">
              <w:t>Membedakan katabolisme dan anabolisme serta menentukan contoh masing-masing.</w:t>
            </w:r>
          </w:p>
        </w:tc>
        <w:tc>
          <w:tcPr>
            <w:tcW w:w="0" w:type="auto"/>
            <w:vAlign w:val="center"/>
            <w:hideMark/>
          </w:tcPr>
          <w:p w14:paraId="7E07395C" w14:textId="77777777" w:rsidR="00D451F8" w:rsidRPr="00D451F8" w:rsidRDefault="00D451F8" w:rsidP="00D451F8">
            <w:r w:rsidRPr="00D451F8">
              <w:t>Hubungan metabolisme, energi, enzim, ATP, katabolisme, dan anabolisme.</w:t>
            </w:r>
          </w:p>
        </w:tc>
      </w:tr>
      <w:tr w:rsidR="00D451F8" w:rsidRPr="00D451F8" w14:paraId="46CFDC98" w14:textId="77777777" w:rsidTr="00F144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AAD226" w14:textId="77777777" w:rsidR="00D451F8" w:rsidRPr="00D451F8" w:rsidRDefault="00D451F8" w:rsidP="00D451F8">
            <w:r w:rsidRPr="00D451F8">
              <w:t>2</w:t>
            </w:r>
          </w:p>
        </w:tc>
        <w:tc>
          <w:tcPr>
            <w:tcW w:w="0" w:type="auto"/>
            <w:vAlign w:val="center"/>
            <w:hideMark/>
          </w:tcPr>
          <w:p w14:paraId="464CD98A" w14:textId="77777777" w:rsidR="00D451F8" w:rsidRPr="00D451F8" w:rsidRDefault="00D451F8" w:rsidP="00D451F8">
            <w:r w:rsidRPr="00D451F8">
              <w:rPr>
                <w:b/>
                <w:bCs/>
              </w:rPr>
              <w:t>Enzim dan mekanisme kerjanya</w:t>
            </w:r>
          </w:p>
        </w:tc>
        <w:tc>
          <w:tcPr>
            <w:tcW w:w="0" w:type="auto"/>
            <w:vAlign w:val="center"/>
            <w:hideMark/>
          </w:tcPr>
          <w:p w14:paraId="0D4265E4" w14:textId="77777777" w:rsidR="00D451F8" w:rsidRPr="00D451F8" w:rsidRDefault="00D451F8" w:rsidP="00D451F8">
            <w:r w:rsidRPr="00D451F8">
              <w:t>Enzim merupakan biokatalisator yang mempercepat reaksi dengan menurunkan energi aktivasi tanpa ikut habis dalam reaksi. Kerja enzim dipengaruhi suhu, pH, konsentrasi substrat, konsentrasi enzim, dan inhibitor.</w:t>
            </w:r>
          </w:p>
        </w:tc>
        <w:tc>
          <w:tcPr>
            <w:tcW w:w="0" w:type="auto"/>
            <w:vAlign w:val="center"/>
            <w:hideMark/>
          </w:tcPr>
          <w:p w14:paraId="474B9EBD" w14:textId="77777777" w:rsidR="00D451F8" w:rsidRPr="00D451F8" w:rsidRDefault="00D451F8" w:rsidP="00D451F8">
            <w:r w:rsidRPr="00D451F8">
              <w:t>Menganalisis grafik aktivitas enzim dan menjelaskan perubahan aktivitas akibat faktor lingkungan.</w:t>
            </w:r>
          </w:p>
        </w:tc>
        <w:tc>
          <w:tcPr>
            <w:tcW w:w="0" w:type="auto"/>
            <w:vAlign w:val="center"/>
            <w:hideMark/>
          </w:tcPr>
          <w:p w14:paraId="3B159A5E" w14:textId="77777777" w:rsidR="00D451F8" w:rsidRPr="00D451F8" w:rsidRDefault="00D451F8" w:rsidP="00D451F8">
            <w:r w:rsidRPr="00D451F8">
              <w:t>Interpretasi grafik dan hubungan faktor lingkungan dengan aktivitas enzim.</w:t>
            </w:r>
          </w:p>
        </w:tc>
      </w:tr>
      <w:tr w:rsidR="00D451F8" w:rsidRPr="00D451F8" w14:paraId="64589ED4" w14:textId="77777777" w:rsidTr="00F144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4E81E5" w14:textId="77777777" w:rsidR="00D451F8" w:rsidRPr="00D451F8" w:rsidRDefault="00D451F8" w:rsidP="00D451F8">
            <w:r w:rsidRPr="00D451F8">
              <w:t>3</w:t>
            </w:r>
          </w:p>
        </w:tc>
        <w:tc>
          <w:tcPr>
            <w:tcW w:w="0" w:type="auto"/>
            <w:vAlign w:val="center"/>
            <w:hideMark/>
          </w:tcPr>
          <w:p w14:paraId="71D9FD63" w14:textId="77777777" w:rsidR="00D451F8" w:rsidRPr="00D451F8" w:rsidRDefault="00D451F8" w:rsidP="00D451F8">
            <w:r w:rsidRPr="00D451F8">
              <w:rPr>
                <w:b/>
                <w:bCs/>
              </w:rPr>
              <w:t>Inhibisi enzim</w:t>
            </w:r>
          </w:p>
        </w:tc>
        <w:tc>
          <w:tcPr>
            <w:tcW w:w="0" w:type="auto"/>
            <w:vAlign w:val="center"/>
            <w:hideMark/>
          </w:tcPr>
          <w:p w14:paraId="52DABEF1" w14:textId="77777777" w:rsidR="00D451F8" w:rsidRPr="00D451F8" w:rsidRDefault="00D451F8" w:rsidP="00D451F8">
            <w:r w:rsidRPr="00D451F8">
              <w:t>Inhibitor dapat menghambat kerja enzim. Inhibitor kompetitif bersaing dengan substrat pada sisi aktif, sedangkan inhibitor nonkompetitif berikatan pada bagian lain sehingga mengubah bentuk enzim.</w:t>
            </w:r>
          </w:p>
        </w:tc>
        <w:tc>
          <w:tcPr>
            <w:tcW w:w="0" w:type="auto"/>
            <w:vAlign w:val="center"/>
            <w:hideMark/>
          </w:tcPr>
          <w:p w14:paraId="2CDC06AF" w14:textId="77777777" w:rsidR="00D451F8" w:rsidRPr="00D451F8" w:rsidRDefault="00D451F8" w:rsidP="00D451F8">
            <w:r w:rsidRPr="00D451F8">
              <w:t>Membedakan inhibitor kompetitif dan nonkompetitif berdasarkan grafik atau kasus.</w:t>
            </w:r>
          </w:p>
        </w:tc>
        <w:tc>
          <w:tcPr>
            <w:tcW w:w="0" w:type="auto"/>
            <w:vAlign w:val="center"/>
            <w:hideMark/>
          </w:tcPr>
          <w:p w14:paraId="0FF926F8" w14:textId="77777777" w:rsidR="00D451F8" w:rsidRPr="00D451F8" w:rsidRDefault="00D451F8" w:rsidP="00D451F8">
            <w:r w:rsidRPr="00D451F8">
              <w:t>Analisis stimulus, grafik, dan mekanisme inhibisi.</w:t>
            </w:r>
          </w:p>
        </w:tc>
      </w:tr>
      <w:tr w:rsidR="00D451F8" w:rsidRPr="00D451F8" w14:paraId="42F4CF3F" w14:textId="77777777" w:rsidTr="00F144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D227B2" w14:textId="77777777" w:rsidR="00D451F8" w:rsidRPr="00D451F8" w:rsidRDefault="00D451F8" w:rsidP="00D451F8">
            <w:r w:rsidRPr="00D451F8">
              <w:t>4</w:t>
            </w:r>
          </w:p>
        </w:tc>
        <w:tc>
          <w:tcPr>
            <w:tcW w:w="0" w:type="auto"/>
            <w:vAlign w:val="center"/>
            <w:hideMark/>
          </w:tcPr>
          <w:p w14:paraId="3749BB18" w14:textId="77777777" w:rsidR="00D451F8" w:rsidRPr="00D451F8" w:rsidRDefault="00D451F8" w:rsidP="00D451F8">
            <w:r w:rsidRPr="00D451F8">
              <w:rPr>
                <w:b/>
                <w:bCs/>
              </w:rPr>
              <w:t>ATP dan transfer energi</w:t>
            </w:r>
          </w:p>
        </w:tc>
        <w:tc>
          <w:tcPr>
            <w:tcW w:w="0" w:type="auto"/>
            <w:vAlign w:val="center"/>
            <w:hideMark/>
          </w:tcPr>
          <w:p w14:paraId="229B62FC" w14:textId="77777777" w:rsidR="00D451F8" w:rsidRPr="00D451F8" w:rsidRDefault="00D451F8" w:rsidP="00D451F8">
            <w:r w:rsidRPr="00D451F8">
              <w:t>ATP merupakan molekul pembawa energi yang digunakan untuk berbagai aktivitas sel. Energi dilepaskan melalui hidrolisis ATP menjadi ADP dan fosfat anorganik.</w:t>
            </w:r>
          </w:p>
        </w:tc>
        <w:tc>
          <w:tcPr>
            <w:tcW w:w="0" w:type="auto"/>
            <w:vAlign w:val="center"/>
            <w:hideMark/>
          </w:tcPr>
          <w:p w14:paraId="3E311A2A" w14:textId="77777777" w:rsidR="00D451F8" w:rsidRPr="00D451F8" w:rsidRDefault="00D451F8" w:rsidP="00D451F8">
            <w:r w:rsidRPr="00D451F8">
              <w:t>Memahami hubungan ATP dengan reaksi metabolisme dan bukan sekadar menghafal struktur ATP.</w:t>
            </w:r>
          </w:p>
        </w:tc>
        <w:tc>
          <w:tcPr>
            <w:tcW w:w="0" w:type="auto"/>
            <w:vAlign w:val="center"/>
            <w:hideMark/>
          </w:tcPr>
          <w:p w14:paraId="7CC59512" w14:textId="77777777" w:rsidR="00D451F8" w:rsidRPr="00D451F8" w:rsidRDefault="00D451F8" w:rsidP="00D451F8">
            <w:r w:rsidRPr="00D451F8">
              <w:t xml:space="preserve">Konsep energi, ATP–ADP, dan </w:t>
            </w:r>
            <w:r w:rsidRPr="00D451F8">
              <w:rPr>
                <w:i/>
                <w:iCs/>
              </w:rPr>
              <w:t>energy coupling</w:t>
            </w:r>
            <w:r w:rsidRPr="00D451F8">
              <w:t>.</w:t>
            </w:r>
          </w:p>
        </w:tc>
      </w:tr>
      <w:tr w:rsidR="00D451F8" w:rsidRPr="00D451F8" w14:paraId="7CBE7777" w14:textId="77777777" w:rsidTr="00F144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BF7988" w14:textId="77777777" w:rsidR="00D451F8" w:rsidRPr="00D451F8" w:rsidRDefault="00D451F8" w:rsidP="00D451F8">
            <w:r w:rsidRPr="00D451F8">
              <w:lastRenderedPageBreak/>
              <w:t>5</w:t>
            </w:r>
          </w:p>
        </w:tc>
        <w:tc>
          <w:tcPr>
            <w:tcW w:w="0" w:type="auto"/>
            <w:vAlign w:val="center"/>
            <w:hideMark/>
          </w:tcPr>
          <w:p w14:paraId="00A6217D" w14:textId="77777777" w:rsidR="00D451F8" w:rsidRPr="00D451F8" w:rsidRDefault="00D451F8" w:rsidP="00D451F8">
            <w:r w:rsidRPr="00D451F8">
              <w:rPr>
                <w:b/>
                <w:bCs/>
              </w:rPr>
              <w:t>Glikolisis</w:t>
            </w:r>
          </w:p>
        </w:tc>
        <w:tc>
          <w:tcPr>
            <w:tcW w:w="0" w:type="auto"/>
            <w:vAlign w:val="center"/>
            <w:hideMark/>
          </w:tcPr>
          <w:p w14:paraId="005F6C0A" w14:textId="77777777" w:rsidR="00D451F8" w:rsidRPr="00D451F8" w:rsidRDefault="00D451F8" w:rsidP="00D451F8">
            <w:r w:rsidRPr="00D451F8">
              <w:t>Glikolisis merupakan pemecahan satu molekul glukosa menjadi dua molekul piruvat di sitoplasma. Proses ini menghasilkan ATP dan NADH.</w:t>
            </w:r>
          </w:p>
        </w:tc>
        <w:tc>
          <w:tcPr>
            <w:tcW w:w="0" w:type="auto"/>
            <w:vAlign w:val="center"/>
            <w:hideMark/>
          </w:tcPr>
          <w:p w14:paraId="67C074E1" w14:textId="77777777" w:rsidR="00D451F8" w:rsidRPr="00D451F8" w:rsidRDefault="00D451F8" w:rsidP="00D451F8">
            <w:r w:rsidRPr="00D451F8">
              <w:t>Urutan tahapan, penggunaan dan pembentukan ATP, serta jumlah produk akhir.</w:t>
            </w:r>
          </w:p>
        </w:tc>
        <w:tc>
          <w:tcPr>
            <w:tcW w:w="0" w:type="auto"/>
            <w:vAlign w:val="center"/>
            <w:hideMark/>
          </w:tcPr>
          <w:p w14:paraId="5D50B862" w14:textId="77777777" w:rsidR="00D451F8" w:rsidRPr="00D451F8" w:rsidRDefault="00D451F8" w:rsidP="00D451F8">
            <w:r w:rsidRPr="00D451F8">
              <w:t>Memahami alur glikolisis dan menganalisis neraca energi.</w:t>
            </w:r>
          </w:p>
        </w:tc>
      </w:tr>
      <w:tr w:rsidR="00D451F8" w:rsidRPr="00D451F8" w14:paraId="0F2009B2" w14:textId="77777777" w:rsidTr="00F144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FA17B4" w14:textId="77777777" w:rsidR="00D451F8" w:rsidRPr="00D451F8" w:rsidRDefault="00D451F8" w:rsidP="00D451F8">
            <w:r w:rsidRPr="00D451F8">
              <w:t>6</w:t>
            </w:r>
          </w:p>
        </w:tc>
        <w:tc>
          <w:tcPr>
            <w:tcW w:w="0" w:type="auto"/>
            <w:vAlign w:val="center"/>
            <w:hideMark/>
          </w:tcPr>
          <w:p w14:paraId="626C1773" w14:textId="77777777" w:rsidR="00D451F8" w:rsidRPr="00D451F8" w:rsidRDefault="00D451F8" w:rsidP="00D451F8">
            <w:r w:rsidRPr="00D451F8">
              <w:rPr>
                <w:b/>
                <w:bCs/>
              </w:rPr>
              <w:t>Dekarboksilasi oksidatif</w:t>
            </w:r>
          </w:p>
        </w:tc>
        <w:tc>
          <w:tcPr>
            <w:tcW w:w="0" w:type="auto"/>
            <w:vAlign w:val="center"/>
            <w:hideMark/>
          </w:tcPr>
          <w:p w14:paraId="67CC866B" w14:textId="77777777" w:rsidR="00D451F8" w:rsidRPr="00D451F8" w:rsidRDefault="00D451F8" w:rsidP="00D451F8">
            <w:r w:rsidRPr="00D451F8">
              <w:t>Piruvat diubah menjadi asetil-KoA sebelum memasuki siklus Krebs. Proses ini menghasilkan NADH dan CO₂.</w:t>
            </w:r>
          </w:p>
        </w:tc>
        <w:tc>
          <w:tcPr>
            <w:tcW w:w="0" w:type="auto"/>
            <w:vAlign w:val="center"/>
            <w:hideMark/>
          </w:tcPr>
          <w:p w14:paraId="2C4DA970" w14:textId="77777777" w:rsidR="00D451F8" w:rsidRPr="00D451F8" w:rsidRDefault="00D451F8" w:rsidP="00D451F8">
            <w:r w:rsidRPr="00D451F8">
              <w:t>Menentukan hubungan antara glikolisis dan siklus Krebs serta menghitung produk yang dihasilkan.</w:t>
            </w:r>
          </w:p>
        </w:tc>
        <w:tc>
          <w:tcPr>
            <w:tcW w:w="0" w:type="auto"/>
            <w:vAlign w:val="center"/>
            <w:hideMark/>
          </w:tcPr>
          <w:p w14:paraId="3A69FD1D" w14:textId="77777777" w:rsidR="00D451F8" w:rsidRPr="00D451F8" w:rsidRDefault="00D451F8" w:rsidP="00D451F8">
            <w:r w:rsidRPr="00D451F8">
              <w:t>Hubungan piruvat → asetil-KoA → siklus Krebs.</w:t>
            </w:r>
          </w:p>
        </w:tc>
      </w:tr>
      <w:tr w:rsidR="00D451F8" w:rsidRPr="00D451F8" w14:paraId="7DF2902A" w14:textId="77777777" w:rsidTr="00F144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20A211" w14:textId="77777777" w:rsidR="00D451F8" w:rsidRPr="00D451F8" w:rsidRDefault="00D451F8" w:rsidP="00D451F8">
            <w:r w:rsidRPr="00D451F8">
              <w:t>7</w:t>
            </w:r>
          </w:p>
        </w:tc>
        <w:tc>
          <w:tcPr>
            <w:tcW w:w="0" w:type="auto"/>
            <w:vAlign w:val="center"/>
            <w:hideMark/>
          </w:tcPr>
          <w:p w14:paraId="0DF64D0E" w14:textId="77777777" w:rsidR="00D451F8" w:rsidRPr="00D451F8" w:rsidRDefault="00D451F8" w:rsidP="00D451F8">
            <w:r w:rsidRPr="00D451F8">
              <w:rPr>
                <w:b/>
                <w:bCs/>
              </w:rPr>
              <w:t>Siklus Krebs</w:t>
            </w:r>
          </w:p>
        </w:tc>
        <w:tc>
          <w:tcPr>
            <w:tcW w:w="0" w:type="auto"/>
            <w:vAlign w:val="center"/>
            <w:hideMark/>
          </w:tcPr>
          <w:p w14:paraId="3CF6D49F" w14:textId="77777777" w:rsidR="00D451F8" w:rsidRPr="00D451F8" w:rsidRDefault="00D451F8" w:rsidP="00D451F8">
            <w:r w:rsidRPr="00D451F8">
              <w:t>Asetil-KoA dioksidasi melalui serangkaian reaksi dalam matriks mitokondria sehingga menghasilkan CO₂, NADH, FADH₂, dan ATP/GTP.</w:t>
            </w:r>
          </w:p>
        </w:tc>
        <w:tc>
          <w:tcPr>
            <w:tcW w:w="0" w:type="auto"/>
            <w:vAlign w:val="center"/>
            <w:hideMark/>
          </w:tcPr>
          <w:p w14:paraId="6447BCFD" w14:textId="77777777" w:rsidR="00D451F8" w:rsidRPr="00D451F8" w:rsidRDefault="00D451F8" w:rsidP="00D451F8">
            <w:r w:rsidRPr="00D451F8">
              <w:t>Mengikuti alur siklus dan menghitung jumlah NADH, FADH₂, CO₂, serta ATP.</w:t>
            </w:r>
          </w:p>
        </w:tc>
        <w:tc>
          <w:tcPr>
            <w:tcW w:w="0" w:type="auto"/>
            <w:vAlign w:val="center"/>
            <w:hideMark/>
          </w:tcPr>
          <w:p w14:paraId="2F2A1EF6" w14:textId="77777777" w:rsidR="00D451F8" w:rsidRPr="00D451F8" w:rsidRDefault="00D451F8" w:rsidP="00D451F8">
            <w:r w:rsidRPr="00D451F8">
              <w:t>Neraca hasil per satu asetil-KoA dan per satu glukosa.</w:t>
            </w:r>
          </w:p>
        </w:tc>
      </w:tr>
      <w:tr w:rsidR="00D451F8" w:rsidRPr="00D451F8" w14:paraId="58ADD78B" w14:textId="77777777" w:rsidTr="00F144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91A26D" w14:textId="77777777" w:rsidR="00D451F8" w:rsidRPr="00D451F8" w:rsidRDefault="00D451F8" w:rsidP="00D451F8">
            <w:r w:rsidRPr="00D451F8">
              <w:t>8</w:t>
            </w:r>
          </w:p>
        </w:tc>
        <w:tc>
          <w:tcPr>
            <w:tcW w:w="0" w:type="auto"/>
            <w:vAlign w:val="center"/>
            <w:hideMark/>
          </w:tcPr>
          <w:p w14:paraId="37112383" w14:textId="77777777" w:rsidR="00D451F8" w:rsidRPr="00D451F8" w:rsidRDefault="00D451F8" w:rsidP="00D451F8">
            <w:r w:rsidRPr="00D451F8">
              <w:rPr>
                <w:b/>
                <w:bCs/>
              </w:rPr>
              <w:t>Rantai transpor elektron</w:t>
            </w:r>
          </w:p>
        </w:tc>
        <w:tc>
          <w:tcPr>
            <w:tcW w:w="0" w:type="auto"/>
            <w:vAlign w:val="center"/>
            <w:hideMark/>
          </w:tcPr>
          <w:p w14:paraId="278C325B" w14:textId="77777777" w:rsidR="00D451F8" w:rsidRPr="00D451F8" w:rsidRDefault="00D451F8" w:rsidP="00D451F8">
            <w:r w:rsidRPr="00D451F8">
              <w:t>Elektron dari NADH dan FADH₂ ditransfer melalui kompleks protein membran dalam mitokondria. Energi yang dihasilkan digunakan untuk membentuk gradien proton.</w:t>
            </w:r>
          </w:p>
        </w:tc>
        <w:tc>
          <w:tcPr>
            <w:tcW w:w="0" w:type="auto"/>
            <w:vAlign w:val="center"/>
            <w:hideMark/>
          </w:tcPr>
          <w:p w14:paraId="487497C3" w14:textId="77777777" w:rsidR="00D451F8" w:rsidRPr="00D451F8" w:rsidRDefault="00D451F8" w:rsidP="00D451F8">
            <w:r w:rsidRPr="00D451F8">
              <w:t>Memahami bagaimana perpindahan elektron dapat menghasilkan ATP.</w:t>
            </w:r>
          </w:p>
        </w:tc>
        <w:tc>
          <w:tcPr>
            <w:tcW w:w="0" w:type="auto"/>
            <w:vAlign w:val="center"/>
            <w:hideMark/>
          </w:tcPr>
          <w:p w14:paraId="3BEEF15A" w14:textId="77777777" w:rsidR="00D451F8" w:rsidRPr="00D451F8" w:rsidRDefault="00D451F8" w:rsidP="00D451F8">
            <w:r w:rsidRPr="00D451F8">
              <w:t>Hubungan elektron, pompa proton, gradien H⁺, dan ATP sintase.</w:t>
            </w:r>
          </w:p>
        </w:tc>
      </w:tr>
      <w:tr w:rsidR="00D451F8" w:rsidRPr="00D451F8" w14:paraId="12E277EA" w14:textId="77777777" w:rsidTr="00F144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32E523" w14:textId="77777777" w:rsidR="00D451F8" w:rsidRPr="00D451F8" w:rsidRDefault="00D451F8" w:rsidP="00D451F8">
            <w:r w:rsidRPr="00D451F8">
              <w:t>9</w:t>
            </w:r>
          </w:p>
        </w:tc>
        <w:tc>
          <w:tcPr>
            <w:tcW w:w="0" w:type="auto"/>
            <w:vAlign w:val="center"/>
            <w:hideMark/>
          </w:tcPr>
          <w:p w14:paraId="5B8D29EF" w14:textId="77777777" w:rsidR="00D451F8" w:rsidRPr="00D451F8" w:rsidRDefault="00D451F8" w:rsidP="00D451F8">
            <w:r w:rsidRPr="00D451F8">
              <w:rPr>
                <w:b/>
                <w:bCs/>
              </w:rPr>
              <w:t>Kemiosmosis dan ATP sintase</w:t>
            </w:r>
          </w:p>
        </w:tc>
        <w:tc>
          <w:tcPr>
            <w:tcW w:w="0" w:type="auto"/>
            <w:vAlign w:val="center"/>
            <w:hideMark/>
          </w:tcPr>
          <w:p w14:paraId="518E94D5" w14:textId="77777777" w:rsidR="00D451F8" w:rsidRPr="00D451F8" w:rsidRDefault="00D451F8" w:rsidP="00D451F8">
            <w:r w:rsidRPr="00D451F8">
              <w:t>Gradien proton digunakan untuk menggerakkan ATP sintase sehingga ADP dan fosfat membentuk ATP.</w:t>
            </w:r>
          </w:p>
        </w:tc>
        <w:tc>
          <w:tcPr>
            <w:tcW w:w="0" w:type="auto"/>
            <w:vAlign w:val="center"/>
            <w:hideMark/>
          </w:tcPr>
          <w:p w14:paraId="65F09581" w14:textId="77777777" w:rsidR="00D451F8" w:rsidRPr="00D451F8" w:rsidRDefault="00D451F8" w:rsidP="00D451F8">
            <w:r w:rsidRPr="00D451F8">
              <w:t>Peserta didik sering menghafal istilah tetapi belum memahami mekanismenya.</w:t>
            </w:r>
          </w:p>
        </w:tc>
        <w:tc>
          <w:tcPr>
            <w:tcW w:w="0" w:type="auto"/>
            <w:vAlign w:val="center"/>
            <w:hideMark/>
          </w:tcPr>
          <w:p w14:paraId="59A465CE" w14:textId="77777777" w:rsidR="00D451F8" w:rsidRPr="00D451F8" w:rsidRDefault="00D451F8" w:rsidP="00D451F8">
            <w:r w:rsidRPr="00D451F8">
              <w:t>Hubungan gradien elektrokimia H⁺ dengan sintesis ATP.</w:t>
            </w:r>
          </w:p>
        </w:tc>
      </w:tr>
      <w:tr w:rsidR="00D451F8" w:rsidRPr="00D451F8" w14:paraId="1613877D" w14:textId="77777777" w:rsidTr="00F144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1F0AF3" w14:textId="77777777" w:rsidR="00D451F8" w:rsidRPr="00D451F8" w:rsidRDefault="00D451F8" w:rsidP="00D451F8">
            <w:r w:rsidRPr="00D451F8">
              <w:t>10</w:t>
            </w:r>
          </w:p>
        </w:tc>
        <w:tc>
          <w:tcPr>
            <w:tcW w:w="0" w:type="auto"/>
            <w:vAlign w:val="center"/>
            <w:hideMark/>
          </w:tcPr>
          <w:p w14:paraId="62F3D5EE" w14:textId="77777777" w:rsidR="00D451F8" w:rsidRPr="00D451F8" w:rsidRDefault="00D451F8" w:rsidP="00D451F8">
            <w:r w:rsidRPr="00D451F8">
              <w:rPr>
                <w:b/>
                <w:bCs/>
              </w:rPr>
              <w:t>Respirasi aerob dan neraca energi</w:t>
            </w:r>
          </w:p>
        </w:tc>
        <w:tc>
          <w:tcPr>
            <w:tcW w:w="0" w:type="auto"/>
            <w:vAlign w:val="center"/>
            <w:hideMark/>
          </w:tcPr>
          <w:p w14:paraId="3F62FA81" w14:textId="77777777" w:rsidR="00D451F8" w:rsidRPr="00D451F8" w:rsidRDefault="00D451F8" w:rsidP="00D451F8">
            <w:r w:rsidRPr="00D451F8">
              <w:t>Respirasi aerob meliputi glikolisis, oksidasi piruvat, siklus Krebs, dan fosforilasi oksidatif. Proses keseluruhan menghasilkan ATP, CO₂, dan H₂O.</w:t>
            </w:r>
          </w:p>
        </w:tc>
        <w:tc>
          <w:tcPr>
            <w:tcW w:w="0" w:type="auto"/>
            <w:vAlign w:val="center"/>
            <w:hideMark/>
          </w:tcPr>
          <w:p w14:paraId="5331080B" w14:textId="77777777" w:rsidR="00D451F8" w:rsidRPr="00D451F8" w:rsidRDefault="00D451F8" w:rsidP="00D451F8">
            <w:r w:rsidRPr="00D451F8">
              <w:t>Menghitung ATP total dan memahami bahwa hasil ATP dapat bergantung pada sistem perhitungan yang digunakan.</w:t>
            </w:r>
          </w:p>
        </w:tc>
        <w:tc>
          <w:tcPr>
            <w:tcW w:w="0" w:type="auto"/>
            <w:vAlign w:val="center"/>
            <w:hideMark/>
          </w:tcPr>
          <w:p w14:paraId="1B0E7E64" w14:textId="77777777" w:rsidR="00D451F8" w:rsidRPr="00D451F8" w:rsidRDefault="00D451F8" w:rsidP="00D451F8">
            <w:r w:rsidRPr="00D451F8">
              <w:t>Alur keseluruhan respirasi dan sumber ATP/NADH/FADH₂.</w:t>
            </w:r>
          </w:p>
        </w:tc>
      </w:tr>
      <w:tr w:rsidR="00D451F8" w:rsidRPr="00D451F8" w14:paraId="76980DD0" w14:textId="77777777" w:rsidTr="00F144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4192FE" w14:textId="77777777" w:rsidR="00D451F8" w:rsidRPr="00D451F8" w:rsidRDefault="00D451F8" w:rsidP="00D451F8">
            <w:r w:rsidRPr="00D451F8">
              <w:t>11</w:t>
            </w:r>
          </w:p>
        </w:tc>
        <w:tc>
          <w:tcPr>
            <w:tcW w:w="0" w:type="auto"/>
            <w:vAlign w:val="center"/>
            <w:hideMark/>
          </w:tcPr>
          <w:p w14:paraId="1CB0BFD1" w14:textId="77777777" w:rsidR="00D451F8" w:rsidRPr="00D451F8" w:rsidRDefault="00D451F8" w:rsidP="00D451F8">
            <w:r w:rsidRPr="00D451F8">
              <w:rPr>
                <w:b/>
                <w:bCs/>
              </w:rPr>
              <w:t>Fermentasi</w:t>
            </w:r>
          </w:p>
        </w:tc>
        <w:tc>
          <w:tcPr>
            <w:tcW w:w="0" w:type="auto"/>
            <w:vAlign w:val="center"/>
            <w:hideMark/>
          </w:tcPr>
          <w:p w14:paraId="43BB687A" w14:textId="77777777" w:rsidR="00D451F8" w:rsidRPr="00D451F8" w:rsidRDefault="00D451F8" w:rsidP="00D451F8">
            <w:r w:rsidRPr="00D451F8">
              <w:t xml:space="preserve">Fermentasi merupakan jalur anaerob yang memungkinkan glikolisis tetap berlangsung dengan meregenerasi NAD⁺. </w:t>
            </w:r>
            <w:r w:rsidRPr="00D451F8">
              <w:lastRenderedPageBreak/>
              <w:t>Contohnya fermentasi alkohol dan asam laktat.</w:t>
            </w:r>
          </w:p>
        </w:tc>
        <w:tc>
          <w:tcPr>
            <w:tcW w:w="0" w:type="auto"/>
            <w:vAlign w:val="center"/>
            <w:hideMark/>
          </w:tcPr>
          <w:p w14:paraId="07A3E8F7" w14:textId="77777777" w:rsidR="00D451F8" w:rsidRPr="00D451F8" w:rsidRDefault="00D451F8" w:rsidP="00D451F8">
            <w:r w:rsidRPr="00D451F8">
              <w:lastRenderedPageBreak/>
              <w:t>Membedakan fermentasi dengan respirasi anaerob serta memahami fungsi regenerasi NAD⁺.</w:t>
            </w:r>
          </w:p>
        </w:tc>
        <w:tc>
          <w:tcPr>
            <w:tcW w:w="0" w:type="auto"/>
            <w:vAlign w:val="center"/>
            <w:hideMark/>
          </w:tcPr>
          <w:p w14:paraId="362CFAA3" w14:textId="77777777" w:rsidR="00D451F8" w:rsidRPr="00D451F8" w:rsidRDefault="00D451F8" w:rsidP="00D451F8">
            <w:r w:rsidRPr="00D451F8">
              <w:t>Kondisi anaerob, NAD⁺, piruvat, dan produk fermentasi.</w:t>
            </w:r>
          </w:p>
        </w:tc>
      </w:tr>
      <w:tr w:rsidR="00D451F8" w:rsidRPr="00D451F8" w14:paraId="63264371" w14:textId="77777777" w:rsidTr="00F144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56D328" w14:textId="77777777" w:rsidR="00D451F8" w:rsidRPr="00D451F8" w:rsidRDefault="00D451F8" w:rsidP="00D451F8">
            <w:r w:rsidRPr="00D451F8">
              <w:t>12</w:t>
            </w:r>
          </w:p>
        </w:tc>
        <w:tc>
          <w:tcPr>
            <w:tcW w:w="0" w:type="auto"/>
            <w:vAlign w:val="center"/>
            <w:hideMark/>
          </w:tcPr>
          <w:p w14:paraId="17EF8345" w14:textId="77777777" w:rsidR="00D451F8" w:rsidRPr="00D451F8" w:rsidRDefault="00D451F8" w:rsidP="00D451F8">
            <w:r w:rsidRPr="00D451F8">
              <w:rPr>
                <w:b/>
                <w:bCs/>
              </w:rPr>
              <w:t>Respirasi anaerob</w:t>
            </w:r>
          </w:p>
        </w:tc>
        <w:tc>
          <w:tcPr>
            <w:tcW w:w="0" w:type="auto"/>
            <w:vAlign w:val="center"/>
            <w:hideMark/>
          </w:tcPr>
          <w:p w14:paraId="5A8BAA75" w14:textId="77777777" w:rsidR="00D451F8" w:rsidRPr="00D451F8" w:rsidRDefault="00D451F8" w:rsidP="00D451F8">
            <w:r w:rsidRPr="00D451F8">
              <w:t>Pada kondisi tertentu, sel dapat memperoleh energi tanpa menggunakan O₂ sebagai akseptor elektron terakhir. Jalur dan akseptor elektronnya berbeda dari respirasi aerob.</w:t>
            </w:r>
          </w:p>
        </w:tc>
        <w:tc>
          <w:tcPr>
            <w:tcW w:w="0" w:type="auto"/>
            <w:vAlign w:val="center"/>
            <w:hideMark/>
          </w:tcPr>
          <w:p w14:paraId="3B1733C7" w14:textId="77777777" w:rsidR="00D451F8" w:rsidRPr="00D451F8" w:rsidRDefault="00D451F8" w:rsidP="00D451F8">
            <w:r w:rsidRPr="00D451F8">
              <w:t>Membedakan respirasi anaerob dengan fermentasi.</w:t>
            </w:r>
          </w:p>
        </w:tc>
        <w:tc>
          <w:tcPr>
            <w:tcW w:w="0" w:type="auto"/>
            <w:vAlign w:val="center"/>
            <w:hideMark/>
          </w:tcPr>
          <w:p w14:paraId="042A3B01" w14:textId="77777777" w:rsidR="00D451F8" w:rsidRPr="00D451F8" w:rsidRDefault="00D451F8" w:rsidP="00D451F8">
            <w:r w:rsidRPr="00D451F8">
              <w:t>Perbandingan akseptor elektron, produk, dan hasil energi.</w:t>
            </w:r>
          </w:p>
        </w:tc>
      </w:tr>
      <w:tr w:rsidR="00D451F8" w:rsidRPr="00D451F8" w14:paraId="039BCA20" w14:textId="77777777" w:rsidTr="00F144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F63B17" w14:textId="77777777" w:rsidR="00D451F8" w:rsidRPr="00D451F8" w:rsidRDefault="00D451F8" w:rsidP="00D451F8">
            <w:r w:rsidRPr="00D451F8">
              <w:t>13</w:t>
            </w:r>
          </w:p>
        </w:tc>
        <w:tc>
          <w:tcPr>
            <w:tcW w:w="0" w:type="auto"/>
            <w:vAlign w:val="center"/>
            <w:hideMark/>
          </w:tcPr>
          <w:p w14:paraId="7A45B08D" w14:textId="77777777" w:rsidR="00D451F8" w:rsidRPr="00D451F8" w:rsidRDefault="00D451F8" w:rsidP="00D451F8">
            <w:r w:rsidRPr="00D451F8">
              <w:rPr>
                <w:b/>
                <w:bCs/>
              </w:rPr>
              <w:t>Fotosintesis – reaksi terang</w:t>
            </w:r>
          </w:p>
        </w:tc>
        <w:tc>
          <w:tcPr>
            <w:tcW w:w="0" w:type="auto"/>
            <w:vAlign w:val="center"/>
            <w:hideMark/>
          </w:tcPr>
          <w:p w14:paraId="5E931133" w14:textId="77777777" w:rsidR="00D451F8" w:rsidRPr="00D451F8" w:rsidRDefault="00D451F8" w:rsidP="00D451F8">
            <w:r w:rsidRPr="00D451F8">
              <w:t>Reaksi terang berlangsung pada membran tilakoid dan menghasilkan ATP serta NADPH. Air mengalami fotolisis dan menghasilkan O₂.</w:t>
            </w:r>
          </w:p>
        </w:tc>
        <w:tc>
          <w:tcPr>
            <w:tcW w:w="0" w:type="auto"/>
            <w:vAlign w:val="center"/>
            <w:hideMark/>
          </w:tcPr>
          <w:p w14:paraId="4B07B4A8" w14:textId="77777777" w:rsidR="00D451F8" w:rsidRPr="00D451F8" w:rsidRDefault="00D451F8" w:rsidP="00D451F8">
            <w:r w:rsidRPr="00D451F8">
              <w:t>Memahami aliran elektron, fotosistem, fotolisis, dan pembentukan ATP/NADPH.</w:t>
            </w:r>
          </w:p>
        </w:tc>
        <w:tc>
          <w:tcPr>
            <w:tcW w:w="0" w:type="auto"/>
            <w:vAlign w:val="center"/>
            <w:hideMark/>
          </w:tcPr>
          <w:p w14:paraId="01AA76CA" w14:textId="77777777" w:rsidR="00D451F8" w:rsidRPr="00D451F8" w:rsidRDefault="00D451F8" w:rsidP="00D451F8">
            <w:r w:rsidRPr="00D451F8">
              <w:t>Fotosistem II, rantai elektron, fotosistem I, ATP, NADPH.</w:t>
            </w:r>
          </w:p>
        </w:tc>
      </w:tr>
      <w:tr w:rsidR="00D451F8" w:rsidRPr="00D451F8" w14:paraId="78F92237" w14:textId="77777777" w:rsidTr="00F144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A5DD96" w14:textId="77777777" w:rsidR="00D451F8" w:rsidRPr="00D451F8" w:rsidRDefault="00D451F8" w:rsidP="00D451F8">
            <w:r w:rsidRPr="00D451F8">
              <w:t>14</w:t>
            </w:r>
          </w:p>
        </w:tc>
        <w:tc>
          <w:tcPr>
            <w:tcW w:w="0" w:type="auto"/>
            <w:vAlign w:val="center"/>
            <w:hideMark/>
          </w:tcPr>
          <w:p w14:paraId="18327131" w14:textId="77777777" w:rsidR="00D451F8" w:rsidRPr="00D451F8" w:rsidRDefault="00D451F8" w:rsidP="00D451F8">
            <w:r w:rsidRPr="00D451F8">
              <w:rPr>
                <w:b/>
                <w:bCs/>
              </w:rPr>
              <w:t>Fotofosforilasi siklik dan nonsiklik</w:t>
            </w:r>
          </w:p>
        </w:tc>
        <w:tc>
          <w:tcPr>
            <w:tcW w:w="0" w:type="auto"/>
            <w:vAlign w:val="center"/>
            <w:hideMark/>
          </w:tcPr>
          <w:p w14:paraId="622D27BD" w14:textId="77777777" w:rsidR="00D451F8" w:rsidRPr="00D451F8" w:rsidRDefault="00D451F8" w:rsidP="00D451F8">
            <w:r w:rsidRPr="00D451F8">
              <w:t>Fotofosforilasi nonsiklik melibatkan fotosistem II dan I serta menghasilkan ATP, NADPH, dan O₂. Fotofosforilasi siklik terutama menghasilkan ATP.</w:t>
            </w:r>
          </w:p>
        </w:tc>
        <w:tc>
          <w:tcPr>
            <w:tcW w:w="0" w:type="auto"/>
            <w:vAlign w:val="center"/>
            <w:hideMark/>
          </w:tcPr>
          <w:p w14:paraId="795A66C8" w14:textId="77777777" w:rsidR="00D451F8" w:rsidRPr="00D451F8" w:rsidRDefault="00D451F8" w:rsidP="00D451F8">
            <w:r w:rsidRPr="00D451F8">
              <w:t>Membedakan kedua jalur berdasarkan fotosistem dan produk.</w:t>
            </w:r>
          </w:p>
        </w:tc>
        <w:tc>
          <w:tcPr>
            <w:tcW w:w="0" w:type="auto"/>
            <w:vAlign w:val="center"/>
            <w:hideMark/>
          </w:tcPr>
          <w:p w14:paraId="1C2600CB" w14:textId="77777777" w:rsidR="00D451F8" w:rsidRPr="00D451F8" w:rsidRDefault="00D451F8" w:rsidP="00D451F8">
            <w:r w:rsidRPr="00D451F8">
              <w:t>Perbandingan jalur siklik vs nonsiklik.</w:t>
            </w:r>
          </w:p>
        </w:tc>
      </w:tr>
      <w:tr w:rsidR="00D451F8" w:rsidRPr="00D451F8" w14:paraId="52A219BA" w14:textId="77777777" w:rsidTr="00F144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A29A36" w14:textId="77777777" w:rsidR="00D451F8" w:rsidRPr="00D451F8" w:rsidRDefault="00D451F8" w:rsidP="00D451F8">
            <w:r w:rsidRPr="00D451F8">
              <w:t>15</w:t>
            </w:r>
          </w:p>
        </w:tc>
        <w:tc>
          <w:tcPr>
            <w:tcW w:w="0" w:type="auto"/>
            <w:vAlign w:val="center"/>
            <w:hideMark/>
          </w:tcPr>
          <w:p w14:paraId="6102B167" w14:textId="77777777" w:rsidR="00D451F8" w:rsidRPr="00D451F8" w:rsidRDefault="00D451F8" w:rsidP="00D451F8">
            <w:r w:rsidRPr="00D451F8">
              <w:rPr>
                <w:b/>
                <w:bCs/>
              </w:rPr>
              <w:t>Siklus Calvin</w:t>
            </w:r>
          </w:p>
        </w:tc>
        <w:tc>
          <w:tcPr>
            <w:tcW w:w="0" w:type="auto"/>
            <w:vAlign w:val="center"/>
            <w:hideMark/>
          </w:tcPr>
          <w:p w14:paraId="3F5CA791" w14:textId="77777777" w:rsidR="00D451F8" w:rsidRPr="00D451F8" w:rsidRDefault="00D451F8" w:rsidP="00D451F8">
            <w:r w:rsidRPr="00D451F8">
              <w:t>Siklus Calvin menggunakan ATP dan NADPH untuk mengikat dan mereduksi CO₂ menjadi senyawa organik yang selanjutnya dapat digunakan untuk membentuk karbohidrat.</w:t>
            </w:r>
          </w:p>
        </w:tc>
        <w:tc>
          <w:tcPr>
            <w:tcW w:w="0" w:type="auto"/>
            <w:vAlign w:val="center"/>
            <w:hideMark/>
          </w:tcPr>
          <w:p w14:paraId="609535C6" w14:textId="77777777" w:rsidR="00D451F8" w:rsidRPr="00D451F8" w:rsidRDefault="00D451F8" w:rsidP="00D451F8">
            <w:r w:rsidRPr="00D451F8">
              <w:t>Memahami hubungan reaksi terang dengan siklus Calvin dan tahapan fiksasi, reduksi, serta regenerasi.</w:t>
            </w:r>
          </w:p>
        </w:tc>
        <w:tc>
          <w:tcPr>
            <w:tcW w:w="0" w:type="auto"/>
            <w:vAlign w:val="center"/>
            <w:hideMark/>
          </w:tcPr>
          <w:p w14:paraId="573CCD70" w14:textId="77777777" w:rsidR="00D451F8" w:rsidRPr="00D451F8" w:rsidRDefault="00D451F8" w:rsidP="00D451F8">
            <w:r w:rsidRPr="00D451F8">
              <w:t>Hubungan CO₂, ATP, NADPH, dan pembentukan G3P.</w:t>
            </w:r>
          </w:p>
        </w:tc>
      </w:tr>
      <w:tr w:rsidR="00D451F8" w:rsidRPr="00D451F8" w14:paraId="4B3664B9" w14:textId="77777777" w:rsidTr="00F144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C1DED2" w14:textId="77777777" w:rsidR="00D451F8" w:rsidRPr="00D451F8" w:rsidRDefault="00D451F8" w:rsidP="00D451F8">
            <w:r w:rsidRPr="00D451F8">
              <w:t>16</w:t>
            </w:r>
          </w:p>
        </w:tc>
        <w:tc>
          <w:tcPr>
            <w:tcW w:w="0" w:type="auto"/>
            <w:vAlign w:val="center"/>
            <w:hideMark/>
          </w:tcPr>
          <w:p w14:paraId="3B8DE77F" w14:textId="77777777" w:rsidR="00D451F8" w:rsidRPr="00D451F8" w:rsidRDefault="00D451F8" w:rsidP="00D451F8">
            <w:r w:rsidRPr="00D451F8">
              <w:rPr>
                <w:b/>
                <w:bCs/>
              </w:rPr>
              <w:t>Fotorespirasi</w:t>
            </w:r>
          </w:p>
        </w:tc>
        <w:tc>
          <w:tcPr>
            <w:tcW w:w="0" w:type="auto"/>
            <w:vAlign w:val="center"/>
            <w:hideMark/>
          </w:tcPr>
          <w:p w14:paraId="4DF6B85F" w14:textId="77777777" w:rsidR="00D451F8" w:rsidRPr="00D451F8" w:rsidRDefault="00D451F8" w:rsidP="00D451F8">
            <w:r w:rsidRPr="00D451F8">
              <w:t>Fotorespirasi terjadi ketika Rubisco mengikat O₂, bukan CO₂, sehingga mengurangi efisiensi fotosintesis.</w:t>
            </w:r>
          </w:p>
        </w:tc>
        <w:tc>
          <w:tcPr>
            <w:tcW w:w="0" w:type="auto"/>
            <w:vAlign w:val="center"/>
            <w:hideMark/>
          </w:tcPr>
          <w:p w14:paraId="0D0BE80F" w14:textId="77777777" w:rsidR="00D451F8" w:rsidRPr="00D451F8" w:rsidRDefault="00D451F8" w:rsidP="00D451F8">
            <w:r w:rsidRPr="00D451F8">
              <w:t>Memahami mengapa kondisi tertentu meningkatkan fotorespirasi.</w:t>
            </w:r>
          </w:p>
        </w:tc>
        <w:tc>
          <w:tcPr>
            <w:tcW w:w="0" w:type="auto"/>
            <w:vAlign w:val="center"/>
            <w:hideMark/>
          </w:tcPr>
          <w:p w14:paraId="1CD24F3C" w14:textId="77777777" w:rsidR="00D451F8" w:rsidRPr="00D451F8" w:rsidRDefault="00D451F8" w:rsidP="00D451F8">
            <w:r w:rsidRPr="00D451F8">
              <w:t>Hubungan Rubisco, CO₂, O₂, suhu, dan efisiensi fotosintesis.</w:t>
            </w:r>
          </w:p>
        </w:tc>
      </w:tr>
      <w:tr w:rsidR="00D451F8" w:rsidRPr="00D451F8" w14:paraId="608B7D47" w14:textId="77777777" w:rsidTr="00F144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C2E254" w14:textId="77777777" w:rsidR="00D451F8" w:rsidRPr="00D451F8" w:rsidRDefault="00D451F8" w:rsidP="00D451F8">
            <w:r w:rsidRPr="00D451F8">
              <w:t>17</w:t>
            </w:r>
          </w:p>
        </w:tc>
        <w:tc>
          <w:tcPr>
            <w:tcW w:w="0" w:type="auto"/>
            <w:vAlign w:val="center"/>
            <w:hideMark/>
          </w:tcPr>
          <w:p w14:paraId="4F71712E" w14:textId="77777777" w:rsidR="00D451F8" w:rsidRPr="00D451F8" w:rsidRDefault="00D451F8" w:rsidP="00D451F8">
            <w:r w:rsidRPr="00D451F8">
              <w:rPr>
                <w:b/>
                <w:bCs/>
              </w:rPr>
              <w:t>Faktor yang memengaruhi fotosintesis</w:t>
            </w:r>
          </w:p>
        </w:tc>
        <w:tc>
          <w:tcPr>
            <w:tcW w:w="0" w:type="auto"/>
            <w:vAlign w:val="center"/>
            <w:hideMark/>
          </w:tcPr>
          <w:p w14:paraId="4E0FC22F" w14:textId="77777777" w:rsidR="00D451F8" w:rsidRPr="00D451F8" w:rsidRDefault="00D451F8" w:rsidP="00D451F8">
            <w:r w:rsidRPr="00D451F8">
              <w:t>Laju fotosintesis dipengaruhi intensitas cahaya, konsentrasi CO₂, suhu, ketersediaan air, dan faktor internal tumbuhan.</w:t>
            </w:r>
          </w:p>
        </w:tc>
        <w:tc>
          <w:tcPr>
            <w:tcW w:w="0" w:type="auto"/>
            <w:vAlign w:val="center"/>
            <w:hideMark/>
          </w:tcPr>
          <w:p w14:paraId="4D996D86" w14:textId="77777777" w:rsidR="00D451F8" w:rsidRPr="00D451F8" w:rsidRDefault="00D451F8" w:rsidP="00D451F8">
            <w:r w:rsidRPr="00D451F8">
              <w:t>Menganalisis grafik hubungan faktor lingkungan dengan laju fotosintesis.</w:t>
            </w:r>
          </w:p>
        </w:tc>
        <w:tc>
          <w:tcPr>
            <w:tcW w:w="0" w:type="auto"/>
            <w:vAlign w:val="center"/>
            <w:hideMark/>
          </w:tcPr>
          <w:p w14:paraId="120B8F77" w14:textId="77777777" w:rsidR="00D451F8" w:rsidRPr="00D451F8" w:rsidRDefault="00D451F8" w:rsidP="00D451F8">
            <w:r w:rsidRPr="00D451F8">
              <w:t>Analisis grafik dan konsep faktor pembatas.</w:t>
            </w:r>
          </w:p>
        </w:tc>
      </w:tr>
      <w:tr w:rsidR="00D451F8" w:rsidRPr="00D451F8" w14:paraId="75F85A0D" w14:textId="77777777" w:rsidTr="00F144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51FDB5" w14:textId="77777777" w:rsidR="00D451F8" w:rsidRPr="00D451F8" w:rsidRDefault="00D451F8" w:rsidP="00D451F8">
            <w:r w:rsidRPr="00D451F8">
              <w:lastRenderedPageBreak/>
              <w:t>18</w:t>
            </w:r>
          </w:p>
        </w:tc>
        <w:tc>
          <w:tcPr>
            <w:tcW w:w="0" w:type="auto"/>
            <w:vAlign w:val="center"/>
            <w:hideMark/>
          </w:tcPr>
          <w:p w14:paraId="7E7EFEB0" w14:textId="77777777" w:rsidR="00D451F8" w:rsidRPr="00D451F8" w:rsidRDefault="00D451F8" w:rsidP="00D451F8">
            <w:r w:rsidRPr="00D451F8">
              <w:rPr>
                <w:b/>
                <w:bCs/>
              </w:rPr>
              <w:t>Katabolisme lemak dan protein</w:t>
            </w:r>
          </w:p>
        </w:tc>
        <w:tc>
          <w:tcPr>
            <w:tcW w:w="0" w:type="auto"/>
            <w:vAlign w:val="center"/>
            <w:hideMark/>
          </w:tcPr>
          <w:p w14:paraId="68FDA264" w14:textId="77777777" w:rsidR="00D451F8" w:rsidRPr="00D451F8" w:rsidRDefault="00D451F8" w:rsidP="00D451F8">
            <w:r w:rsidRPr="00D451F8">
              <w:t>Lemak dapat diuraikan menjadi gliserol dan asam lemak. Asam lemak mengalami β-oksidasi menghasilkan asetil-KoA. Protein diuraikan menjadi asam amino yang dapat masuk ke jalur metabolisme setelah deaminasi.</w:t>
            </w:r>
          </w:p>
        </w:tc>
        <w:tc>
          <w:tcPr>
            <w:tcW w:w="0" w:type="auto"/>
            <w:vAlign w:val="center"/>
            <w:hideMark/>
          </w:tcPr>
          <w:p w14:paraId="654BCB4A" w14:textId="77777777" w:rsidR="00D451F8" w:rsidRPr="00D451F8" w:rsidRDefault="00D451F8" w:rsidP="00D451F8">
            <w:r w:rsidRPr="00D451F8">
              <w:t>Menghubungkan metabolisme lemak/protein dengan respirasi sel.</w:t>
            </w:r>
          </w:p>
        </w:tc>
        <w:tc>
          <w:tcPr>
            <w:tcW w:w="0" w:type="auto"/>
            <w:vAlign w:val="center"/>
            <w:hideMark/>
          </w:tcPr>
          <w:p w14:paraId="27C2C47B" w14:textId="77777777" w:rsidR="00D451F8" w:rsidRPr="00D451F8" w:rsidRDefault="00D451F8" w:rsidP="00D451F8">
            <w:r w:rsidRPr="00D451F8">
              <w:t>Integrasi jalur metabolisme karbohidrat, lemak, dan protein.</w:t>
            </w:r>
          </w:p>
        </w:tc>
      </w:tr>
      <w:tr w:rsidR="00D451F8" w:rsidRPr="00D451F8" w14:paraId="73DA7904" w14:textId="77777777" w:rsidTr="00F144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A3ADD7" w14:textId="77777777" w:rsidR="00D451F8" w:rsidRPr="00D451F8" w:rsidRDefault="00D451F8" w:rsidP="00D451F8">
            <w:r w:rsidRPr="00D451F8">
              <w:t>19</w:t>
            </w:r>
          </w:p>
        </w:tc>
        <w:tc>
          <w:tcPr>
            <w:tcW w:w="0" w:type="auto"/>
            <w:vAlign w:val="center"/>
            <w:hideMark/>
          </w:tcPr>
          <w:p w14:paraId="4950FA88" w14:textId="77777777" w:rsidR="00D451F8" w:rsidRPr="00D451F8" w:rsidRDefault="00D451F8" w:rsidP="00D451F8">
            <w:r w:rsidRPr="00D451F8">
              <w:rPr>
                <w:b/>
                <w:bCs/>
              </w:rPr>
              <w:t>Integrasi metabolisme</w:t>
            </w:r>
          </w:p>
        </w:tc>
        <w:tc>
          <w:tcPr>
            <w:tcW w:w="0" w:type="auto"/>
            <w:vAlign w:val="center"/>
            <w:hideMark/>
          </w:tcPr>
          <w:p w14:paraId="42A7FCB0" w14:textId="77777777" w:rsidR="00D451F8" w:rsidRPr="00D451F8" w:rsidRDefault="00D451F8" w:rsidP="00D451F8">
            <w:r w:rsidRPr="00D451F8">
              <w:t>Karbohidrat, lemak, dan protein saling terhubung melalui berbagai senyawa antara dalam jalur metabolisme.</w:t>
            </w:r>
          </w:p>
        </w:tc>
        <w:tc>
          <w:tcPr>
            <w:tcW w:w="0" w:type="auto"/>
            <w:vAlign w:val="center"/>
            <w:hideMark/>
          </w:tcPr>
          <w:p w14:paraId="4195B824" w14:textId="77777777" w:rsidR="00D451F8" w:rsidRPr="00D451F8" w:rsidRDefault="00D451F8" w:rsidP="00D451F8">
            <w:r w:rsidRPr="00D451F8">
              <w:t>Peserta didik cenderung mempelajari setiap jalur secara terpisah.</w:t>
            </w:r>
          </w:p>
        </w:tc>
        <w:tc>
          <w:tcPr>
            <w:tcW w:w="0" w:type="auto"/>
            <w:vAlign w:val="center"/>
            <w:hideMark/>
          </w:tcPr>
          <w:p w14:paraId="27C60C81" w14:textId="77777777" w:rsidR="00D451F8" w:rsidRPr="00D451F8" w:rsidRDefault="00D451F8" w:rsidP="00D451F8">
            <w:r w:rsidRPr="00D451F8">
              <w:t>Memahami metabolisme sebagai satu jaringan yang saling berhubungan.</w:t>
            </w:r>
          </w:p>
        </w:tc>
      </w:tr>
      <w:tr w:rsidR="00D451F8" w:rsidRPr="00D451F8" w14:paraId="7F0E320A" w14:textId="77777777" w:rsidTr="00F144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618B96" w14:textId="77777777" w:rsidR="00D451F8" w:rsidRPr="00D451F8" w:rsidRDefault="00D451F8" w:rsidP="00D451F8">
            <w:r w:rsidRPr="00D451F8">
              <w:t>20</w:t>
            </w:r>
          </w:p>
        </w:tc>
        <w:tc>
          <w:tcPr>
            <w:tcW w:w="0" w:type="auto"/>
            <w:vAlign w:val="center"/>
            <w:hideMark/>
          </w:tcPr>
          <w:p w14:paraId="7C34BA27" w14:textId="77777777" w:rsidR="00D451F8" w:rsidRPr="00D451F8" w:rsidRDefault="00D451F8" w:rsidP="00D451F8">
            <w:r w:rsidRPr="00D451F8">
              <w:rPr>
                <w:b/>
                <w:bCs/>
              </w:rPr>
              <w:t>Analisis data metabolisme</w:t>
            </w:r>
          </w:p>
        </w:tc>
        <w:tc>
          <w:tcPr>
            <w:tcW w:w="0" w:type="auto"/>
            <w:vAlign w:val="center"/>
            <w:hideMark/>
          </w:tcPr>
          <w:p w14:paraId="0DD66102" w14:textId="77777777" w:rsidR="00D451F8" w:rsidRPr="00D451F8" w:rsidRDefault="00D451F8" w:rsidP="00D451F8">
            <w:r w:rsidRPr="00D451F8">
              <w:t>Data hasil eksperimen metabolisme dapat disajikan dalam bentuk tabel, grafik, diagram, atau stimulus kasus.</w:t>
            </w:r>
          </w:p>
        </w:tc>
        <w:tc>
          <w:tcPr>
            <w:tcW w:w="0" w:type="auto"/>
            <w:vAlign w:val="center"/>
            <w:hideMark/>
          </w:tcPr>
          <w:p w14:paraId="7454407F" w14:textId="77777777" w:rsidR="00D451F8" w:rsidRPr="00D451F8" w:rsidRDefault="00D451F8" w:rsidP="00D451F8">
            <w:r w:rsidRPr="00D451F8">
              <w:t>Menentukan kesimpulan berdasarkan data, bukan sekadar menghafal konsep.</w:t>
            </w:r>
          </w:p>
        </w:tc>
        <w:tc>
          <w:tcPr>
            <w:tcW w:w="0" w:type="auto"/>
            <w:vAlign w:val="center"/>
            <w:hideMark/>
          </w:tcPr>
          <w:p w14:paraId="5F3B3FDF" w14:textId="77777777" w:rsidR="00D451F8" w:rsidRPr="00D451F8" w:rsidRDefault="00D451F8" w:rsidP="00D451F8">
            <w:r w:rsidRPr="00D451F8">
              <w:t>Literasi sains, numerasi, interpretasi grafik, dan penalaran sebab-akibat.</w:t>
            </w:r>
          </w:p>
        </w:tc>
      </w:tr>
    </w:tbl>
    <w:p w14:paraId="7004FA15" w14:textId="77777777" w:rsidR="00F1447A" w:rsidRDefault="00F1447A" w:rsidP="00D451F8">
      <w:pPr>
        <w:rPr>
          <w:b/>
          <w:bCs/>
        </w:rPr>
      </w:pPr>
    </w:p>
    <w:p w14:paraId="5EA29647" w14:textId="42B68B26" w:rsidR="00D451F8" w:rsidRPr="00D451F8" w:rsidRDefault="00D451F8" w:rsidP="00D451F8">
      <w:pPr>
        <w:rPr>
          <w:b/>
          <w:bCs/>
        </w:rPr>
      </w:pPr>
      <w:r w:rsidRPr="00D451F8">
        <w:rPr>
          <w:b/>
          <w:bCs/>
        </w:rPr>
        <w:t>Materi yang paling perlu diprioritaskan untuk TKA</w:t>
      </w:r>
    </w:p>
    <w:p w14:paraId="1E6C0A52" w14:textId="77777777" w:rsidR="00D451F8" w:rsidRPr="00D451F8" w:rsidRDefault="00D451F8" w:rsidP="00D451F8">
      <w:r w:rsidRPr="00D451F8">
        <w:t>Jika waktu pembelajaran terbatas, materi dapat diprioritaskan sebagai berikut: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6"/>
        <w:gridCol w:w="2805"/>
        <w:gridCol w:w="5115"/>
      </w:tblGrid>
      <w:tr w:rsidR="00D451F8" w:rsidRPr="00D451F8" w14:paraId="711FD047" w14:textId="77777777" w:rsidTr="00F1447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1D4AE2D" w14:textId="77777777" w:rsidR="00D451F8" w:rsidRPr="00D451F8" w:rsidRDefault="00D451F8" w:rsidP="00D451F8">
            <w:pPr>
              <w:rPr>
                <w:b/>
                <w:bCs/>
              </w:rPr>
            </w:pPr>
            <w:r w:rsidRPr="00D451F8">
              <w:rPr>
                <w:b/>
                <w:bCs/>
              </w:rPr>
              <w:t>Prioritas</w:t>
            </w:r>
          </w:p>
        </w:tc>
        <w:tc>
          <w:tcPr>
            <w:tcW w:w="0" w:type="auto"/>
            <w:vAlign w:val="center"/>
            <w:hideMark/>
          </w:tcPr>
          <w:p w14:paraId="472ACBA4" w14:textId="77777777" w:rsidR="00D451F8" w:rsidRPr="00D451F8" w:rsidRDefault="00D451F8" w:rsidP="00D451F8">
            <w:pPr>
              <w:rPr>
                <w:b/>
                <w:bCs/>
              </w:rPr>
            </w:pPr>
            <w:r w:rsidRPr="00D451F8">
              <w:rPr>
                <w:b/>
                <w:bCs/>
              </w:rPr>
              <w:t>Materi</w:t>
            </w:r>
          </w:p>
        </w:tc>
        <w:tc>
          <w:tcPr>
            <w:tcW w:w="0" w:type="auto"/>
            <w:vAlign w:val="center"/>
            <w:hideMark/>
          </w:tcPr>
          <w:p w14:paraId="4FD31D81" w14:textId="77777777" w:rsidR="00D451F8" w:rsidRPr="00D451F8" w:rsidRDefault="00D451F8" w:rsidP="00D451F8">
            <w:pPr>
              <w:rPr>
                <w:b/>
                <w:bCs/>
              </w:rPr>
            </w:pPr>
            <w:r w:rsidRPr="00D451F8">
              <w:rPr>
                <w:b/>
                <w:bCs/>
              </w:rPr>
              <w:t>Alasan</w:t>
            </w:r>
          </w:p>
        </w:tc>
      </w:tr>
      <w:tr w:rsidR="00D451F8" w:rsidRPr="00D451F8" w14:paraId="49465969" w14:textId="77777777" w:rsidTr="00F144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861BA4" w14:textId="77777777" w:rsidR="00D451F8" w:rsidRPr="00D451F8" w:rsidRDefault="00D451F8" w:rsidP="00D451F8">
            <w:r w:rsidRPr="00D451F8">
              <w:rPr>
                <w:b/>
                <w:bCs/>
              </w:rPr>
              <w:t>Sangat tinggi</w:t>
            </w:r>
          </w:p>
        </w:tc>
        <w:tc>
          <w:tcPr>
            <w:tcW w:w="0" w:type="auto"/>
            <w:vAlign w:val="center"/>
            <w:hideMark/>
          </w:tcPr>
          <w:p w14:paraId="6FDF597D" w14:textId="77777777" w:rsidR="00D451F8" w:rsidRPr="00D451F8" w:rsidRDefault="00D451F8" w:rsidP="00D451F8">
            <w:r w:rsidRPr="00D451F8">
              <w:t>Enzim dan faktor yang memengaruhinya</w:t>
            </w:r>
          </w:p>
        </w:tc>
        <w:tc>
          <w:tcPr>
            <w:tcW w:w="0" w:type="auto"/>
            <w:vAlign w:val="center"/>
            <w:hideMark/>
          </w:tcPr>
          <w:p w14:paraId="6678F470" w14:textId="77777777" w:rsidR="00D451F8" w:rsidRPr="00D451F8" w:rsidRDefault="00D451F8" w:rsidP="00D451F8">
            <w:r w:rsidRPr="00D451F8">
              <w:t>Banyak dikaitkan dengan eksperimen, grafik, dan analisis data.</w:t>
            </w:r>
          </w:p>
        </w:tc>
      </w:tr>
      <w:tr w:rsidR="00D451F8" w:rsidRPr="00D451F8" w14:paraId="7BC834E5" w14:textId="77777777" w:rsidTr="00F144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E0DA20" w14:textId="77777777" w:rsidR="00D451F8" w:rsidRPr="00D451F8" w:rsidRDefault="00D451F8" w:rsidP="00D451F8">
            <w:r w:rsidRPr="00D451F8">
              <w:rPr>
                <w:b/>
                <w:bCs/>
              </w:rPr>
              <w:t>Sangat tinggi</w:t>
            </w:r>
          </w:p>
        </w:tc>
        <w:tc>
          <w:tcPr>
            <w:tcW w:w="0" w:type="auto"/>
            <w:vAlign w:val="center"/>
            <w:hideMark/>
          </w:tcPr>
          <w:p w14:paraId="0F1CD452" w14:textId="77777777" w:rsidR="00D451F8" w:rsidRPr="00D451F8" w:rsidRDefault="00D451F8" w:rsidP="00D451F8">
            <w:r w:rsidRPr="00D451F8">
              <w:t>Glikolisis–Krebs–rantai transpor elektron</w:t>
            </w:r>
          </w:p>
        </w:tc>
        <w:tc>
          <w:tcPr>
            <w:tcW w:w="0" w:type="auto"/>
            <w:vAlign w:val="center"/>
            <w:hideMark/>
          </w:tcPr>
          <w:p w14:paraId="600A0755" w14:textId="77777777" w:rsidR="00D451F8" w:rsidRPr="00D451F8" w:rsidRDefault="00D451F8" w:rsidP="00D451F8">
            <w:r w:rsidRPr="00D451F8">
              <w:t>Merupakan inti respirasi sel dan banyak melibatkan analisis alur serta energi.</w:t>
            </w:r>
          </w:p>
        </w:tc>
      </w:tr>
      <w:tr w:rsidR="00D451F8" w:rsidRPr="00D451F8" w14:paraId="04AD102A" w14:textId="77777777" w:rsidTr="00F144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A24068" w14:textId="77777777" w:rsidR="00D451F8" w:rsidRPr="00D451F8" w:rsidRDefault="00D451F8" w:rsidP="00D451F8">
            <w:r w:rsidRPr="00D451F8">
              <w:rPr>
                <w:b/>
                <w:bCs/>
              </w:rPr>
              <w:t>Sangat tinggi</w:t>
            </w:r>
          </w:p>
        </w:tc>
        <w:tc>
          <w:tcPr>
            <w:tcW w:w="0" w:type="auto"/>
            <w:vAlign w:val="center"/>
            <w:hideMark/>
          </w:tcPr>
          <w:p w14:paraId="4D8DC280" w14:textId="77777777" w:rsidR="00D451F8" w:rsidRPr="00D451F8" w:rsidRDefault="00D451F8" w:rsidP="00D451F8">
            <w:r w:rsidRPr="00D451F8">
              <w:t>Kemiosmosis dan ATP sintase</w:t>
            </w:r>
          </w:p>
        </w:tc>
        <w:tc>
          <w:tcPr>
            <w:tcW w:w="0" w:type="auto"/>
            <w:vAlign w:val="center"/>
            <w:hideMark/>
          </w:tcPr>
          <w:p w14:paraId="526B97D8" w14:textId="77777777" w:rsidR="00D451F8" w:rsidRPr="00D451F8" w:rsidRDefault="00D451F8" w:rsidP="00D451F8">
            <w:r w:rsidRPr="00D451F8">
              <w:t>Konsep abstrak dan membutuhkan pemahaman mekanisme, bukan hafalan.</w:t>
            </w:r>
          </w:p>
        </w:tc>
      </w:tr>
      <w:tr w:rsidR="00D451F8" w:rsidRPr="00D451F8" w14:paraId="77656590" w14:textId="77777777" w:rsidTr="00F144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51D4CD" w14:textId="77777777" w:rsidR="00D451F8" w:rsidRPr="00D451F8" w:rsidRDefault="00D451F8" w:rsidP="00D451F8">
            <w:r w:rsidRPr="00D451F8">
              <w:rPr>
                <w:b/>
                <w:bCs/>
              </w:rPr>
              <w:t>Sangat tinggi</w:t>
            </w:r>
          </w:p>
        </w:tc>
        <w:tc>
          <w:tcPr>
            <w:tcW w:w="0" w:type="auto"/>
            <w:vAlign w:val="center"/>
            <w:hideMark/>
          </w:tcPr>
          <w:p w14:paraId="245DA97F" w14:textId="77777777" w:rsidR="00D451F8" w:rsidRPr="00D451F8" w:rsidRDefault="00D451F8" w:rsidP="00D451F8">
            <w:r w:rsidRPr="00D451F8">
              <w:t>Reaksi terang dan Siklus Calvin</w:t>
            </w:r>
          </w:p>
        </w:tc>
        <w:tc>
          <w:tcPr>
            <w:tcW w:w="0" w:type="auto"/>
            <w:vAlign w:val="center"/>
            <w:hideMark/>
          </w:tcPr>
          <w:p w14:paraId="383C2BB4" w14:textId="77777777" w:rsidR="00D451F8" w:rsidRPr="00D451F8" w:rsidRDefault="00D451F8" w:rsidP="00D451F8">
            <w:r w:rsidRPr="00D451F8">
              <w:t>Menghubungkan berbagai proses, molekul, energi, dan tempat berlangsungnya reaksi.</w:t>
            </w:r>
          </w:p>
        </w:tc>
      </w:tr>
      <w:tr w:rsidR="00D451F8" w:rsidRPr="00D451F8" w14:paraId="66148A65" w14:textId="77777777" w:rsidTr="00F144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F648F7" w14:textId="77777777" w:rsidR="00D451F8" w:rsidRPr="00D451F8" w:rsidRDefault="00D451F8" w:rsidP="00D451F8">
            <w:r w:rsidRPr="00D451F8">
              <w:rPr>
                <w:b/>
                <w:bCs/>
              </w:rPr>
              <w:t>Tinggi</w:t>
            </w:r>
          </w:p>
        </w:tc>
        <w:tc>
          <w:tcPr>
            <w:tcW w:w="0" w:type="auto"/>
            <w:vAlign w:val="center"/>
            <w:hideMark/>
          </w:tcPr>
          <w:p w14:paraId="0E59E4C1" w14:textId="77777777" w:rsidR="00D451F8" w:rsidRPr="00D451F8" w:rsidRDefault="00D451F8" w:rsidP="00D451F8">
            <w:r w:rsidRPr="00D451F8">
              <w:t>Fermentasi</w:t>
            </w:r>
          </w:p>
        </w:tc>
        <w:tc>
          <w:tcPr>
            <w:tcW w:w="0" w:type="auto"/>
            <w:vAlign w:val="center"/>
            <w:hideMark/>
          </w:tcPr>
          <w:p w14:paraId="29A97C5B" w14:textId="77777777" w:rsidR="00D451F8" w:rsidRPr="00D451F8" w:rsidRDefault="00D451F8" w:rsidP="00D451F8">
            <w:r w:rsidRPr="00D451F8">
              <w:t>Sering digunakan dalam soal kontekstual dan perbandingan dengan respirasi aerob.</w:t>
            </w:r>
          </w:p>
        </w:tc>
      </w:tr>
      <w:tr w:rsidR="00D451F8" w:rsidRPr="00D451F8" w14:paraId="5E7D6FDA" w14:textId="77777777" w:rsidTr="00F144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0E2EA4" w14:textId="77777777" w:rsidR="00D451F8" w:rsidRPr="00D451F8" w:rsidRDefault="00D451F8" w:rsidP="00D451F8">
            <w:r w:rsidRPr="00D451F8">
              <w:rPr>
                <w:b/>
                <w:bCs/>
              </w:rPr>
              <w:lastRenderedPageBreak/>
              <w:t>Tinggi</w:t>
            </w:r>
          </w:p>
        </w:tc>
        <w:tc>
          <w:tcPr>
            <w:tcW w:w="0" w:type="auto"/>
            <w:vAlign w:val="center"/>
            <w:hideMark/>
          </w:tcPr>
          <w:p w14:paraId="64201D45" w14:textId="77777777" w:rsidR="00D451F8" w:rsidRPr="00D451F8" w:rsidRDefault="00D451F8" w:rsidP="00D451F8">
            <w:r w:rsidRPr="00D451F8">
              <w:t>Faktor yang memengaruhi fotosintesis</w:t>
            </w:r>
          </w:p>
        </w:tc>
        <w:tc>
          <w:tcPr>
            <w:tcW w:w="0" w:type="auto"/>
            <w:vAlign w:val="center"/>
            <w:hideMark/>
          </w:tcPr>
          <w:p w14:paraId="3F0FDC26" w14:textId="77777777" w:rsidR="00D451F8" w:rsidRPr="00D451F8" w:rsidRDefault="00D451F8" w:rsidP="00D451F8">
            <w:r w:rsidRPr="00D451F8">
              <w:t>Sangat cocok untuk soal berbasis grafik dan eksperimen.</w:t>
            </w:r>
          </w:p>
        </w:tc>
      </w:tr>
      <w:tr w:rsidR="00D451F8" w:rsidRPr="00D451F8" w14:paraId="4DAEE107" w14:textId="77777777" w:rsidTr="00F144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38D411" w14:textId="77777777" w:rsidR="00D451F8" w:rsidRPr="00D451F8" w:rsidRDefault="00D451F8" w:rsidP="00D451F8">
            <w:r w:rsidRPr="00D451F8">
              <w:rPr>
                <w:b/>
                <w:bCs/>
              </w:rPr>
              <w:t>Tinggi</w:t>
            </w:r>
          </w:p>
        </w:tc>
        <w:tc>
          <w:tcPr>
            <w:tcW w:w="0" w:type="auto"/>
            <w:vAlign w:val="center"/>
            <w:hideMark/>
          </w:tcPr>
          <w:p w14:paraId="582C49CB" w14:textId="77777777" w:rsidR="00D451F8" w:rsidRPr="00D451F8" w:rsidRDefault="00D451F8" w:rsidP="00D451F8">
            <w:r w:rsidRPr="00D451F8">
              <w:t>Integrasi metabolisme</w:t>
            </w:r>
          </w:p>
        </w:tc>
        <w:tc>
          <w:tcPr>
            <w:tcW w:w="0" w:type="auto"/>
            <w:vAlign w:val="center"/>
            <w:hideMark/>
          </w:tcPr>
          <w:p w14:paraId="3617E4BC" w14:textId="77777777" w:rsidR="00D451F8" w:rsidRPr="00D451F8" w:rsidRDefault="00D451F8" w:rsidP="00D451F8">
            <w:r w:rsidRPr="00D451F8">
              <w:t>Membutuhkan kemampuan berpikir analitis dan menghubungkan beberapa konsep.</w:t>
            </w:r>
          </w:p>
        </w:tc>
      </w:tr>
      <w:tr w:rsidR="00D451F8" w:rsidRPr="00D451F8" w14:paraId="6585E038" w14:textId="77777777" w:rsidTr="00F144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FBB67D" w14:textId="77777777" w:rsidR="00D451F8" w:rsidRPr="00D451F8" w:rsidRDefault="00D451F8" w:rsidP="00D451F8">
            <w:r w:rsidRPr="00D451F8">
              <w:rPr>
                <w:b/>
                <w:bCs/>
              </w:rPr>
              <w:t>Tinggi</w:t>
            </w:r>
          </w:p>
        </w:tc>
        <w:tc>
          <w:tcPr>
            <w:tcW w:w="0" w:type="auto"/>
            <w:vAlign w:val="center"/>
            <w:hideMark/>
          </w:tcPr>
          <w:p w14:paraId="7B94B74B" w14:textId="77777777" w:rsidR="00D451F8" w:rsidRPr="00D451F8" w:rsidRDefault="00D451F8" w:rsidP="00D451F8">
            <w:r w:rsidRPr="00D451F8">
              <w:t>Metabolisme lemak dan protein</w:t>
            </w:r>
          </w:p>
        </w:tc>
        <w:tc>
          <w:tcPr>
            <w:tcW w:w="0" w:type="auto"/>
            <w:vAlign w:val="center"/>
            <w:hideMark/>
          </w:tcPr>
          <w:p w14:paraId="1348A8F1" w14:textId="77777777" w:rsidR="00D451F8" w:rsidRPr="00D451F8" w:rsidRDefault="00D451F8" w:rsidP="00D451F8">
            <w:r w:rsidRPr="00D451F8">
              <w:t>Menguji kemampuan menghubungkan berbagai sumber energi dengan respirasi sel.</w:t>
            </w:r>
          </w:p>
        </w:tc>
      </w:tr>
    </w:tbl>
    <w:p w14:paraId="79F74FA9" w14:textId="77777777" w:rsidR="00F1447A" w:rsidRDefault="00F1447A" w:rsidP="00F1447A">
      <w:pPr>
        <w:jc w:val="both"/>
        <w:rPr>
          <w:b/>
          <w:bCs/>
        </w:rPr>
      </w:pPr>
    </w:p>
    <w:p w14:paraId="5BF7A6CC" w14:textId="09FAEA33" w:rsidR="00D451F8" w:rsidRPr="00D451F8" w:rsidRDefault="00D451F8" w:rsidP="00F1447A">
      <w:pPr>
        <w:jc w:val="both"/>
      </w:pPr>
      <w:r w:rsidRPr="00D451F8">
        <w:rPr>
          <w:b/>
          <w:bCs/>
        </w:rPr>
        <w:t>Catatan untuk kegiatan les:</w:t>
      </w:r>
      <w:r w:rsidRPr="00D451F8">
        <w:t xml:space="preserve"> Materi metabolisme sebaiknya tidak hanya diajarkan dalam bentuk urutan tahapan yang harus dihafal. Untuk persiapan TKA, setiap materi sebaiknya dilatih melalui </w:t>
      </w:r>
      <w:r w:rsidRPr="00D451F8">
        <w:rPr>
          <w:b/>
          <w:bCs/>
        </w:rPr>
        <w:t>stimulus, grafik, tabel, hasil percobaan, kasus, dan pertanyaan sebab-akibat</w:t>
      </w:r>
      <w:r w:rsidRPr="00D451F8">
        <w:t>, karena pendekatan tersebut sekaligus melatih literasi sains dan numerasi peserta didik.</w:t>
      </w:r>
    </w:p>
    <w:p w14:paraId="2F32FC5C" w14:textId="77777777" w:rsidR="00916D94" w:rsidRDefault="00916D94"/>
    <w:sectPr w:rsidR="00916D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1F8"/>
    <w:rsid w:val="00916D94"/>
    <w:rsid w:val="00917AB5"/>
    <w:rsid w:val="0098596B"/>
    <w:rsid w:val="00D451F8"/>
    <w:rsid w:val="00E31D9D"/>
    <w:rsid w:val="00F00C0C"/>
    <w:rsid w:val="00F14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EEA1B"/>
  <w15:chartTrackingRefBased/>
  <w15:docId w15:val="{EFA9619E-CE84-4051-AC81-A95306728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d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51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51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51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51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51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51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51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51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51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51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51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51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51F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51F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51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51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51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51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51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51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51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51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51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51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51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51F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51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51F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51F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1170</Words>
  <Characters>6674</Characters>
  <Application>Microsoft Office Word</Application>
  <DocSecurity>0</DocSecurity>
  <Lines>55</Lines>
  <Paragraphs>15</Paragraphs>
  <ScaleCrop>false</ScaleCrop>
  <Company/>
  <LinksUpToDate>false</LinksUpToDate>
  <CharactersWithSpaces>7829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2026-10-08T06:19:00Z</dcterms:created>
  <dcterms:modified xsi:type="dcterms:W3CDTF">2026-10-26T05:14:00Z</dcterms:modified>
</cp:coreProperties>
</file>