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1101A" w14:textId="2857AE1C" w:rsidR="008D17BA" w:rsidRPr="00C6499E" w:rsidRDefault="00000000">
      <w:pPr>
        <w:jc w:val="center"/>
        <w:rPr>
          <w:rFonts w:hint="eastAsia"/>
        </w:rPr>
      </w:pPr>
      <w:r w:rsidRPr="00C6499E">
        <w:rPr>
          <w:b/>
          <w:sz w:val="32"/>
        </w:rPr>
        <w:t>MATERI KEGIATAN MGMP KIMIA</w:t>
      </w:r>
      <w:r w:rsidR="00C6499E" w:rsidRPr="00C6499E">
        <w:rPr>
          <w:b/>
          <w:sz w:val="32"/>
        </w:rPr>
        <w:t xml:space="preserve"> KABUPATEN BIREUEN</w:t>
      </w:r>
    </w:p>
    <w:p w14:paraId="0E939DF9" w14:textId="46BF21B7" w:rsidR="008D17BA" w:rsidRPr="00C6499E" w:rsidRDefault="00000000">
      <w:pPr>
        <w:jc w:val="center"/>
        <w:rPr>
          <w:rFonts w:hint="eastAsia"/>
        </w:rPr>
      </w:pPr>
      <w:proofErr w:type="spellStart"/>
      <w:r w:rsidRPr="00C6499E">
        <w:rPr>
          <w:b/>
          <w:sz w:val="26"/>
        </w:rPr>
        <w:t>Penyusunan</w:t>
      </w:r>
      <w:proofErr w:type="spellEnd"/>
      <w:r w:rsidRPr="00C6499E">
        <w:rPr>
          <w:b/>
          <w:sz w:val="26"/>
        </w:rPr>
        <w:t xml:space="preserve"> dan </w:t>
      </w:r>
      <w:proofErr w:type="spellStart"/>
      <w:r w:rsidRPr="00C6499E">
        <w:rPr>
          <w:b/>
          <w:sz w:val="26"/>
        </w:rPr>
        <w:t>Telaah</w:t>
      </w:r>
      <w:proofErr w:type="spellEnd"/>
      <w:r w:rsidRPr="00C6499E">
        <w:rPr>
          <w:b/>
          <w:sz w:val="26"/>
        </w:rPr>
        <w:t xml:space="preserve"> Soal TKA Kimia</w:t>
      </w:r>
      <w:r w:rsidRPr="00C6499E">
        <w:rPr>
          <w:b/>
          <w:sz w:val="26"/>
        </w:rPr>
        <w:br/>
        <w:t>Berbasis Pembelajaran Mendalam</w:t>
      </w:r>
    </w:p>
    <w:p w14:paraId="50201BD8" w14:textId="77777777" w:rsidR="008D17BA" w:rsidRPr="00C6499E" w:rsidRDefault="008D17BA">
      <w:pPr>
        <w:rPr>
          <w:rFonts w:hint="eastAsia"/>
        </w:rPr>
      </w:pPr>
    </w:p>
    <w:p w14:paraId="7AD904C2" w14:textId="77777777" w:rsidR="008D17BA" w:rsidRPr="00C6499E" w:rsidRDefault="00000000">
      <w:pPr>
        <w:pStyle w:val="Heading1"/>
        <w:rPr>
          <w:color w:val="auto"/>
        </w:rPr>
      </w:pPr>
      <w:r w:rsidRPr="00C6499E">
        <w:rPr>
          <w:color w:val="auto"/>
        </w:rPr>
        <w:t>A. Identitas Kegiatan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6499E" w:rsidRPr="00C6499E" w14:paraId="141A7154" w14:textId="77777777">
        <w:tc>
          <w:tcPr>
            <w:tcW w:w="4788" w:type="dxa"/>
          </w:tcPr>
          <w:p w14:paraId="729877C4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Nama kegiatan</w:t>
            </w:r>
          </w:p>
        </w:tc>
        <w:tc>
          <w:tcPr>
            <w:tcW w:w="4788" w:type="dxa"/>
          </w:tcPr>
          <w:p w14:paraId="5E378C9E" w14:textId="2D7D5681" w:rsidR="008D17BA" w:rsidRPr="00C6499E" w:rsidRDefault="00000000">
            <w:pPr>
              <w:rPr>
                <w:rFonts w:hint="eastAsia"/>
              </w:rPr>
            </w:pPr>
            <w:proofErr w:type="spellStart"/>
            <w:r w:rsidRPr="00C6499E">
              <w:t>Penyusunan</w:t>
            </w:r>
            <w:proofErr w:type="spellEnd"/>
            <w:r w:rsidRPr="00C6499E">
              <w:t xml:space="preserve"> dan </w:t>
            </w:r>
            <w:proofErr w:type="spellStart"/>
            <w:r w:rsidRPr="00C6499E">
              <w:t>Telaah</w:t>
            </w:r>
            <w:proofErr w:type="spellEnd"/>
            <w:r w:rsidRPr="00C6499E">
              <w:t xml:space="preserve"> Soal TKA Kimia Berbasis Pembelajaran Mendalam</w:t>
            </w:r>
          </w:p>
        </w:tc>
      </w:tr>
      <w:tr w:rsidR="00C6499E" w:rsidRPr="00C6499E" w14:paraId="6B8AB9E9" w14:textId="77777777">
        <w:tc>
          <w:tcPr>
            <w:tcW w:w="4788" w:type="dxa"/>
          </w:tcPr>
          <w:p w14:paraId="557A5485" w14:textId="77777777" w:rsidR="008D17BA" w:rsidRPr="00C6499E" w:rsidRDefault="00000000">
            <w:pPr>
              <w:rPr>
                <w:rFonts w:hint="eastAsia"/>
              </w:rPr>
            </w:pPr>
            <w:proofErr w:type="spellStart"/>
            <w:r w:rsidRPr="00C6499E">
              <w:t>Sasaran</w:t>
            </w:r>
            <w:proofErr w:type="spellEnd"/>
          </w:p>
        </w:tc>
        <w:tc>
          <w:tcPr>
            <w:tcW w:w="4788" w:type="dxa"/>
          </w:tcPr>
          <w:p w14:paraId="51094436" w14:textId="371DD01C" w:rsidR="008D17BA" w:rsidRPr="00C6499E" w:rsidRDefault="00000000">
            <w:pPr>
              <w:rPr>
                <w:rFonts w:hint="eastAsia"/>
              </w:rPr>
            </w:pPr>
            <w:r w:rsidRPr="00C6499E">
              <w:t xml:space="preserve">Guru Kimia SMA </w:t>
            </w:r>
            <w:proofErr w:type="spellStart"/>
            <w:r w:rsidRPr="00C6499E">
              <w:t>anggota</w:t>
            </w:r>
            <w:proofErr w:type="spellEnd"/>
            <w:r w:rsidRPr="00C6499E">
              <w:t xml:space="preserve"> MGMP</w:t>
            </w:r>
          </w:p>
        </w:tc>
      </w:tr>
      <w:tr w:rsidR="00C6499E" w:rsidRPr="00C6499E" w14:paraId="20F9461D" w14:textId="77777777">
        <w:tc>
          <w:tcPr>
            <w:tcW w:w="4788" w:type="dxa"/>
          </w:tcPr>
          <w:p w14:paraId="440B07DF" w14:textId="77777777" w:rsidR="008D17BA" w:rsidRPr="00C6499E" w:rsidRDefault="00000000">
            <w:pPr>
              <w:rPr>
                <w:rFonts w:hint="eastAsia"/>
              </w:rPr>
            </w:pPr>
            <w:proofErr w:type="spellStart"/>
            <w:r w:rsidRPr="00C6499E">
              <w:t>Fokus</w:t>
            </w:r>
            <w:proofErr w:type="spellEnd"/>
          </w:p>
        </w:tc>
        <w:tc>
          <w:tcPr>
            <w:tcW w:w="4788" w:type="dxa"/>
          </w:tcPr>
          <w:p w14:paraId="7639C2F6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Analisis, penyusunan, pembahasan, telaah, dan revisi soal TKA Kimia</w:t>
            </w:r>
          </w:p>
        </w:tc>
      </w:tr>
      <w:tr w:rsidR="00C6499E" w:rsidRPr="00C6499E" w14:paraId="28E3D5FD" w14:textId="77777777">
        <w:tc>
          <w:tcPr>
            <w:tcW w:w="4788" w:type="dxa"/>
          </w:tcPr>
          <w:p w14:paraId="16038BFF" w14:textId="77777777" w:rsidR="008D17BA" w:rsidRPr="00C6499E" w:rsidRDefault="00000000">
            <w:pPr>
              <w:rPr>
                <w:rFonts w:hint="eastAsia"/>
              </w:rPr>
            </w:pPr>
            <w:proofErr w:type="spellStart"/>
            <w:r w:rsidRPr="00C6499E">
              <w:t>Produk</w:t>
            </w:r>
            <w:proofErr w:type="spellEnd"/>
            <w:r w:rsidRPr="00C6499E">
              <w:t xml:space="preserve"> </w:t>
            </w:r>
            <w:proofErr w:type="spellStart"/>
            <w:r w:rsidRPr="00C6499E">
              <w:t>akhir</w:t>
            </w:r>
            <w:proofErr w:type="spellEnd"/>
          </w:p>
        </w:tc>
        <w:tc>
          <w:tcPr>
            <w:tcW w:w="4788" w:type="dxa"/>
          </w:tcPr>
          <w:p w14:paraId="211E77BA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Bank soal TKA Kimia lengkap dengan kisi-kisi, stimulus, kunci jawaban, pembahasan, dan telaah</w:t>
            </w:r>
          </w:p>
        </w:tc>
      </w:tr>
    </w:tbl>
    <w:p w14:paraId="47952653" w14:textId="77777777" w:rsidR="008D17BA" w:rsidRPr="00C6499E" w:rsidRDefault="00000000">
      <w:pPr>
        <w:pStyle w:val="Heading1"/>
        <w:rPr>
          <w:color w:val="auto"/>
        </w:rPr>
      </w:pPr>
      <w:r w:rsidRPr="00C6499E">
        <w:rPr>
          <w:color w:val="auto"/>
        </w:rPr>
        <w:t>B. Tujuan Kegiatan</w:t>
      </w:r>
    </w:p>
    <w:p w14:paraId="3FEC08B5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Memahami karakteristik dan arah asesmen TKA Kimia.</w:t>
      </w:r>
    </w:p>
    <w:p w14:paraId="5D16D754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Menganalisis kemampuan yang diukur melalui pemahaman konsep, penerapan, dan penalaran.</w:t>
      </w:r>
    </w:p>
    <w:p w14:paraId="504F879C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Mengembangkan stimulus soal yang kontekstual, bermakna, dan mendorong berpikir mendalam.</w:t>
      </w:r>
    </w:p>
    <w:p w14:paraId="16123A33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Menyusun soal TKA Kimia yang berkualitas sesuai cakupan materi.</w:t>
      </w:r>
    </w:p>
    <w:p w14:paraId="544F77CA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Melakukan telaah substansi, konstruksi, dan bahasa secara kolaboratif.</w:t>
      </w:r>
    </w:p>
    <w:p w14:paraId="07B3623E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Menyusun pembahasan yang menunjukkan proses berpikir dan strategi penyelesaian.</w:t>
      </w:r>
    </w:p>
    <w:p w14:paraId="07CCA08B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Menggunakan hasil analisis soal sebagai bahan refleksi dan perbaikan pembelajaran.</w:t>
      </w:r>
    </w:p>
    <w:p w14:paraId="5037BAEE" w14:textId="7AE1D094" w:rsidR="008D17BA" w:rsidRPr="00C6499E" w:rsidRDefault="00000000">
      <w:pPr>
        <w:pStyle w:val="Heading1"/>
        <w:rPr>
          <w:color w:val="auto"/>
        </w:rPr>
      </w:pPr>
      <w:r w:rsidRPr="00C6499E">
        <w:rPr>
          <w:color w:val="auto"/>
        </w:rPr>
        <w:t xml:space="preserve">C. Materi </w:t>
      </w:r>
      <w:proofErr w:type="spellStart"/>
      <w:r w:rsidRPr="00C6499E">
        <w:rPr>
          <w:color w:val="auto"/>
        </w:rPr>
        <w:t>Pokok</w:t>
      </w:r>
      <w:proofErr w:type="spellEnd"/>
      <w:r w:rsidRPr="00C6499E">
        <w:rPr>
          <w:color w:val="auto"/>
        </w:rPr>
        <w:t xml:space="preserve"> </w:t>
      </w:r>
      <w:proofErr w:type="spellStart"/>
      <w:r w:rsidRPr="00C6499E">
        <w:rPr>
          <w:color w:val="auto"/>
        </w:rPr>
        <w:t>Kegiatan</w:t>
      </w:r>
      <w:proofErr w:type="spellEnd"/>
      <w:r w:rsidR="00BB4D23">
        <w:rPr>
          <w:color w:val="auto"/>
        </w:rPr>
        <w:t xml:space="preserve"> </w:t>
      </w:r>
    </w:p>
    <w:p w14:paraId="050B0C6A" w14:textId="77777777" w:rsidR="008D17BA" w:rsidRPr="00C6499E" w:rsidRDefault="00000000">
      <w:pPr>
        <w:pStyle w:val="Heading2"/>
        <w:rPr>
          <w:color w:val="auto"/>
        </w:rPr>
      </w:pPr>
      <w:r w:rsidRPr="00C6499E">
        <w:rPr>
          <w:color w:val="auto"/>
        </w:rPr>
        <w:t>1. Karakteristik TKA Kimia</w:t>
      </w:r>
    </w:p>
    <w:p w14:paraId="13E7EAB8" w14:textId="77777777" w:rsidR="008D17BA" w:rsidRPr="00C6499E" w:rsidRDefault="00000000">
      <w:pPr>
        <w:pStyle w:val="ListBullet"/>
        <w:rPr>
          <w:rFonts w:hint="eastAsia"/>
        </w:rPr>
      </w:pPr>
      <w:r w:rsidRPr="00C6499E">
        <w:t>TKA sebagai asesmen untuk memperoleh informasi capaian akademik peserta didik secara terstandar.</w:t>
      </w:r>
    </w:p>
    <w:p w14:paraId="43244EC3" w14:textId="77777777" w:rsidR="008D17BA" w:rsidRPr="00C6499E" w:rsidRDefault="00000000">
      <w:pPr>
        <w:pStyle w:val="ListBullet"/>
        <w:rPr>
          <w:rFonts w:hint="eastAsia"/>
        </w:rPr>
      </w:pPr>
      <w:r w:rsidRPr="00C6499E">
        <w:t>Karakter soal menekankan pemahaman konsep, penerapan konsep, dan penalaran.</w:t>
      </w:r>
    </w:p>
    <w:p w14:paraId="62EE7856" w14:textId="77777777" w:rsidR="008D17BA" w:rsidRPr="00C6499E" w:rsidRDefault="00000000">
      <w:pPr>
        <w:pStyle w:val="ListBullet"/>
        <w:rPr>
          <w:rFonts w:hint="eastAsia"/>
        </w:rPr>
      </w:pPr>
      <w:r w:rsidRPr="00C6499E">
        <w:t>Soal dapat menggunakan konteks kehidupan sehari-hari, lingkungan, teknologi, industri, dan penyelidikan ilmiah.</w:t>
      </w:r>
    </w:p>
    <w:p w14:paraId="718B71DA" w14:textId="77777777" w:rsidR="008D17BA" w:rsidRPr="00C6499E" w:rsidRDefault="00000000">
      <w:pPr>
        <w:pStyle w:val="ListBullet"/>
        <w:rPr>
          <w:rFonts w:hint="eastAsia"/>
        </w:rPr>
      </w:pPr>
      <w:r w:rsidRPr="00C6499E">
        <w:t>Guru perlu membedakan soal yang sekadar mengingat informasi dengan soal yang menuntut proses berpikir.</w:t>
      </w:r>
    </w:p>
    <w:p w14:paraId="0D9BA6A5" w14:textId="77777777" w:rsidR="008D17BA" w:rsidRPr="00C6499E" w:rsidRDefault="00000000">
      <w:pPr>
        <w:pStyle w:val="Heading2"/>
        <w:rPr>
          <w:color w:val="auto"/>
        </w:rPr>
      </w:pPr>
      <w:r w:rsidRPr="00C6499E">
        <w:rPr>
          <w:color w:val="auto"/>
        </w:rPr>
        <w:t>2. Pemetaan Cakupan Materi Kimia</w:t>
      </w:r>
    </w:p>
    <w:p w14:paraId="2754B187" w14:textId="77777777" w:rsidR="008D17BA" w:rsidRPr="00C6499E" w:rsidRDefault="00000000">
      <w:pPr>
        <w:pStyle w:val="ListBullet"/>
        <w:rPr>
          <w:rFonts w:hint="eastAsia"/>
        </w:rPr>
      </w:pPr>
      <w:r w:rsidRPr="00C6499E">
        <w:t>Kimia Dasar: struktur atom, sistem periodik, ikatan kimia, bentuk/geometri molekul, interaksi antarmolekul, hukum dasar kimia, dan stoikiometri.</w:t>
      </w:r>
    </w:p>
    <w:p w14:paraId="772B5A9C" w14:textId="77777777" w:rsidR="008D17BA" w:rsidRPr="00C6499E" w:rsidRDefault="00000000">
      <w:pPr>
        <w:pStyle w:val="ListBullet"/>
        <w:rPr>
          <w:rFonts w:hint="eastAsia"/>
        </w:rPr>
      </w:pPr>
      <w:r w:rsidRPr="00C6499E">
        <w:t>Kimia Analitik: larutan, kesetimbangan larutan, asam-basa, pH, dan koloid.</w:t>
      </w:r>
    </w:p>
    <w:p w14:paraId="55401951" w14:textId="77777777" w:rsidR="008D17BA" w:rsidRPr="00C6499E" w:rsidRDefault="00000000">
      <w:pPr>
        <w:pStyle w:val="ListBullet"/>
        <w:rPr>
          <w:rFonts w:hint="eastAsia"/>
        </w:rPr>
      </w:pPr>
      <w:r w:rsidRPr="00C6499E">
        <w:lastRenderedPageBreak/>
        <w:t>Kimia Fisik: energetika dan dinamika/kinetika reaksi.</w:t>
      </w:r>
    </w:p>
    <w:p w14:paraId="17182201" w14:textId="77777777" w:rsidR="008D17BA" w:rsidRPr="00C6499E" w:rsidRDefault="00000000">
      <w:pPr>
        <w:pStyle w:val="ListBullet"/>
        <w:rPr>
          <w:rFonts w:hint="eastAsia"/>
        </w:rPr>
      </w:pPr>
      <w:r w:rsidRPr="00C6499E">
        <w:t>Kimia Organik: struktur dan kereaktifan senyawa karbon.</w:t>
      </w:r>
    </w:p>
    <w:p w14:paraId="13DD3138" w14:textId="77777777" w:rsidR="008D17BA" w:rsidRPr="00C6499E" w:rsidRDefault="00000000">
      <w:pPr>
        <w:pStyle w:val="Heading2"/>
        <w:rPr>
          <w:color w:val="auto"/>
        </w:rPr>
      </w:pPr>
      <w:r w:rsidRPr="00C6499E">
        <w:rPr>
          <w:color w:val="auto"/>
        </w:rPr>
        <w:t>3. Pembelajaran Mendalam dalam Penyusunan Soal</w:t>
      </w:r>
    </w:p>
    <w:p w14:paraId="27B5F54E" w14:textId="77777777" w:rsidR="008D17BA" w:rsidRPr="00C6499E" w:rsidRDefault="00000000">
      <w:pPr>
        <w:rPr>
          <w:rFonts w:hint="eastAsia"/>
        </w:rPr>
      </w:pPr>
      <w:r w:rsidRPr="00C6499E">
        <w:rPr>
          <w:b/>
        </w:rPr>
        <w:t xml:space="preserve">Prinsip utama: </w:t>
      </w:r>
      <w:r w:rsidRPr="00C6499E">
        <w:t>soal dirancang agar peserta didik tidak hanya mengingat rumus, tetapi memahami makna konsep, menghubungkan konsep dengan situasi, menerapkan pengetahuan, menganalisis informasi, mengevaluasi pilihan, dan menarik kesimpulan.</w:t>
      </w:r>
    </w:p>
    <w:p w14:paraId="0A908183" w14:textId="77777777" w:rsidR="008D17BA" w:rsidRPr="00C6499E" w:rsidRDefault="00000000">
      <w:pPr>
        <w:pStyle w:val="ListBullet"/>
        <w:rPr>
          <w:rFonts w:hint="eastAsia"/>
        </w:rPr>
      </w:pPr>
      <w:r w:rsidRPr="00C6499E">
        <w:t>Berkesadaran: peserta didik memahami tujuan dan proses berpikir yang digunakan.</w:t>
      </w:r>
    </w:p>
    <w:p w14:paraId="64C53FB3" w14:textId="77777777" w:rsidR="008D17BA" w:rsidRPr="00C6499E" w:rsidRDefault="00000000">
      <w:pPr>
        <w:pStyle w:val="ListBullet"/>
        <w:rPr>
          <w:rFonts w:hint="eastAsia"/>
        </w:rPr>
      </w:pPr>
      <w:r w:rsidRPr="00C6499E">
        <w:t>Bermakna: masalah dikaitkan dengan konteks nyata atau fenomena yang relevan.</w:t>
      </w:r>
    </w:p>
    <w:p w14:paraId="7E29B04F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Menggembirakan: stimulus dan permasalahan menantang tetapi tetap sesuai perkembangan peserta didik.</w:t>
      </w:r>
    </w:p>
    <w:p w14:paraId="205DB153" w14:textId="77777777" w:rsidR="008D17BA" w:rsidRPr="00C6499E" w:rsidRDefault="00000000">
      <w:pPr>
        <w:pStyle w:val="Heading2"/>
        <w:rPr>
          <w:color w:val="auto"/>
        </w:rPr>
      </w:pPr>
      <w:r w:rsidRPr="00C6499E">
        <w:rPr>
          <w:color w:val="auto"/>
        </w:rPr>
        <w:t>4. Tiga Kemampuan Utama dalam Soal</w:t>
      </w:r>
    </w:p>
    <w:p w14:paraId="456882E9" w14:textId="77777777" w:rsidR="008D17BA" w:rsidRPr="00C6499E" w:rsidRDefault="00000000">
      <w:pPr>
        <w:pStyle w:val="ListBullet"/>
        <w:rPr>
          <w:rFonts w:hint="eastAsia"/>
        </w:rPr>
      </w:pPr>
      <w:r w:rsidRPr="00C6499E">
        <w:t>Knowing (pemahaman): mengidentifikasi, menjelaskan, menginterpretasikan, dan menghubungkan konsep.</w:t>
      </w:r>
    </w:p>
    <w:p w14:paraId="5573029B" w14:textId="77777777" w:rsidR="008D17BA" w:rsidRPr="00C6499E" w:rsidRDefault="00000000">
      <w:pPr>
        <w:pStyle w:val="ListBullet"/>
        <w:rPr>
          <w:rFonts w:hint="eastAsia"/>
        </w:rPr>
      </w:pPr>
      <w:r w:rsidRPr="00C6499E">
        <w:t>Applying (penerapan): menggunakan konsep, prinsip, data, atau prosedur untuk menyelesaikan masalah.</w:t>
      </w:r>
    </w:p>
    <w:p w14:paraId="3837C59B" w14:textId="77777777" w:rsidR="008D17BA" w:rsidRPr="00C6499E" w:rsidRDefault="00000000">
      <w:pPr>
        <w:pStyle w:val="ListBullet"/>
        <w:rPr>
          <w:rFonts w:hint="eastAsia"/>
        </w:rPr>
      </w:pPr>
      <w:r w:rsidRPr="00C6499E">
        <w:t>Reasoning (penalaran): menganalisis data, mengevaluasi informasi, membandingkan, memprediksi, memberikan alasan ilmiah, dan menarik kesimpulan.</w:t>
      </w:r>
    </w:p>
    <w:p w14:paraId="4EA4A838" w14:textId="77777777" w:rsidR="008D17BA" w:rsidRPr="00C6499E" w:rsidRDefault="00000000">
      <w:pPr>
        <w:pStyle w:val="Heading2"/>
        <w:rPr>
          <w:color w:val="auto"/>
        </w:rPr>
      </w:pPr>
      <w:r w:rsidRPr="00C6499E">
        <w:rPr>
          <w:color w:val="auto"/>
        </w:rPr>
        <w:t>5. Teknik Menyusun Stimulus</w:t>
      </w:r>
    </w:p>
    <w:p w14:paraId="1DD64F2D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Menggunakan fenomena nyata, data eksperimen, tabel, grafik, diagram, gambar, atau informasi ilmiah.</w:t>
      </w:r>
    </w:p>
    <w:p w14:paraId="41A83B3A" w14:textId="77777777" w:rsidR="008D17BA" w:rsidRPr="00C6499E" w:rsidRDefault="00000000">
      <w:pPr>
        <w:pStyle w:val="ListBullet"/>
        <w:rPr>
          <w:rFonts w:hint="eastAsia"/>
        </w:rPr>
      </w:pPr>
      <w:r w:rsidRPr="00C6499E">
        <w:t>Stimulus harus relevan dengan kompetensi yang hendak diukur, bukan sekadar hiasan.</w:t>
      </w:r>
    </w:p>
    <w:p w14:paraId="6DF4FDA7" w14:textId="77777777" w:rsidR="008D17BA" w:rsidRPr="00C6499E" w:rsidRDefault="00000000">
      <w:pPr>
        <w:pStyle w:val="ListBullet"/>
        <w:rPr>
          <w:rFonts w:hint="eastAsia"/>
        </w:rPr>
      </w:pPr>
      <w:r w:rsidRPr="00C6499E">
        <w:t>Informasi harus cukup untuk menyelesaikan soal dan tidak mengandung data yang menyesatkan.</w:t>
      </w:r>
    </w:p>
    <w:p w14:paraId="6AB3EAD9" w14:textId="77777777" w:rsidR="008D17BA" w:rsidRPr="00C6499E" w:rsidRDefault="00000000">
      <w:pPr>
        <w:pStyle w:val="ListBullet"/>
        <w:rPr>
          <w:rFonts w:hint="eastAsia"/>
        </w:rPr>
      </w:pPr>
      <w:r w:rsidRPr="00C6499E">
        <w:t>Stimulus sebaiknya membuka peluang untuk interpretasi, penerapan, atau penalaran.</w:t>
      </w:r>
    </w:p>
    <w:p w14:paraId="1345785A" w14:textId="77777777" w:rsidR="008D17BA" w:rsidRPr="00C6499E" w:rsidRDefault="00000000">
      <w:pPr>
        <w:pStyle w:val="Heading2"/>
        <w:rPr>
          <w:color w:val="auto"/>
        </w:rPr>
      </w:pPr>
      <w:r w:rsidRPr="00C6499E">
        <w:rPr>
          <w:color w:val="auto"/>
        </w:rPr>
        <w:t>6. Langkah Penyusunan Soal TKA</w:t>
      </w:r>
    </w:p>
    <w:p w14:paraId="6B26CF49" w14:textId="77777777" w:rsidR="008D17BA" w:rsidRPr="00C6499E" w:rsidRDefault="00000000">
      <w:pPr>
        <w:pStyle w:val="ListNumber"/>
        <w:rPr>
          <w:rFonts w:hint="eastAsia"/>
        </w:rPr>
      </w:pPr>
      <w:r w:rsidRPr="00C6499E">
        <w:t>Menentukan kompetensi dan materi yang akan diukur.</w:t>
      </w:r>
    </w:p>
    <w:p w14:paraId="4AEB255F" w14:textId="77777777" w:rsidR="008D17BA" w:rsidRPr="00C6499E" w:rsidRDefault="00000000">
      <w:pPr>
        <w:pStyle w:val="ListNumber"/>
        <w:rPr>
          <w:rFonts w:hint="eastAsia"/>
        </w:rPr>
      </w:pPr>
      <w:r w:rsidRPr="00C6499E">
        <w:t>Menentukan kemampuan: knowing, applying, atau reasoning.</w:t>
      </w:r>
    </w:p>
    <w:p w14:paraId="3A057F1C" w14:textId="77777777" w:rsidR="008D17BA" w:rsidRPr="00C6499E" w:rsidRDefault="00000000">
      <w:pPr>
        <w:pStyle w:val="ListNumber"/>
        <w:rPr>
          <w:rFonts w:hint="eastAsia"/>
        </w:rPr>
      </w:pPr>
      <w:r w:rsidRPr="00C6499E">
        <w:t>Menentukan konteks dan membuat stimulus.</w:t>
      </w:r>
    </w:p>
    <w:p w14:paraId="7FEA2797" w14:textId="77777777" w:rsidR="008D17BA" w:rsidRPr="00C6499E" w:rsidRDefault="00000000">
      <w:pPr>
        <w:pStyle w:val="ListNumber"/>
        <w:rPr>
          <w:rFonts w:hint="eastAsia"/>
        </w:rPr>
      </w:pPr>
      <w:r w:rsidRPr="00C6499E">
        <w:t>Merumuskan pokok soal secara jelas dan tidak memberi petunjuk jawaban.</w:t>
      </w:r>
    </w:p>
    <w:p w14:paraId="54FDC490" w14:textId="77777777" w:rsidR="008D17BA" w:rsidRPr="00C6499E" w:rsidRDefault="00000000">
      <w:pPr>
        <w:pStyle w:val="ListNumber"/>
        <w:rPr>
          <w:rFonts w:hint="eastAsia"/>
        </w:rPr>
      </w:pPr>
      <w:r w:rsidRPr="00C6499E">
        <w:t>Menyusun pilihan jawaban yang homogen dan logis.</w:t>
      </w:r>
    </w:p>
    <w:p w14:paraId="266ABA21" w14:textId="77777777" w:rsidR="008D17BA" w:rsidRPr="00C6499E" w:rsidRDefault="00000000">
      <w:pPr>
        <w:pStyle w:val="ListNumber"/>
        <w:rPr>
          <w:rFonts w:hint="eastAsia"/>
        </w:rPr>
      </w:pPr>
      <w:r w:rsidRPr="00C6499E">
        <w:t>Membuat kunci jawaban berdasarkan konsep yang benar.</w:t>
      </w:r>
    </w:p>
    <w:p w14:paraId="67735A74" w14:textId="77777777" w:rsidR="008D17BA" w:rsidRPr="00C6499E" w:rsidRDefault="00000000">
      <w:pPr>
        <w:pStyle w:val="ListNumber"/>
        <w:rPr>
          <w:rFonts w:hint="eastAsia"/>
        </w:rPr>
      </w:pPr>
      <w:r w:rsidRPr="00C6499E">
        <w:t>Menyusun pembahasan langkah demi langkah.</w:t>
      </w:r>
    </w:p>
    <w:p w14:paraId="4F620582" w14:textId="77777777" w:rsidR="008D17BA" w:rsidRPr="00C6499E" w:rsidRDefault="00000000">
      <w:pPr>
        <w:pStyle w:val="ListNumber"/>
        <w:rPr>
          <w:rFonts w:hint="eastAsia"/>
        </w:rPr>
      </w:pPr>
      <w:r w:rsidRPr="00C6499E">
        <w:t>Menelaah dan merevisi soal sebelum digunakan.</w:t>
      </w:r>
    </w:p>
    <w:p w14:paraId="7E7A1F3E" w14:textId="77777777" w:rsidR="008D17BA" w:rsidRPr="00C6499E" w:rsidRDefault="00000000">
      <w:pPr>
        <w:pStyle w:val="Heading2"/>
        <w:rPr>
          <w:color w:val="auto"/>
        </w:rPr>
      </w:pPr>
      <w:r w:rsidRPr="00C6499E">
        <w:rPr>
          <w:color w:val="auto"/>
        </w:rPr>
        <w:t>7. Contoh Arah Pengembangan Soal</w:t>
      </w:r>
    </w:p>
    <w:p w14:paraId="2E0D979E" w14:textId="77777777" w:rsidR="008D17BA" w:rsidRPr="00C6499E" w:rsidRDefault="00000000">
      <w:pPr>
        <w:rPr>
          <w:rFonts w:hint="eastAsia"/>
        </w:rPr>
      </w:pPr>
      <w:r w:rsidRPr="00C6499E">
        <w:rPr>
          <w:b/>
        </w:rPr>
        <w:t xml:space="preserve">Contoh konteks: </w:t>
      </w:r>
      <w:r w:rsidRPr="00C6499E">
        <w:t>pengolahan air, pencemaran lingkungan, korosi, bahan bakar, kesetimbangan dalam industri, kualitas makanan, atau hasil percobaan laboratorium.</w:t>
      </w:r>
    </w:p>
    <w:p w14:paraId="5A7E593F" w14:textId="77777777" w:rsidR="008D17BA" w:rsidRPr="00C6499E" w:rsidRDefault="00000000">
      <w:pPr>
        <w:rPr>
          <w:rFonts w:hint="eastAsia"/>
        </w:rPr>
      </w:pPr>
      <w:r w:rsidRPr="00C6499E">
        <w:rPr>
          <w:b/>
        </w:rPr>
        <w:lastRenderedPageBreak/>
        <w:t xml:space="preserve">Arah pertanyaan: </w:t>
      </w:r>
      <w:r w:rsidRPr="00C6499E">
        <w:t>peserta didik dapat diminta menginterpretasikan data, menentukan perubahan yang terjadi, memilih tindakan berdasarkan konsep, membandingkan kondisi, atau memberikan alasan terhadap suatu kesimpulan.</w:t>
      </w:r>
    </w:p>
    <w:p w14:paraId="3C329F5A" w14:textId="77777777" w:rsidR="008D17BA" w:rsidRPr="00C6499E" w:rsidRDefault="00000000">
      <w:pPr>
        <w:pStyle w:val="Heading2"/>
        <w:rPr>
          <w:color w:val="auto"/>
        </w:rPr>
      </w:pPr>
      <w:r w:rsidRPr="00C6499E">
        <w:rPr>
          <w:color w:val="auto"/>
        </w:rPr>
        <w:t>8. Telaah Kualitas Soal</w:t>
      </w:r>
    </w:p>
    <w:p w14:paraId="7D1814E3" w14:textId="77777777" w:rsidR="008D17BA" w:rsidRPr="00C6499E" w:rsidRDefault="00000000">
      <w:pPr>
        <w:pStyle w:val="ListBullet"/>
        <w:rPr>
          <w:rFonts w:hint="eastAsia"/>
        </w:rPr>
      </w:pPr>
      <w:r w:rsidRPr="00C6499E">
        <w:t>Substansi: kesesuaian dengan konsep Kimia, kompetensi, materi, dan kebenaran ilmiah.</w:t>
      </w:r>
    </w:p>
    <w:p w14:paraId="1FE63676" w14:textId="77777777" w:rsidR="008D17BA" w:rsidRPr="00C6499E" w:rsidRDefault="00000000">
      <w:pPr>
        <w:pStyle w:val="ListBullet"/>
        <w:rPr>
          <w:rFonts w:hint="eastAsia"/>
        </w:rPr>
      </w:pPr>
      <w:r w:rsidRPr="00C6499E">
        <w:t>Konstruksi: kejelasan pokok soal, stimulus, pilihan jawaban, dan tidak adanya petunjuk jawaban.</w:t>
      </w:r>
    </w:p>
    <w:p w14:paraId="5DC41938" w14:textId="77777777" w:rsidR="008D17BA" w:rsidRPr="00C6499E" w:rsidRDefault="00000000">
      <w:pPr>
        <w:pStyle w:val="ListBullet"/>
        <w:rPr>
          <w:rFonts w:hint="eastAsia"/>
        </w:rPr>
      </w:pPr>
      <w:r w:rsidRPr="00C6499E">
        <w:t>Bahasa: komunikatif, efektif, sesuai kaidah bahasa Indonesia, dan tidak menimbulkan tafsir ganda.</w:t>
      </w:r>
    </w:p>
    <w:p w14:paraId="470856B4" w14:textId="77777777" w:rsidR="008D17BA" w:rsidRPr="00C6499E" w:rsidRDefault="00000000">
      <w:pPr>
        <w:pStyle w:val="ListBullet"/>
        <w:rPr>
          <w:rFonts w:hint="eastAsia"/>
        </w:rPr>
      </w:pPr>
      <w:r w:rsidRPr="00C6499E">
        <w:t>Pilihan jawaban: homogen, masuk akal, dan pengecoh mencerminkan kemungkinan kesalahan berpikir peserta didik.</w:t>
      </w:r>
    </w:p>
    <w:p w14:paraId="25F31DAB" w14:textId="77777777" w:rsidR="008D17BA" w:rsidRPr="00C6499E" w:rsidRDefault="00000000">
      <w:pPr>
        <w:pStyle w:val="Heading2"/>
        <w:rPr>
          <w:color w:val="auto"/>
        </w:rPr>
      </w:pPr>
      <w:r w:rsidRPr="00C6499E">
        <w:rPr>
          <w:color w:val="auto"/>
        </w:rPr>
        <w:t>9. Pembahasan dan Analisis Kesalahan</w:t>
      </w:r>
    </w:p>
    <w:p w14:paraId="7AC600A2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Menjelaskan konsep yang digunakan.</w:t>
      </w:r>
    </w:p>
    <w:p w14:paraId="19134D0D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Menunjukkan langkah penyelesaian secara logis.</w:t>
      </w:r>
    </w:p>
    <w:p w14:paraId="147FAB7D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Menjelaskan alasan pilihan jawaban benar.</w:t>
      </w:r>
    </w:p>
    <w:p w14:paraId="00E2A3FE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Mengidentifikasi kemungkinan alasan peserta didik memilih pengecoh.</w:t>
      </w:r>
    </w:p>
    <w:p w14:paraId="11BA08FD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Menghubungkan kesalahan dengan miskonsepsi atau kelemahan konsep yang perlu diperkuat.</w:t>
      </w:r>
    </w:p>
    <w:p w14:paraId="28F790DA" w14:textId="77777777" w:rsidR="008D17BA" w:rsidRPr="00C6499E" w:rsidRDefault="00000000">
      <w:pPr>
        <w:pStyle w:val="Heading1"/>
        <w:rPr>
          <w:color w:val="auto"/>
        </w:rPr>
      </w:pPr>
      <w:r w:rsidRPr="00C6499E">
        <w:rPr>
          <w:color w:val="auto"/>
        </w:rPr>
        <w:t>D. Metode Pelaksanaan</w:t>
      </w:r>
    </w:p>
    <w:p w14:paraId="3C7CD05A" w14:textId="77777777" w:rsidR="008D17BA" w:rsidRPr="00C6499E" w:rsidRDefault="00000000">
      <w:pPr>
        <w:pStyle w:val="ListBullet"/>
        <w:rPr>
          <w:rFonts w:hint="eastAsia"/>
        </w:rPr>
      </w:pPr>
      <w:r w:rsidRPr="00C6499E">
        <w:t>Pemaparan singkat dan penguatan konsep.</w:t>
      </w:r>
    </w:p>
    <w:p w14:paraId="1B51E407" w14:textId="77777777" w:rsidR="008D17BA" w:rsidRPr="00C6499E" w:rsidRDefault="00000000">
      <w:pPr>
        <w:pStyle w:val="ListBullet"/>
        <w:rPr>
          <w:rFonts w:hint="eastAsia"/>
        </w:rPr>
      </w:pPr>
      <w:r w:rsidRPr="00C6499E">
        <w:t>Diskusi kelompok.</w:t>
      </w:r>
    </w:p>
    <w:p w14:paraId="2FA59BBD" w14:textId="77777777" w:rsidR="008D17BA" w:rsidRPr="00C6499E" w:rsidRDefault="00000000">
      <w:pPr>
        <w:pStyle w:val="ListBullet"/>
        <w:rPr>
          <w:rFonts w:hint="eastAsia"/>
        </w:rPr>
      </w:pPr>
      <w:r w:rsidRPr="00C6499E">
        <w:t>Analisis dan bedah contoh soal.</w:t>
      </w:r>
    </w:p>
    <w:p w14:paraId="7F54682A" w14:textId="77777777" w:rsidR="008D17BA" w:rsidRPr="00C6499E" w:rsidRDefault="00000000">
      <w:pPr>
        <w:pStyle w:val="ListBullet"/>
        <w:rPr>
          <w:rFonts w:hint="eastAsia"/>
        </w:rPr>
      </w:pPr>
      <w:r w:rsidRPr="00C6499E">
        <w:t>Praktik penyusunan soal.</w:t>
      </w:r>
    </w:p>
    <w:p w14:paraId="642D1089" w14:textId="77777777" w:rsidR="008D17BA" w:rsidRPr="00C6499E" w:rsidRDefault="00000000">
      <w:pPr>
        <w:pStyle w:val="ListBullet"/>
        <w:rPr>
          <w:rFonts w:hint="eastAsia"/>
        </w:rPr>
      </w:pPr>
      <w:r w:rsidRPr="00C6499E">
        <w:t>Peer review/telaah silang antarkelompok.</w:t>
      </w:r>
    </w:p>
    <w:p w14:paraId="2FE04C96" w14:textId="77777777" w:rsidR="008D17BA" w:rsidRPr="00C6499E" w:rsidRDefault="00000000">
      <w:pPr>
        <w:pStyle w:val="ListBullet"/>
        <w:rPr>
          <w:rFonts w:hint="eastAsia"/>
        </w:rPr>
      </w:pPr>
      <w:r w:rsidRPr="00C6499E">
        <w:t>Presentasi dan pembahasan.</w:t>
      </w:r>
    </w:p>
    <w:p w14:paraId="4AE6D0C9" w14:textId="77777777" w:rsidR="008D17BA" w:rsidRPr="00C6499E" w:rsidRDefault="00000000">
      <w:pPr>
        <w:pStyle w:val="ListBullet"/>
        <w:rPr>
          <w:rFonts w:hint="eastAsia"/>
        </w:rPr>
      </w:pPr>
      <w:r w:rsidRPr="00C6499E">
        <w:t>Refleksi dan penyempurnaan produk.</w:t>
      </w:r>
    </w:p>
    <w:p w14:paraId="13E49500" w14:textId="77777777" w:rsidR="008D17BA" w:rsidRPr="00C6499E" w:rsidRDefault="00000000">
      <w:pPr>
        <w:pStyle w:val="Heading1"/>
        <w:rPr>
          <w:color w:val="auto"/>
        </w:rPr>
      </w:pPr>
      <w:r w:rsidRPr="00C6499E">
        <w:rPr>
          <w:color w:val="auto"/>
        </w:rPr>
        <w:t>E. Alur Kegiatan</w:t>
      </w:r>
    </w:p>
    <w:p w14:paraId="4334DCA5" w14:textId="77777777" w:rsidR="008D17BA" w:rsidRPr="00C6499E" w:rsidRDefault="00000000">
      <w:pPr>
        <w:pStyle w:val="ListNumber"/>
        <w:rPr>
          <w:rFonts w:hint="eastAsia"/>
        </w:rPr>
      </w:pPr>
      <w:r w:rsidRPr="00C6499E">
        <w:t>Orientasi: menyamakan pemahaman tentang TKA dan pembelajaran mendalam.</w:t>
      </w:r>
    </w:p>
    <w:p w14:paraId="5E016FE5" w14:textId="77777777" w:rsidR="008D17BA" w:rsidRPr="00C6499E" w:rsidRDefault="00000000">
      <w:pPr>
        <w:pStyle w:val="ListNumber"/>
        <w:rPr>
          <w:rFonts w:hint="eastAsia"/>
        </w:rPr>
      </w:pPr>
      <w:r w:rsidRPr="00C6499E">
        <w:t>Eksplorasi: menganalisis contoh soal dan karakteristik stimulus.</w:t>
      </w:r>
    </w:p>
    <w:p w14:paraId="782E88BE" w14:textId="77777777" w:rsidR="008D17BA" w:rsidRPr="00C6499E" w:rsidRDefault="00000000">
      <w:pPr>
        <w:pStyle w:val="ListNumber"/>
        <w:rPr>
          <w:rFonts w:hint="eastAsia"/>
        </w:rPr>
      </w:pPr>
      <w:r w:rsidRPr="00C6499E">
        <w:t>Kolaborasi: menyusun kisi-kisi dan soal secara berkelompok.</w:t>
      </w:r>
    </w:p>
    <w:p w14:paraId="2C40D816" w14:textId="77777777" w:rsidR="008D17BA" w:rsidRPr="00C6499E" w:rsidRDefault="00000000">
      <w:pPr>
        <w:pStyle w:val="ListNumber"/>
        <w:rPr>
          <w:rFonts w:hint="eastAsia"/>
        </w:rPr>
      </w:pPr>
      <w:r w:rsidRPr="00C6499E">
        <w:t>Produksi: menghasilkan soal lengkap dengan kunci dan pembahasan.</w:t>
      </w:r>
    </w:p>
    <w:p w14:paraId="4EAE8F98" w14:textId="77777777" w:rsidR="008D17BA" w:rsidRPr="00C6499E" w:rsidRDefault="00000000">
      <w:pPr>
        <w:pStyle w:val="ListNumber"/>
        <w:rPr>
          <w:rFonts w:hint="eastAsia"/>
        </w:rPr>
      </w:pPr>
      <w:r w:rsidRPr="00C6499E">
        <w:t>Telaah silang: kelompok lain memberikan masukan.</w:t>
      </w:r>
    </w:p>
    <w:p w14:paraId="19C79EA0" w14:textId="77777777" w:rsidR="008D17BA" w:rsidRPr="00C6499E" w:rsidRDefault="00000000">
      <w:pPr>
        <w:pStyle w:val="ListNumber"/>
        <w:rPr>
          <w:rFonts w:hint="eastAsia"/>
        </w:rPr>
      </w:pPr>
      <w:r w:rsidRPr="00C6499E">
        <w:t>Revisi: memperbaiki substansi, konstruksi, bahasa, dan kualitas pengecoh.</w:t>
      </w:r>
    </w:p>
    <w:p w14:paraId="1A1D22E4" w14:textId="77777777" w:rsidR="008D17BA" w:rsidRPr="00C6499E" w:rsidRDefault="00000000">
      <w:pPr>
        <w:pStyle w:val="ListNumber"/>
        <w:rPr>
          <w:rFonts w:hint="eastAsia"/>
        </w:rPr>
      </w:pPr>
      <w:r w:rsidRPr="00C6499E">
        <w:t>Refleksi: menentukan konsep dan keterampilan berpikir yang perlu diperkuat dalam pembelajaran.</w:t>
      </w:r>
    </w:p>
    <w:p w14:paraId="6AD0323B" w14:textId="77777777" w:rsidR="008D17BA" w:rsidRPr="00C6499E" w:rsidRDefault="00000000">
      <w:pPr>
        <w:pStyle w:val="Heading1"/>
        <w:rPr>
          <w:color w:val="auto"/>
        </w:rPr>
      </w:pPr>
      <w:r w:rsidRPr="00C6499E">
        <w:rPr>
          <w:color w:val="auto"/>
        </w:rPr>
        <w:t>F. Produk yang Dihasilkan</w:t>
      </w:r>
    </w:p>
    <w:p w14:paraId="5024047C" w14:textId="77777777" w:rsidR="008D17BA" w:rsidRPr="00C6499E" w:rsidRDefault="00000000">
      <w:pPr>
        <w:pStyle w:val="ListBullet"/>
        <w:rPr>
          <w:rFonts w:hint="eastAsia"/>
        </w:rPr>
      </w:pPr>
      <w:r w:rsidRPr="00C6499E">
        <w:t>Kisi-kisi soal TKA Kimia.</w:t>
      </w:r>
    </w:p>
    <w:p w14:paraId="10CCD70D" w14:textId="77777777" w:rsidR="008D17BA" w:rsidRPr="00C6499E" w:rsidRDefault="00000000">
      <w:pPr>
        <w:pStyle w:val="ListBullet"/>
        <w:rPr>
          <w:rFonts w:hint="eastAsia"/>
        </w:rPr>
      </w:pPr>
      <w:r w:rsidRPr="00C6499E">
        <w:lastRenderedPageBreak/>
        <w:t>Stimulus kontekstual.</w:t>
      </w:r>
    </w:p>
    <w:p w14:paraId="1D62C493" w14:textId="77777777" w:rsidR="008D17BA" w:rsidRPr="00C6499E" w:rsidRDefault="00000000">
      <w:pPr>
        <w:pStyle w:val="ListBullet"/>
        <w:rPr>
          <w:rFonts w:hint="eastAsia"/>
        </w:rPr>
      </w:pPr>
      <w:r w:rsidRPr="00C6499E">
        <w:t>Soal TKA Kimia.</w:t>
      </w:r>
    </w:p>
    <w:p w14:paraId="711BED60" w14:textId="77777777" w:rsidR="008D17BA" w:rsidRPr="00C6499E" w:rsidRDefault="00000000">
      <w:pPr>
        <w:pStyle w:val="ListBullet"/>
        <w:rPr>
          <w:rFonts w:hint="eastAsia"/>
        </w:rPr>
      </w:pPr>
      <w:r w:rsidRPr="00C6499E">
        <w:t>Kunci jawaban.</w:t>
      </w:r>
    </w:p>
    <w:p w14:paraId="576E81FF" w14:textId="77777777" w:rsidR="008D17BA" w:rsidRPr="00C6499E" w:rsidRDefault="00000000">
      <w:pPr>
        <w:pStyle w:val="ListBullet"/>
        <w:rPr>
          <w:rFonts w:hint="eastAsia"/>
        </w:rPr>
      </w:pPr>
      <w:r w:rsidRPr="00C6499E">
        <w:t>Pembahasan lengkap.</w:t>
      </w:r>
    </w:p>
    <w:p w14:paraId="457DF2DF" w14:textId="77777777" w:rsidR="008D17BA" w:rsidRPr="00C6499E" w:rsidRDefault="00000000">
      <w:pPr>
        <w:pStyle w:val="ListBullet"/>
        <w:rPr>
          <w:rFonts w:hint="eastAsia"/>
        </w:rPr>
      </w:pPr>
      <w:r w:rsidRPr="00C6499E">
        <w:t>Instrumen telaah soal.</w:t>
      </w:r>
    </w:p>
    <w:p w14:paraId="0BDB29AF" w14:textId="77777777" w:rsidR="008D17BA" w:rsidRPr="00C6499E" w:rsidRDefault="00000000">
      <w:pPr>
        <w:pStyle w:val="ListBullet"/>
        <w:rPr>
          <w:rFonts w:hint="eastAsia"/>
        </w:rPr>
      </w:pPr>
      <w:r w:rsidRPr="00C6499E">
        <w:t>Hasil revisi soal.</w:t>
      </w:r>
    </w:p>
    <w:p w14:paraId="71DADBCA" w14:textId="77777777" w:rsidR="008D17BA" w:rsidRPr="00C6499E" w:rsidRDefault="00000000">
      <w:pPr>
        <w:pStyle w:val="ListBullet"/>
        <w:rPr>
          <w:rFonts w:hint="eastAsia"/>
        </w:rPr>
      </w:pPr>
      <w:r w:rsidRPr="00C6499E">
        <w:t>Bank soal TKA Kimia MGMP.</w:t>
      </w:r>
    </w:p>
    <w:p w14:paraId="742EBD94" w14:textId="77777777" w:rsidR="008D17BA" w:rsidRPr="00C6499E" w:rsidRDefault="00000000">
      <w:pPr>
        <w:pStyle w:val="Heading1"/>
        <w:rPr>
          <w:color w:val="auto"/>
        </w:rPr>
      </w:pPr>
      <w:r w:rsidRPr="00C6499E">
        <w:rPr>
          <w:color w:val="auto"/>
        </w:rPr>
        <w:t>G. Tindak Lanjut</w:t>
      </w:r>
    </w:p>
    <w:p w14:paraId="402BD7DE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Menggunakan soal terpilih sebagai bahan latihan dan asesmen pembelajaran.</w:t>
      </w:r>
    </w:p>
    <w:p w14:paraId="6D053849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Menganalisis hasil pengerjaan peserta didik untuk menemukan kesulitan konsep.</w:t>
      </w:r>
    </w:p>
    <w:p w14:paraId="7C4D4426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Melakukan perbaikan strategi pembelajaran berdasarkan kesalahan peserta didik.</w:t>
      </w:r>
    </w:p>
    <w:p w14:paraId="3B3C5AEB" w14:textId="77777777" w:rsidR="008D17BA" w:rsidRPr="00C6499E" w:rsidRDefault="00000000">
      <w:pPr>
        <w:pStyle w:val="ListBullet"/>
        <w:rPr>
          <w:rFonts w:hint="eastAsia"/>
        </w:rPr>
      </w:pPr>
      <w:r w:rsidRPr="00C6499E">
        <w:t>Memperbarui bank soal MGMP secara berkala berdasarkan hasil telaah dan pengalaman penggunaan.</w:t>
      </w:r>
    </w:p>
    <w:p w14:paraId="1578BF9E" w14:textId="77777777" w:rsidR="008D17BA" w:rsidRPr="00C6499E" w:rsidRDefault="00000000">
      <w:pPr>
        <w:pStyle w:val="Heading1"/>
        <w:rPr>
          <w:color w:val="auto"/>
        </w:rPr>
      </w:pPr>
      <w:r w:rsidRPr="00C6499E">
        <w:rPr>
          <w:color w:val="auto"/>
        </w:rPr>
        <w:t>H. Format Minimal Setiap Soal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6499E" w:rsidRPr="00C6499E" w14:paraId="693E31EB" w14:textId="77777777">
        <w:tc>
          <w:tcPr>
            <w:tcW w:w="4788" w:type="dxa"/>
          </w:tcPr>
          <w:p w14:paraId="545BC67F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Komponen</w:t>
            </w:r>
          </w:p>
        </w:tc>
        <w:tc>
          <w:tcPr>
            <w:tcW w:w="4788" w:type="dxa"/>
          </w:tcPr>
          <w:p w14:paraId="5FDAD585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Isi</w:t>
            </w:r>
          </w:p>
        </w:tc>
      </w:tr>
      <w:tr w:rsidR="00C6499E" w:rsidRPr="00C6499E" w14:paraId="4263F11B" w14:textId="77777777">
        <w:tc>
          <w:tcPr>
            <w:tcW w:w="4788" w:type="dxa"/>
          </w:tcPr>
          <w:p w14:paraId="120E0613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Materi</w:t>
            </w:r>
          </w:p>
        </w:tc>
        <w:tc>
          <w:tcPr>
            <w:tcW w:w="4788" w:type="dxa"/>
          </w:tcPr>
          <w:p w14:paraId="3F0BCA7D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Materi/submateri Kimia</w:t>
            </w:r>
          </w:p>
        </w:tc>
      </w:tr>
      <w:tr w:rsidR="00C6499E" w:rsidRPr="00C6499E" w14:paraId="76995F38" w14:textId="77777777">
        <w:tc>
          <w:tcPr>
            <w:tcW w:w="4788" w:type="dxa"/>
          </w:tcPr>
          <w:p w14:paraId="0F256E88" w14:textId="77777777" w:rsidR="008D17BA" w:rsidRPr="00C6499E" w:rsidRDefault="00000000">
            <w:pPr>
              <w:rPr>
                <w:rFonts w:hint="eastAsia"/>
              </w:rPr>
            </w:pPr>
            <w:proofErr w:type="spellStart"/>
            <w:r w:rsidRPr="00C6499E">
              <w:t>Kemampuan</w:t>
            </w:r>
            <w:proofErr w:type="spellEnd"/>
          </w:p>
        </w:tc>
        <w:tc>
          <w:tcPr>
            <w:tcW w:w="4788" w:type="dxa"/>
          </w:tcPr>
          <w:p w14:paraId="2A0E0317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Knowing / Applying / Reasoning</w:t>
            </w:r>
          </w:p>
        </w:tc>
      </w:tr>
      <w:tr w:rsidR="00C6499E" w:rsidRPr="00C6499E" w14:paraId="681780C6" w14:textId="77777777">
        <w:tc>
          <w:tcPr>
            <w:tcW w:w="4788" w:type="dxa"/>
          </w:tcPr>
          <w:p w14:paraId="74E6EDB0" w14:textId="77777777" w:rsidR="008D17BA" w:rsidRPr="00C6499E" w:rsidRDefault="00000000">
            <w:pPr>
              <w:rPr>
                <w:rFonts w:hint="eastAsia"/>
              </w:rPr>
            </w:pPr>
            <w:proofErr w:type="spellStart"/>
            <w:r w:rsidRPr="00C6499E">
              <w:t>Konteks</w:t>
            </w:r>
            <w:proofErr w:type="spellEnd"/>
          </w:p>
        </w:tc>
        <w:tc>
          <w:tcPr>
            <w:tcW w:w="4788" w:type="dxa"/>
          </w:tcPr>
          <w:p w14:paraId="5A396D00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Kehidupan, lingkungan, teknologi, industri, atau penyelidikan</w:t>
            </w:r>
          </w:p>
        </w:tc>
      </w:tr>
      <w:tr w:rsidR="00C6499E" w:rsidRPr="00C6499E" w14:paraId="5101B783" w14:textId="77777777">
        <w:tc>
          <w:tcPr>
            <w:tcW w:w="4788" w:type="dxa"/>
          </w:tcPr>
          <w:p w14:paraId="68B41BB8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Stimulus</w:t>
            </w:r>
          </w:p>
        </w:tc>
        <w:tc>
          <w:tcPr>
            <w:tcW w:w="4788" w:type="dxa"/>
          </w:tcPr>
          <w:p w14:paraId="60986258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Teks, tabel, grafik, diagram, data, atau fenomena</w:t>
            </w:r>
          </w:p>
        </w:tc>
      </w:tr>
      <w:tr w:rsidR="00C6499E" w:rsidRPr="00C6499E" w14:paraId="4E328BF8" w14:textId="77777777">
        <w:tc>
          <w:tcPr>
            <w:tcW w:w="4788" w:type="dxa"/>
          </w:tcPr>
          <w:p w14:paraId="49EA0BDC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Soal</w:t>
            </w:r>
          </w:p>
        </w:tc>
        <w:tc>
          <w:tcPr>
            <w:tcW w:w="4788" w:type="dxa"/>
          </w:tcPr>
          <w:p w14:paraId="32D5C6A6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Pokok pertanyaan</w:t>
            </w:r>
          </w:p>
        </w:tc>
      </w:tr>
      <w:tr w:rsidR="00C6499E" w:rsidRPr="00C6499E" w14:paraId="6AF0A015" w14:textId="77777777">
        <w:tc>
          <w:tcPr>
            <w:tcW w:w="4788" w:type="dxa"/>
          </w:tcPr>
          <w:p w14:paraId="043095BE" w14:textId="77777777" w:rsidR="008D17BA" w:rsidRPr="00C6499E" w:rsidRDefault="00000000">
            <w:pPr>
              <w:rPr>
                <w:rFonts w:hint="eastAsia"/>
              </w:rPr>
            </w:pPr>
            <w:proofErr w:type="spellStart"/>
            <w:r w:rsidRPr="00C6499E">
              <w:t>Pilihan</w:t>
            </w:r>
            <w:proofErr w:type="spellEnd"/>
            <w:r w:rsidRPr="00C6499E">
              <w:t xml:space="preserve"> </w:t>
            </w:r>
            <w:proofErr w:type="spellStart"/>
            <w:r w:rsidRPr="00C6499E">
              <w:t>jawaban</w:t>
            </w:r>
            <w:proofErr w:type="spellEnd"/>
          </w:p>
        </w:tc>
        <w:tc>
          <w:tcPr>
            <w:tcW w:w="4788" w:type="dxa"/>
          </w:tcPr>
          <w:p w14:paraId="56ED5C09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A–E</w:t>
            </w:r>
          </w:p>
        </w:tc>
      </w:tr>
      <w:tr w:rsidR="00C6499E" w:rsidRPr="00C6499E" w14:paraId="082529A8" w14:textId="77777777">
        <w:tc>
          <w:tcPr>
            <w:tcW w:w="4788" w:type="dxa"/>
          </w:tcPr>
          <w:p w14:paraId="2C3A252A" w14:textId="77777777" w:rsidR="008D17BA" w:rsidRPr="00C6499E" w:rsidRDefault="00000000">
            <w:pPr>
              <w:rPr>
                <w:rFonts w:hint="eastAsia"/>
              </w:rPr>
            </w:pPr>
            <w:proofErr w:type="spellStart"/>
            <w:r w:rsidRPr="00C6499E">
              <w:t>Kunci</w:t>
            </w:r>
            <w:proofErr w:type="spellEnd"/>
          </w:p>
        </w:tc>
        <w:tc>
          <w:tcPr>
            <w:tcW w:w="4788" w:type="dxa"/>
          </w:tcPr>
          <w:p w14:paraId="4DB08683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Jawaban benar</w:t>
            </w:r>
          </w:p>
        </w:tc>
      </w:tr>
      <w:tr w:rsidR="00C6499E" w:rsidRPr="00C6499E" w14:paraId="5ED3EB5B" w14:textId="77777777">
        <w:tc>
          <w:tcPr>
            <w:tcW w:w="4788" w:type="dxa"/>
          </w:tcPr>
          <w:p w14:paraId="14BBD23F" w14:textId="77777777" w:rsidR="008D17BA" w:rsidRPr="00C6499E" w:rsidRDefault="00000000">
            <w:pPr>
              <w:rPr>
                <w:rFonts w:hint="eastAsia"/>
              </w:rPr>
            </w:pPr>
            <w:proofErr w:type="spellStart"/>
            <w:r w:rsidRPr="00C6499E">
              <w:t>Pembahasan</w:t>
            </w:r>
            <w:proofErr w:type="spellEnd"/>
          </w:p>
        </w:tc>
        <w:tc>
          <w:tcPr>
            <w:tcW w:w="4788" w:type="dxa"/>
          </w:tcPr>
          <w:p w14:paraId="047D87EB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Konsep dan langkah penyelesaian</w:t>
            </w:r>
          </w:p>
        </w:tc>
      </w:tr>
      <w:tr w:rsidR="00C6499E" w:rsidRPr="00C6499E" w14:paraId="4881B474" w14:textId="77777777">
        <w:tc>
          <w:tcPr>
            <w:tcW w:w="4788" w:type="dxa"/>
          </w:tcPr>
          <w:p w14:paraId="02F8E99D" w14:textId="77777777" w:rsidR="008D17BA" w:rsidRPr="00C6499E" w:rsidRDefault="00000000">
            <w:pPr>
              <w:rPr>
                <w:rFonts w:hint="eastAsia"/>
              </w:rPr>
            </w:pPr>
            <w:proofErr w:type="spellStart"/>
            <w:r w:rsidRPr="00C6499E">
              <w:t>Telaah</w:t>
            </w:r>
            <w:proofErr w:type="spellEnd"/>
          </w:p>
        </w:tc>
        <w:tc>
          <w:tcPr>
            <w:tcW w:w="4788" w:type="dxa"/>
          </w:tcPr>
          <w:p w14:paraId="2226E090" w14:textId="77777777" w:rsidR="008D17BA" w:rsidRPr="00C6499E" w:rsidRDefault="00000000">
            <w:pPr>
              <w:rPr>
                <w:rFonts w:hint="eastAsia"/>
              </w:rPr>
            </w:pPr>
            <w:r w:rsidRPr="00C6499E">
              <w:t>Substansi, konstruksi, dan bahasa</w:t>
            </w:r>
          </w:p>
        </w:tc>
      </w:tr>
    </w:tbl>
    <w:p w14:paraId="32F4A334" w14:textId="77777777" w:rsidR="008D17BA" w:rsidRPr="00C6499E" w:rsidRDefault="00000000">
      <w:pPr>
        <w:jc w:val="center"/>
        <w:rPr>
          <w:rFonts w:hint="eastAsia"/>
        </w:rPr>
      </w:pPr>
      <w:r w:rsidRPr="00C6499E">
        <w:rPr>
          <w:b/>
        </w:rPr>
        <w:br/>
        <w:t>MGMP KIMIA • BAHAN KEGIATAN WORKSHOP</w:t>
      </w:r>
    </w:p>
    <w:sectPr w:rsidR="008D17BA" w:rsidRPr="00C6499E" w:rsidSect="00034616">
      <w:pgSz w:w="12240" w:h="15840"/>
      <w:pgMar w:top="1247" w:right="124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6842046">
    <w:abstractNumId w:val="8"/>
  </w:num>
  <w:num w:numId="2" w16cid:durableId="1994873780">
    <w:abstractNumId w:val="6"/>
  </w:num>
  <w:num w:numId="3" w16cid:durableId="672075644">
    <w:abstractNumId w:val="5"/>
  </w:num>
  <w:num w:numId="4" w16cid:durableId="1160586618">
    <w:abstractNumId w:val="4"/>
  </w:num>
  <w:num w:numId="5" w16cid:durableId="2043507491">
    <w:abstractNumId w:val="7"/>
  </w:num>
  <w:num w:numId="6" w16cid:durableId="1056199649">
    <w:abstractNumId w:val="3"/>
  </w:num>
  <w:num w:numId="7" w16cid:durableId="216358215">
    <w:abstractNumId w:val="2"/>
  </w:num>
  <w:num w:numId="8" w16cid:durableId="518355704">
    <w:abstractNumId w:val="1"/>
  </w:num>
  <w:num w:numId="9" w16cid:durableId="74934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7012"/>
    <w:rsid w:val="00326F90"/>
    <w:rsid w:val="008D17BA"/>
    <w:rsid w:val="00AA1D8D"/>
    <w:rsid w:val="00B47730"/>
    <w:rsid w:val="00BB4D23"/>
    <w:rsid w:val="00C6499E"/>
    <w:rsid w:val="00CB0664"/>
    <w:rsid w:val="00CD14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4D147B"/>
  <w14:defaultImageDpi w14:val="300"/>
  <w15:docId w15:val="{C8BDD3BC-B3B7-42A7-B600-09181FF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Neli Saprina</cp:lastModifiedBy>
  <cp:revision>2</cp:revision>
  <dcterms:created xsi:type="dcterms:W3CDTF">2013-12-23T23:15:00Z</dcterms:created>
  <dcterms:modified xsi:type="dcterms:W3CDTF">2026-09-09T03:11:00Z</dcterms:modified>
  <cp:category/>
</cp:coreProperties>
</file>