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B19" w:rsidRPr="009F5E63" w:rsidRDefault="00684B19" w:rsidP="00684B19">
      <w:pPr>
        <w:pStyle w:val="NoSpacing"/>
        <w:tabs>
          <w:tab w:val="left" w:pos="15480"/>
          <w:tab w:val="left" w:pos="15660"/>
          <w:tab w:val="left" w:pos="15750"/>
          <w:tab w:val="left" w:pos="158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KISI-</w:t>
      </w:r>
      <w:r w:rsidRPr="009F5E63">
        <w:rPr>
          <w:rFonts w:ascii="Times New Roman" w:hAnsi="Times New Roman" w:cs="Times New Roman"/>
          <w:b/>
          <w:sz w:val="28"/>
          <w:szCs w:val="28"/>
        </w:rPr>
        <w:t>KISI PENULISAN SOAL UJIAN SEKOLAH</w:t>
      </w:r>
    </w:p>
    <w:p w:rsidR="00684B19" w:rsidRPr="00522984" w:rsidRDefault="00684B19" w:rsidP="00684B1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>
        <w:rPr>
          <w:rFonts w:ascii="Times New Roman" w:hAnsi="Times New Roman" w:cs="Times New Roman"/>
          <w:b/>
          <w:sz w:val="28"/>
          <w:szCs w:val="28"/>
        </w:rPr>
        <w:t>SMK NEGERI</w:t>
      </w: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1 IDI</w:t>
      </w: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F5E63">
        <w:rPr>
          <w:rFonts w:ascii="Times New Roman" w:hAnsi="Times New Roman" w:cs="Times New Roman"/>
          <w:b/>
          <w:sz w:val="24"/>
          <w:szCs w:val="24"/>
        </w:rPr>
        <w:t xml:space="preserve">NAMA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SEKOLAH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</w:rPr>
        <w:t>SMK NEGERI 1 IDI</w:t>
      </w: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MATA PELAJARAN       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>:</w:t>
      </w:r>
      <w:r w:rsidRPr="009F5E63">
        <w:rPr>
          <w:rFonts w:ascii="Times New Roman" w:hAnsi="Times New Roman" w:cs="Times New Roman"/>
          <w:b/>
          <w:sz w:val="24"/>
          <w:szCs w:val="24"/>
        </w:rPr>
        <w:t>SEJARAH INDONESIA</w:t>
      </w: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F5E63">
        <w:rPr>
          <w:rFonts w:ascii="Times New Roman" w:hAnsi="Times New Roman" w:cs="Times New Roman"/>
          <w:b/>
          <w:sz w:val="24"/>
          <w:szCs w:val="24"/>
          <w:lang w:val="id-ID"/>
        </w:rPr>
        <w:t xml:space="preserve">JUMLAH SOAL                     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9F5E63">
        <w:rPr>
          <w:rFonts w:ascii="Times New Roman" w:hAnsi="Times New Roman" w:cs="Times New Roman"/>
          <w:b/>
          <w:sz w:val="24"/>
          <w:szCs w:val="24"/>
        </w:rPr>
        <w:t>0 SOAL</w:t>
      </w:r>
    </w:p>
    <w:p w:rsidR="00684B19" w:rsidRPr="009F5E63" w:rsidRDefault="00684B19" w:rsidP="00684B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TAHUN PELAJARA</w:t>
      </w:r>
      <w:r w:rsidR="00855C42">
        <w:rPr>
          <w:rFonts w:ascii="Times New Roman" w:hAnsi="Times New Roman" w:cs="Times New Roman"/>
          <w:b/>
          <w:sz w:val="24"/>
          <w:szCs w:val="24"/>
          <w:lang w:val="id-ID"/>
        </w:rPr>
        <w:t>N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              </w:t>
      </w:r>
      <w:r w:rsidRPr="009F5E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:</w:t>
      </w:r>
      <w:r w:rsidRPr="009F5E63">
        <w:rPr>
          <w:rFonts w:ascii="Times New Roman" w:hAnsi="Times New Roman" w:cs="Times New Roman"/>
          <w:b/>
          <w:sz w:val="24"/>
          <w:szCs w:val="24"/>
        </w:rPr>
        <w:t>2</w:t>
      </w:r>
      <w:r w:rsidR="00855C42">
        <w:rPr>
          <w:rFonts w:ascii="Times New Roman" w:hAnsi="Times New Roman" w:cs="Times New Roman"/>
          <w:b/>
          <w:sz w:val="24"/>
          <w:szCs w:val="24"/>
        </w:rPr>
        <w:t>024/2025</w:t>
      </w:r>
    </w:p>
    <w:p w:rsidR="00684B19" w:rsidRDefault="00684B19" w:rsidP="00684B19">
      <w:pPr>
        <w:spacing w:after="0"/>
        <w:rPr>
          <w:b/>
          <w:lang w:val="id-ID"/>
        </w:rPr>
      </w:pPr>
    </w:p>
    <w:tbl>
      <w:tblPr>
        <w:tblStyle w:val="TableGrid"/>
        <w:tblpPr w:leftFromText="180" w:rightFromText="180" w:vertAnchor="text" w:tblpY="1"/>
        <w:tblOverlap w:val="never"/>
        <w:tblW w:w="17028" w:type="dxa"/>
        <w:tblLayout w:type="fixed"/>
        <w:tblLook w:val="04A0" w:firstRow="1" w:lastRow="0" w:firstColumn="1" w:lastColumn="0" w:noHBand="0" w:noVBand="1"/>
      </w:tblPr>
      <w:tblGrid>
        <w:gridCol w:w="918"/>
        <w:gridCol w:w="3780"/>
        <w:gridCol w:w="2952"/>
        <w:gridCol w:w="1843"/>
        <w:gridCol w:w="5015"/>
        <w:gridCol w:w="2520"/>
      </w:tblGrid>
      <w:tr w:rsidR="00684B19" w:rsidTr="00855C42">
        <w:tc>
          <w:tcPr>
            <w:tcW w:w="918" w:type="dxa"/>
          </w:tcPr>
          <w:p w:rsidR="00684B19" w:rsidRPr="005161B9" w:rsidRDefault="00684B19" w:rsidP="00013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1B9">
              <w:rPr>
                <w:rFonts w:ascii="Times New Roman" w:hAnsi="Times New Roman" w:cs="Times New Roman"/>
                <w:sz w:val="24"/>
                <w:szCs w:val="24"/>
              </w:rPr>
              <w:t>No soal</w:t>
            </w:r>
          </w:p>
        </w:tc>
        <w:tc>
          <w:tcPr>
            <w:tcW w:w="3780" w:type="dxa"/>
          </w:tcPr>
          <w:p w:rsidR="00684B19" w:rsidRPr="005161B9" w:rsidRDefault="00855C42" w:rsidP="00013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TP (Tujuan Pembelajaran)</w:t>
            </w:r>
          </w:p>
        </w:tc>
        <w:tc>
          <w:tcPr>
            <w:tcW w:w="2952" w:type="dxa"/>
          </w:tcPr>
          <w:p w:rsidR="00684B19" w:rsidRPr="005161B9" w:rsidRDefault="00855C42" w:rsidP="00013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 (Capaian Pembelajaran)</w:t>
            </w:r>
          </w:p>
        </w:tc>
        <w:tc>
          <w:tcPr>
            <w:tcW w:w="1843" w:type="dxa"/>
          </w:tcPr>
          <w:p w:rsidR="00684B19" w:rsidRPr="005161B9" w:rsidRDefault="00855C42" w:rsidP="00013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Level Kognitif</w:t>
            </w:r>
          </w:p>
        </w:tc>
        <w:tc>
          <w:tcPr>
            <w:tcW w:w="5015" w:type="dxa"/>
          </w:tcPr>
          <w:p w:rsidR="00684B19" w:rsidRPr="005161B9" w:rsidRDefault="00855C42" w:rsidP="00013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 Asesmen</w:t>
            </w:r>
          </w:p>
        </w:tc>
        <w:tc>
          <w:tcPr>
            <w:tcW w:w="2520" w:type="dxa"/>
          </w:tcPr>
          <w:p w:rsidR="00684B19" w:rsidRPr="005161B9" w:rsidRDefault="00684B19" w:rsidP="00013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1B9">
              <w:rPr>
                <w:rFonts w:ascii="Times New Roman" w:hAnsi="Times New Roman" w:cs="Times New Roman"/>
                <w:sz w:val="24"/>
                <w:szCs w:val="24"/>
              </w:rPr>
              <w:t>KELAS/SEMESETER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Memahami konsep berfikir kronologi, diakronik,sinkronik,ruang dan waktu dalam sejarah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Konsep ruang dan waktu dalam sejarah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Disajikan pernyataan tentang konsep berpikir kronologi/ diakronik, Peserta didik mampu mengidentifikasi hakikat konsep ruang dalam sejarah</w:t>
            </w:r>
          </w:p>
        </w:tc>
        <w:tc>
          <w:tcPr>
            <w:tcW w:w="2520" w:type="dxa"/>
          </w:tcPr>
          <w:p w:rsidR="00684B19" w:rsidRPr="005C03A6" w:rsidRDefault="00684B19" w:rsidP="000130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Memahami konsep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perubahan dan berkelanjutan dalam sejarah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Konsep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perubahan dan berkelanjutan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dalam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pernyataan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arlis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arwin tentang anekah organisme di muka bumi, peserta didik dapat menentukan proses seleksi alam</w:t>
            </w:r>
          </w:p>
        </w:tc>
        <w:tc>
          <w:tcPr>
            <w:tcW w:w="2520" w:type="dxa"/>
          </w:tcPr>
          <w:p w:rsidR="00684B19" w:rsidRPr="005C03A6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Menganalisa kehidupan manusia purba dan asal usul nenek moyang bangsa Indonesia (Melanosoid, proto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 deutro melayu)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Awal kehidupan manusia di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Disajian pernyataan tentang  kehidupan manusia purba, peserta didik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alasan mereka berpindah - pindah</w:t>
            </w:r>
          </w:p>
        </w:tc>
        <w:tc>
          <w:tcPr>
            <w:tcW w:w="2520" w:type="dxa"/>
          </w:tcPr>
          <w:p w:rsidR="00684B19" w:rsidRPr="005C03A6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Menganalisa kehidupan manusia purba dan asal usul nenek moyangbangsa Indonesia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(Melanosoid, proto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 deutro melayu)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Awal kehidupan manusia di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Disajiakan pernyataan tentang kondisi bumi, peserta didik dapat mengidentifikasi ciri khas zaman palaezoikum</w:t>
            </w:r>
          </w:p>
        </w:tc>
        <w:tc>
          <w:tcPr>
            <w:tcW w:w="2520" w:type="dxa"/>
          </w:tcPr>
          <w:p w:rsidR="00684B19" w:rsidRPr="005C03A6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Menganalisis  kehidupan manusia purba dan asal usul nenek moyang bangsa Indonesia (Melanosoid,proto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 deutro melayu)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Awal kehidupan manusia di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kebutuhan sehari-hari manusia purba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 peserta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didik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dapat menentukan alat –alat sederhana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</w:p>
        </w:tc>
        <w:tc>
          <w:tcPr>
            <w:tcW w:w="2520" w:type="dxa"/>
          </w:tcPr>
          <w:p w:rsidR="00684B19" w:rsidRPr="00F4195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3.3 menganalisi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kehidupan manusia purba dan asal usul nenek moyang bangsa indonesia (melanosoide,proto dan deutro melayu)  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Asal usul nenek moyang bangsa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 jenis – jenis manusi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 purba, peserta didik dapat 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nentukan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ciri- ciri homosapiens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3.3 menganalisi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kehidupan manusia purba dan asal usul nenek moyang bangsa indonesia (melanosoide,proto dan deutro melayu)  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Asal usul nenek moyang bangsa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asal usu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nenek moyang bangsa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ndonesia, peserta didik mampu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menunjukkan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karakteristik megantropus paleojavanicus</w:t>
            </w:r>
            <w:r w:rsidRPr="00D334CA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.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3.3 menganalisi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kehidupan manusia purba dan asal usul nenek moyang bangsa indonesia (melanosoide,proto dan deutro melayu)  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Asal usul nenek moyang bangsa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homo sapiens,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mengedentifikasi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dari ciri-ciri fisik ras mongoloid,kaukasoid, negroid, dan austromelonosoid.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menganalisi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berbagai teori tentang proses masuknya agama dan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kebudayaan Hindu Budhan ke Indonesia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Masuknya agama dan kebudayaan Hindu-Budha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perkembangan hindu-budha di Indonesia,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pengaruhnya di bidang Ekonomi.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X/2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780" w:type="dxa"/>
          </w:tcPr>
          <w:p w:rsidR="00684B19" w:rsidRPr="00E85A27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6075D8">
              <w:rPr>
                <w:rFonts w:ascii="Times New Roman" w:hAnsi="Times New Roman" w:cs="Times New Roman"/>
                <w:sz w:val="24"/>
                <w:szCs w:val="24"/>
              </w:rPr>
              <w:t>.6 Menganalisis berbagai teori tentang proses masuk dan berkembangnya agama dan kebudayaan Islam di Indonesia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Masuknya agama dan kebudayaan Islam 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penyebaran islam di Indonesia,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peserta didik dapat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ngidentifikasi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tujuan dari perkawinan antara saudagar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slam dan penduduk nusantara.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3.1 menganalisis proses masuk dan perkembangan penjajahan bangsa eropa (portugis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spayol, belanda, inggris) 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ndonesia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Perkembangan kolonialisme dan imperialisme di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kolonialisme dan imperialisme di Indonesia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menentukan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latar belakang inperialisme moderen.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3.1 menganalisis proses masuk dan perkembangan penjajahan bangsa eropa (portugis, spayol, belanda, inggris) ke indonesia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Perlawanan terhadap kolonialisme sebelum lahirnya kesdaran nasional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pendudukan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VOC,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tujuan dibentuknya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Agrarische Wet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Perlawanan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kolonialisme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sebelum l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ahirnya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nasional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pendudukan inggris di indonesia, peserta didik mampu menunjukkan isi perjanjian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ConventionofLondon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Dominasi pemerintahan kolonial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elanda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stem tanam paksa pada masa pemerintahan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belanda di Indonesia,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peserta didik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menentukan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gubernur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jendral yang berkuasa masa itu.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Perlawanan terhadap kolonialisme sebelum lahirnya kesadaran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nasional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isajikan pernyataan tentang perlawanan terhadap VOC,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mengidentifikasi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penyebab kegagaglan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ultan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3.4 Menghargai Nilai-nilai sumpah pemuda dan maknanya bagi kehidupan kebangsaan di Indonesia pada masa kini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Tumbuhnya kesadaran awal kebangsaan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pendorong lahirnya pergerakan nasional, siswa mampu men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entukan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hasil kongres pemuda II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3.5 Menganalisis sifat pendudukan jepang dan respon bangsa Indonesia</w:t>
            </w:r>
          </w:p>
        </w:tc>
        <w:tc>
          <w:tcPr>
            <w:tcW w:w="2952" w:type="dxa"/>
          </w:tcPr>
          <w:p w:rsidR="00684B19" w:rsidRPr="006075D8" w:rsidRDefault="00684B19" w:rsidP="0001300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6075D8">
              <w:rPr>
                <w:rFonts w:ascii="Times New Roman" w:hAnsi="Times New Roman" w:cs="Times New Roman"/>
                <w:sz w:val="24"/>
                <w:szCs w:val="24"/>
              </w:rPr>
              <w:t>Organisasi pergerakan nasional 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organisasi yang dibentuk pada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zaman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pendudukan J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epang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peserta didik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mampu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engidentifikasi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tujuan pembentukan organisasi PUTERA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3.7 Menganalisis peristiwa proklamasi kemerdekaan dan maknanya bagi kehidupan sosial, budaya, ekonomi, politik dan pendididkan bangsa Indonesia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Proklamasi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kemerdekaan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peristiwa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rengas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dengklok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tujuan dari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pernyataan 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Proklamasi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kemerdekaan Indonesia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Proklamasi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kemerdekaan Indonesia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peserta didik mampu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alasan dipindahkannya tempat pelaksanaan proklamasi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Tokoh proklamator dan tokoh lainnya sekitar proklamasi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 tokoh tokoh yang merumuskan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naskah proklamasi,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enunjukkan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tokoh-tokoh 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yang berperan didalamnya.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3.8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menganalisis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peristiwa pembentukan pemerintahan pertama republik indonesia pada awal kemerdekaan dan maknanya bagi kehidupan bangsa indonesia masa kini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Pembentukan pemerintahan pert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 RI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sidang PPKI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entukan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hasil sidang PPKI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3.10 Menganalisis strat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egi dan bentuk perjuaan bangsa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ndonesia dalam upaya mempertahankan kemer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dekaan dari ancaman sekutu dan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elanda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Perjuangan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kemerdekaan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dari ancaman sekutu dan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elanda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peristiwa 10 november di surabaya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tukan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nama korban yang tewas dalam peristiwa tersebut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Perjuangan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kemerdekaan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peristiwa pertempuran 5 hari 5 di semarang,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peserta didik mampu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latar belakang dari peristiwa tersebut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Perjuangan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kemerdekaan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peristiwa Ambarawa ,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menunjukkan strategi perang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jendral sudirman dalam menghadapi sekutu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XI/2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3.3 Menganalisis perkembangan  kehidupan politik dan ekonomi bangsa indonesia pada masa awal kemerdekaan sampai masa demokrasi liberal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Masa Demokrasi Liberal (1950-1959)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0B7F9E" w:rsidRDefault="00684B19" w:rsidP="000130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kabinet Burhanuddin Harahap,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peserta didik mampu menunjukkan keberhasilan kabinet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tersebut.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r w:rsidRPr="00EF3B97">
              <w:rPr>
                <w:rFonts w:ascii="Times New Roman" w:hAnsi="Times New Roman" w:cs="Times New Roman"/>
                <w:spacing w:val="-6"/>
                <w:sz w:val="24"/>
                <w:szCs w:val="24"/>
                <w:lang w:val="id-ID"/>
              </w:rPr>
              <w:t xml:space="preserve"> kehidupan 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sosial dan ekonomi bangsa Indonesia pada masa Demokrasi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liberar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Disajiakan pernyatan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masa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demokrasi libera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arti program eko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nomi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 Ali-Baba</w:t>
            </w:r>
          </w:p>
        </w:tc>
        <w:tc>
          <w:tcPr>
            <w:tcW w:w="252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3780" w:type="dxa"/>
          </w:tcPr>
          <w:p w:rsidR="00684B19" w:rsidRPr="007D5906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3.4 menganalisis perkebangan kehidupan politik dan ekonomi bangsa indonesia pada masa demokrasi terpimpin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Perkembangan politik, sosial dan ekonomi bangsa Indonesia pada masa demokrasi terpimpin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pernayatan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konsep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Demokrasi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terpimpin, peserta didik mampu men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unjukkan partai pendukung dari konsep 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3.4 menganalisis perkembangan kehidupan politik dan ekonomi bangsa indonesia pada masa demokrasi terpimpin</w:t>
            </w:r>
          </w:p>
        </w:tc>
        <w:tc>
          <w:tcPr>
            <w:tcW w:w="2952" w:type="dxa"/>
          </w:tcPr>
          <w:p w:rsidR="00684B19" w:rsidRPr="003060A9" w:rsidRDefault="00684B19" w:rsidP="0001300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060A9">
              <w:rPr>
                <w:rFonts w:ascii="Times New Roman" w:hAnsi="Times New Roman" w:cs="Times New Roman"/>
                <w:sz w:val="24"/>
                <w:szCs w:val="24"/>
              </w:rPr>
              <w:t>Lahirnya Supersemar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C4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Supersemar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menunjukkan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tokoh supersemar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3.5 menganalisis perkembangan kehidupan politik ekonomi bangsa indonesia pada masa orde baru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ang kebijakan politik orde baru,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dampak positif dari kebijakan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pembangunan ekonomi masa orde baru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disektor pertanian dan ketahanan pangan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gidentifikasi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perkembangan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di sektor tersebut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pStyle w:val="TableParagraph"/>
              <w:spacing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4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pembangunan politik pada masa orde baru,peserta didik mampu mengidentifikasi ciri-ciri pokok demokrasi pancasila.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penggabungan partai politik, peserta didik mampu menunjukkan kesamaan ideologi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dari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partai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perjuangan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orde baru,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menunjukkan upaya pemerintah mewujudkan pembangunan nasional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pernyataan tentang perkembangan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di masa orde baru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bidang pendidikan,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menentukan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dampak positif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hal 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Kehidupan politik, ekonomi, dan sosial budaya masa orde baru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2</w:t>
            </w:r>
          </w:p>
        </w:tc>
        <w:tc>
          <w:tcPr>
            <w:tcW w:w="5015" w:type="dxa"/>
          </w:tcPr>
          <w:p w:rsidR="00684B19" w:rsidRPr="00525EDB" w:rsidRDefault="00684B19" w:rsidP="000130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pernyataan tentang rehabilitasi ekonom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i di masa orde baru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menunjukkan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prioritas utama dalam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hal tersebut.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 Menganalisis perkembangan kehidupan politik dan ekonomi Bangsa Indonesia pada masa awal reformasi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Kehidupan politik, ekonomi, sosial budaya masa reformasi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4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hak hak sipil di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Timor  Timur, peserta didik mampu menentukan  partai besar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pendukungnya.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 Menganalisis perkembangan kehidupan politik dan ekonomi Bangsa Indonesia pada masa awal reformasi</w:t>
            </w: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Kehidupan politik, ekonomi, sosial budaya masa reformasi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4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penyataan tentang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keinginan bergabungnya Timur Timur ke I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ndonesia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mampu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menetukan nama dari 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oprasi militer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tersebut.</w:t>
            </w:r>
          </w:p>
        </w:tc>
        <w:tc>
          <w:tcPr>
            <w:tcW w:w="2520" w:type="dxa"/>
          </w:tcPr>
          <w:p w:rsidR="00684B19" w:rsidRPr="00B834B0" w:rsidRDefault="00684B19" w:rsidP="00013001">
            <w:pPr>
              <w:rPr>
                <w:rFonts w:ascii="Times New Roman" w:hAnsi="Times New Roman" w:cs="Times New Roman"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Kehidupan politik, ekonomi, sosial budaya masa reformasi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ranah eksekutif di masa pemerintahan SBY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peserta didik dapat menentukan institusi hukum pada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hal tersebut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39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Kehidupan politik, ekonomi, sosial budaya masa reformasi</w:t>
            </w:r>
          </w:p>
        </w:tc>
        <w:tc>
          <w:tcPr>
            <w:tcW w:w="1843" w:type="dxa"/>
          </w:tcPr>
          <w:p w:rsidR="00684B19" w:rsidRPr="00B834B0" w:rsidRDefault="00684B19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Disajikan penyataan tentang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agenda pemerintahan SBY,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pese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rta didik mampu 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entukan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agenda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  <w:tr w:rsidR="00684B19" w:rsidTr="00855C42">
        <w:tc>
          <w:tcPr>
            <w:tcW w:w="918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34CA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3780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</w:p>
        </w:tc>
        <w:tc>
          <w:tcPr>
            <w:tcW w:w="2952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b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Kehidupan politik,ekonomi,sosial budaya masa reformasi</w:t>
            </w:r>
          </w:p>
        </w:tc>
        <w:tc>
          <w:tcPr>
            <w:tcW w:w="1843" w:type="dxa"/>
          </w:tcPr>
          <w:p w:rsidR="00684B19" w:rsidRPr="00B834B0" w:rsidRDefault="00855C42" w:rsidP="00855C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 3</w:t>
            </w:r>
          </w:p>
        </w:tc>
        <w:tc>
          <w:tcPr>
            <w:tcW w:w="5015" w:type="dxa"/>
          </w:tcPr>
          <w:p w:rsidR="00684B19" w:rsidRPr="00D334CA" w:rsidRDefault="00684B19" w:rsidP="00013001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Disajikan penyataan tentang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terlaksananya demokrasi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>pada masa pemerintahan megawati soekarno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Putri, </w:t>
            </w:r>
            <w:r w:rsidRPr="00EF3B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peserta didik mampu menunjukkan undang – undang yang diterbitkan pada masa</w:t>
            </w:r>
            <w:r w:rsidRPr="00EF3B97">
              <w:rPr>
                <w:rFonts w:ascii="Times New Roman" w:hAnsi="Times New Roman" w:cs="Times New Roman"/>
                <w:sz w:val="24"/>
                <w:szCs w:val="24"/>
              </w:rPr>
              <w:t xml:space="preserve"> itu.</w:t>
            </w:r>
          </w:p>
        </w:tc>
        <w:tc>
          <w:tcPr>
            <w:tcW w:w="2520" w:type="dxa"/>
          </w:tcPr>
          <w:p w:rsidR="00684B19" w:rsidRPr="00517A49" w:rsidRDefault="00684B19" w:rsidP="00013001">
            <w:pPr>
              <w:rPr>
                <w:rFonts w:ascii="Times New Roman" w:hAnsi="Times New Roman" w:cs="Times New Roman"/>
                <w:b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XII/1</w:t>
            </w:r>
          </w:p>
        </w:tc>
      </w:tr>
    </w:tbl>
    <w:p w:rsidR="00684B19" w:rsidRPr="002F73CB" w:rsidRDefault="00684B19" w:rsidP="00684B1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br w:type="textWrapping" w:clear="all"/>
      </w:r>
    </w:p>
    <w:p w:rsidR="00810450" w:rsidRDefault="00810450"/>
    <w:sectPr w:rsidR="00810450" w:rsidSect="005B46B0">
      <w:pgSz w:w="20160" w:h="12240" w:orient="landscape" w:code="5"/>
      <w:pgMar w:top="1440" w:right="24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19"/>
    <w:rsid w:val="00684B19"/>
    <w:rsid w:val="00810450"/>
    <w:rsid w:val="0085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83B1"/>
  <w15:chartTrackingRefBased/>
  <w15:docId w15:val="{3F690B15-1334-44B3-9A27-48E22009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B1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B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84B19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684B1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1623</Words>
  <Characters>9257</Characters>
  <Application>Microsoft Office Word</Application>
  <DocSecurity>0</DocSecurity>
  <Lines>77</Lines>
  <Paragraphs>21</Paragraphs>
  <ScaleCrop>false</ScaleCrop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2024-04-04T01:04:00Z</dcterms:created>
  <dcterms:modified xsi:type="dcterms:W3CDTF">2025-04-08T01:32:00Z</dcterms:modified>
</cp:coreProperties>
</file>