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974E6" w14:textId="77777777" w:rsidR="00CC3F90" w:rsidRDefault="00A60CE7">
      <w:pPr>
        <w:spacing w:after="60"/>
        <w:jc w:val="center"/>
      </w:pPr>
      <w:r>
        <w:rPr>
          <w:b/>
          <w:color w:val="3E544B"/>
          <w:sz w:val="32"/>
        </w:rPr>
        <w:t>PROGRAM TAHUNAN (PROTA) DAN PROGRAM SEMESTER (PROMES)</w:t>
      </w:r>
    </w:p>
    <w:p w14:paraId="1F66880E" w14:textId="77777777" w:rsidR="00CC3F90" w:rsidRDefault="00A60CE7">
      <w:pPr>
        <w:jc w:val="center"/>
      </w:pPr>
      <w:r>
        <w:rPr>
          <w:b/>
          <w:color w:val="5F756B"/>
          <w:sz w:val="26"/>
        </w:rPr>
        <w:t>Pendidikan Agama Islam dan Budi Pekerti SMA/MA</w:t>
      </w:r>
    </w:p>
    <w:p w14:paraId="3B7E3529" w14:textId="47DECEA7" w:rsidR="00CC3F90" w:rsidRDefault="00A60CE7" w:rsidP="009128EE">
      <w:pPr>
        <w:jc w:val="center"/>
      </w:pPr>
      <w:r>
        <w:rPr>
          <w:color w:val="5F756B"/>
          <w:sz w:val="24"/>
        </w:rPr>
        <w:t>Kelas X</w:t>
      </w:r>
    </w:p>
    <w:p w14:paraId="73CA48F2" w14:textId="49AAA559" w:rsidR="00CC3F90" w:rsidRDefault="00CC3F90">
      <w:pPr>
        <w:jc w:val="center"/>
      </w:pPr>
    </w:p>
    <w:p w14:paraId="32962884" w14:textId="459D19FB" w:rsidR="009128EE" w:rsidRDefault="009128EE">
      <w:pPr>
        <w:jc w:val="center"/>
      </w:pPr>
    </w:p>
    <w:p w14:paraId="36FA9DB5" w14:textId="4780F555" w:rsidR="009128EE" w:rsidRDefault="009128EE">
      <w:pPr>
        <w:jc w:val="center"/>
      </w:pPr>
    </w:p>
    <w:p w14:paraId="395089C8" w14:textId="61C29792" w:rsidR="009128EE" w:rsidRDefault="009128EE">
      <w:pPr>
        <w:jc w:val="center"/>
      </w:pPr>
    </w:p>
    <w:p w14:paraId="013D94AF" w14:textId="77777777" w:rsidR="009128EE" w:rsidRDefault="009128EE">
      <w:pPr>
        <w:jc w:val="center"/>
      </w:pPr>
    </w:p>
    <w:p w14:paraId="325D7110" w14:textId="77777777" w:rsidR="00CC3F90" w:rsidRDefault="00CC3F9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984"/>
      </w:tblGrid>
      <w:tr w:rsidR="00CC3F90" w14:paraId="1620C45B" w14:textId="77777777">
        <w:trPr>
          <w:jc w:val="center"/>
        </w:trPr>
        <w:tc>
          <w:tcPr>
            <w:tcW w:w="14004" w:type="dxa"/>
            <w:tcBorders>
              <w:top w:val="single" w:sz="8" w:space="0" w:color="B5CBBF"/>
              <w:left w:val="single" w:sz="8" w:space="0" w:color="B5CBBF"/>
              <w:bottom w:val="single" w:sz="8" w:space="0" w:color="B5CBBF"/>
              <w:right w:val="single" w:sz="8" w:space="0" w:color="B5CBBF"/>
            </w:tcBorders>
            <w:shd w:val="clear" w:color="auto" w:fill="EEF5F1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45C7441C" w14:textId="77777777" w:rsidR="00CC3F90" w:rsidRDefault="00A60CE7">
            <w:pPr>
              <w:spacing w:after="60"/>
            </w:pPr>
            <w:r>
              <w:rPr>
                <w:b/>
                <w:color w:val="3E544B"/>
                <w:sz w:val="24"/>
              </w:rPr>
              <w:t>Identitas Dokumen</w:t>
            </w:r>
          </w:p>
          <w:p w14:paraId="088CC316" w14:textId="77777777" w:rsidR="00CC3F90" w:rsidRDefault="00A60CE7">
            <w:pPr>
              <w:pStyle w:val="BodyText"/>
              <w:spacing w:after="40"/>
            </w:pPr>
            <w:r>
              <w:t>• Rujukan utama: Materi PAI SMA CP20 Fase E-F yang dilampirkan pengguna.</w:t>
            </w:r>
          </w:p>
          <w:p w14:paraId="1B24DF76" w14:textId="77777777" w:rsidR="00CC3F90" w:rsidRDefault="00A60CE7">
            <w:pPr>
              <w:pStyle w:val="BodyText"/>
              <w:spacing w:after="40"/>
            </w:pPr>
            <w:r>
              <w:t>• Setiap kelas terdiri dari 10 bab per tahun pelajaran: 5 bab Semester 1 dan 5 bab Semester 2.</w:t>
            </w:r>
          </w:p>
          <w:p w14:paraId="709D7BBE" w14:textId="77777777" w:rsidR="00CC3F90" w:rsidRDefault="00A60CE7">
            <w:pPr>
              <w:pStyle w:val="BodyText"/>
              <w:spacing w:after="40"/>
            </w:pPr>
            <w:r>
              <w:t>• Alokasi dasar mengikuti jumlah pertemuan dalam dokumen sumber; satu pertemuan diasumsikan setara satu minggu efektif.</w:t>
            </w:r>
          </w:p>
          <w:p w14:paraId="64A12BF8" w14:textId="77777777" w:rsidR="00CC3F90" w:rsidRDefault="00A60CE7">
            <w:pPr>
              <w:pStyle w:val="BodyText"/>
              <w:spacing w:after="40"/>
            </w:pPr>
            <w:r>
              <w:t>• Minggu ke-16 pada setiap semester digunakan untuk sumatif akhir, remedial, dan pengayaan.</w:t>
            </w:r>
          </w:p>
        </w:tc>
      </w:tr>
    </w:tbl>
    <w:p w14:paraId="021982D2" w14:textId="77777777" w:rsidR="00CC3F90" w:rsidRDefault="00CC3F90"/>
    <w:p w14:paraId="020BDCB5" w14:textId="77777777" w:rsidR="00CC3F90" w:rsidRDefault="00A60CE7">
      <w:r>
        <w:br w:type="page"/>
      </w:r>
    </w:p>
    <w:p w14:paraId="1C1ECA65" w14:textId="77777777" w:rsidR="00CC3F90" w:rsidRDefault="00A60CE7">
      <w:pPr>
        <w:pStyle w:val="Heading1"/>
        <w:spacing w:after="120"/>
      </w:pPr>
      <w:r>
        <w:rPr>
          <w:rFonts w:ascii="Arial" w:eastAsia="Arial" w:hAnsi="Arial"/>
          <w:sz w:val="32"/>
        </w:rPr>
        <w:lastRenderedPageBreak/>
        <w:t>Petunjuk Penggunaan dan Legenda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984"/>
      </w:tblGrid>
      <w:tr w:rsidR="00CC3F90" w14:paraId="38BAF411" w14:textId="77777777">
        <w:trPr>
          <w:jc w:val="center"/>
        </w:trPr>
        <w:tc>
          <w:tcPr>
            <w:tcW w:w="14004" w:type="dxa"/>
            <w:tcBorders>
              <w:top w:val="single" w:sz="8" w:space="0" w:color="B5CBBF"/>
              <w:left w:val="single" w:sz="8" w:space="0" w:color="B5CBBF"/>
              <w:bottom w:val="single" w:sz="8" w:space="0" w:color="B5CBBF"/>
              <w:right w:val="single" w:sz="8" w:space="0" w:color="B5CBBF"/>
            </w:tcBorders>
            <w:shd w:val="clear" w:color="auto" w:fill="EEF5F1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644758D6" w14:textId="77777777" w:rsidR="00CC3F90" w:rsidRDefault="00A60CE7">
            <w:pPr>
              <w:spacing w:after="60"/>
            </w:pPr>
            <w:r>
              <w:rPr>
                <w:b/>
                <w:color w:val="3E544B"/>
                <w:sz w:val="24"/>
              </w:rPr>
              <w:t>Keterangan Tabel Mingguan</w:t>
            </w:r>
          </w:p>
          <w:p w14:paraId="2027F9E9" w14:textId="77777777" w:rsidR="00CC3F90" w:rsidRDefault="00A60CE7">
            <w:pPr>
              <w:pStyle w:val="BodyText"/>
              <w:spacing w:after="40"/>
            </w:pPr>
            <w:r>
              <w:t>• PROTA menyajikan peta alokasi waktu tahunan dan distribusi bab pada minggu efektif setiap semester.</w:t>
            </w:r>
          </w:p>
          <w:p w14:paraId="38AB3643" w14:textId="77777777" w:rsidR="00CC3F90" w:rsidRDefault="00A60CE7">
            <w:pPr>
              <w:pStyle w:val="BodyText"/>
              <w:spacing w:after="40"/>
            </w:pPr>
            <w:r>
              <w:t>• PROMES menyajikan rincian program semester berupa materi/topik, fokus kegiatan, alokasi, dan minggu pelaksanaan.</w:t>
            </w:r>
          </w:p>
          <w:p w14:paraId="1B4D8148" w14:textId="77777777" w:rsidR="00CC3F90" w:rsidRDefault="00A60CE7">
            <w:pPr>
              <w:pStyle w:val="BodyText"/>
              <w:spacing w:after="40"/>
            </w:pPr>
            <w:r>
              <w:t>• Tanda ● pada PROTA menunjukkan minggu pembelajaran inti; angka 1, 2, 3, dan 4 pada PROMES menunjukkan urutan pertemuan dalam bab.</w:t>
            </w:r>
          </w:p>
          <w:p w14:paraId="076571F0" w14:textId="77777777" w:rsidR="00CC3F90" w:rsidRDefault="00A60CE7">
            <w:pPr>
              <w:pStyle w:val="BodyText"/>
              <w:spacing w:after="40"/>
            </w:pPr>
            <w:r>
              <w:t>• Kode A menunjukkan minggu asesmen akhir semester/tahun, remedial, pengayaan, dan penyelesaian portofolio.</w:t>
            </w:r>
          </w:p>
          <w:p w14:paraId="59D0C24D" w14:textId="77777777" w:rsidR="00CC3F90" w:rsidRDefault="00A60CE7">
            <w:pPr>
              <w:pStyle w:val="BodyText"/>
              <w:spacing w:after="40"/>
            </w:pPr>
            <w:r>
              <w:t>• Sekolah/guru dapat menyesuaikan minggu efektif dengan kalender pendidikan satuan pendidikan tanpa mengubah urutan CP dan materi pokok.</w:t>
            </w:r>
          </w:p>
        </w:tc>
      </w:tr>
    </w:tbl>
    <w:p w14:paraId="54301EB6" w14:textId="77777777" w:rsidR="00CC3F90" w:rsidRDefault="00A60CE7">
      <w:pPr>
        <w:pStyle w:val="Heading2"/>
        <w:spacing w:after="120"/>
      </w:pPr>
      <w:proofErr w:type="spellStart"/>
      <w:r>
        <w:rPr>
          <w:rFonts w:ascii="Arial" w:eastAsia="Arial" w:hAnsi="Arial"/>
          <w:sz w:val="26"/>
        </w:rPr>
        <w:t>Rekap</w:t>
      </w:r>
      <w:proofErr w:type="spellEnd"/>
      <w:r>
        <w:rPr>
          <w:rFonts w:ascii="Arial" w:eastAsia="Arial" w:hAnsi="Arial"/>
          <w:sz w:val="26"/>
        </w:rPr>
        <w:t xml:space="preserve"> </w:t>
      </w:r>
      <w:proofErr w:type="spellStart"/>
      <w:r>
        <w:rPr>
          <w:rFonts w:ascii="Arial" w:eastAsia="Arial" w:hAnsi="Arial"/>
          <w:sz w:val="26"/>
        </w:rPr>
        <w:t>Minggu</w:t>
      </w:r>
      <w:proofErr w:type="spellEnd"/>
      <w:r>
        <w:rPr>
          <w:rFonts w:ascii="Arial" w:eastAsia="Arial" w:hAnsi="Arial"/>
          <w:sz w:val="26"/>
        </w:rPr>
        <w:t xml:space="preserve"> </w:t>
      </w:r>
      <w:proofErr w:type="spellStart"/>
      <w:r>
        <w:rPr>
          <w:rFonts w:ascii="Arial" w:eastAsia="Arial" w:hAnsi="Arial"/>
          <w:sz w:val="26"/>
        </w:rPr>
        <w:t>Efektif</w:t>
      </w:r>
      <w:proofErr w:type="spellEnd"/>
    </w:p>
    <w:tbl>
      <w:tblPr>
        <w:tblW w:w="12360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4422"/>
      </w:tblGrid>
      <w:tr w:rsidR="00CC3F90" w14:paraId="56E14DE5" w14:textId="77777777">
        <w:trPr>
          <w:jc w:val="center"/>
        </w:trPr>
        <w:tc>
          <w:tcPr>
            <w:tcW w:w="2835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171D08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Komponen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C1B1D7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Semester 1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D08191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Semester 2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73FE9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Total Tahun</w:t>
            </w:r>
          </w:p>
        </w:tc>
        <w:tc>
          <w:tcPr>
            <w:tcW w:w="442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2BBC3E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Catatan</w:t>
            </w:r>
          </w:p>
        </w:tc>
      </w:tr>
      <w:tr w:rsidR="00CC3F90" w14:paraId="262A4A47" w14:textId="77777777">
        <w:trPr>
          <w:jc w:val="center"/>
        </w:trPr>
        <w:tc>
          <w:tcPr>
            <w:tcW w:w="2835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762CF3" w14:textId="77777777" w:rsidR="00CC3F90" w:rsidRDefault="00A60CE7">
            <w:pPr>
              <w:spacing w:after="0" w:line="240" w:lineRule="auto"/>
            </w:pPr>
            <w:r>
              <w:t>Pembelajaran inti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A7292F" w14:textId="77777777" w:rsidR="00CC3F90" w:rsidRDefault="00A60CE7">
            <w:pPr>
              <w:spacing w:after="0" w:line="240" w:lineRule="auto"/>
              <w:jc w:val="center"/>
            </w:pPr>
            <w:r>
              <w:t>15 minggu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3F825" w14:textId="77777777" w:rsidR="00CC3F90" w:rsidRDefault="00A60CE7">
            <w:pPr>
              <w:spacing w:after="0" w:line="240" w:lineRule="auto"/>
              <w:jc w:val="center"/>
            </w:pPr>
            <w:r>
              <w:t>15 minggu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B377E3" w14:textId="77777777" w:rsidR="00CC3F90" w:rsidRDefault="00A60CE7">
            <w:pPr>
              <w:spacing w:after="0" w:line="240" w:lineRule="auto"/>
              <w:jc w:val="center"/>
            </w:pPr>
            <w:r>
              <w:t>30 minggu</w:t>
            </w:r>
          </w:p>
        </w:tc>
        <w:tc>
          <w:tcPr>
            <w:tcW w:w="442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B0E24" w14:textId="77777777" w:rsidR="00CC3F90" w:rsidRDefault="00A60CE7">
            <w:pPr>
              <w:spacing w:after="0" w:line="240" w:lineRule="auto"/>
            </w:pPr>
            <w:r>
              <w:t>Berdasarkan total alokasi pertemuan tiap semester.</w:t>
            </w:r>
          </w:p>
        </w:tc>
      </w:tr>
      <w:tr w:rsidR="00CC3F90" w14:paraId="6788AD43" w14:textId="77777777">
        <w:trPr>
          <w:jc w:val="center"/>
        </w:trPr>
        <w:tc>
          <w:tcPr>
            <w:tcW w:w="2835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705F68" w14:textId="77777777" w:rsidR="00CC3F90" w:rsidRDefault="00A60CE7">
            <w:pPr>
              <w:spacing w:after="0" w:line="240" w:lineRule="auto"/>
            </w:pPr>
            <w:r>
              <w:t>Asesmen akhir/remedial/pengayaan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08FBE9" w14:textId="77777777" w:rsidR="00CC3F90" w:rsidRDefault="00A60CE7">
            <w:pPr>
              <w:spacing w:after="0" w:line="240" w:lineRule="auto"/>
              <w:jc w:val="center"/>
            </w:pPr>
            <w:r>
              <w:t>1 minggu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B4FF65" w14:textId="77777777" w:rsidR="00CC3F90" w:rsidRDefault="00A60CE7">
            <w:pPr>
              <w:spacing w:after="0" w:line="240" w:lineRule="auto"/>
              <w:jc w:val="center"/>
            </w:pPr>
            <w:r>
              <w:t>1 minggu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B6B928" w14:textId="77777777" w:rsidR="00CC3F90" w:rsidRDefault="00A60CE7">
            <w:pPr>
              <w:spacing w:after="0" w:line="240" w:lineRule="auto"/>
              <w:jc w:val="center"/>
            </w:pPr>
            <w:r>
              <w:t>2 minggu</w:t>
            </w:r>
          </w:p>
        </w:tc>
        <w:tc>
          <w:tcPr>
            <w:tcW w:w="442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EA09DA" w14:textId="77777777" w:rsidR="00CC3F90" w:rsidRDefault="00A60CE7">
            <w:pPr>
              <w:spacing w:after="0" w:line="240" w:lineRule="auto"/>
            </w:pPr>
            <w:r>
              <w:t>Diletakkan pada minggu ke-16 tiap semester.</w:t>
            </w:r>
          </w:p>
        </w:tc>
      </w:tr>
      <w:tr w:rsidR="00CC3F90" w14:paraId="01FC2C61" w14:textId="77777777">
        <w:trPr>
          <w:jc w:val="center"/>
        </w:trPr>
        <w:tc>
          <w:tcPr>
            <w:tcW w:w="2835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6BBE9C" w14:textId="77777777" w:rsidR="00CC3F90" w:rsidRDefault="00A60CE7">
            <w:pPr>
              <w:spacing w:after="0" w:line="240" w:lineRule="auto"/>
            </w:pPr>
            <w:r>
              <w:t>Total minggu efektif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7C13EE" w14:textId="77777777" w:rsidR="00CC3F90" w:rsidRDefault="00A60CE7">
            <w:pPr>
              <w:spacing w:after="0" w:line="240" w:lineRule="auto"/>
              <w:jc w:val="center"/>
            </w:pPr>
            <w:r>
              <w:t>16 minggu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156036" w14:textId="77777777" w:rsidR="00CC3F90" w:rsidRDefault="00A60CE7">
            <w:pPr>
              <w:spacing w:after="0" w:line="240" w:lineRule="auto"/>
              <w:jc w:val="center"/>
            </w:pPr>
            <w:r>
              <w:t>16 minggu</w:t>
            </w:r>
          </w:p>
        </w:tc>
        <w:tc>
          <w:tcPr>
            <w:tcW w:w="170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18D94A" w14:textId="77777777" w:rsidR="00CC3F90" w:rsidRDefault="00A60CE7">
            <w:pPr>
              <w:spacing w:after="0" w:line="240" w:lineRule="auto"/>
              <w:jc w:val="center"/>
            </w:pPr>
            <w:r>
              <w:t>32 minggu</w:t>
            </w:r>
          </w:p>
        </w:tc>
        <w:tc>
          <w:tcPr>
            <w:tcW w:w="442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54A9A0" w14:textId="77777777" w:rsidR="00CC3F90" w:rsidRDefault="00A60CE7">
            <w:pPr>
              <w:spacing w:after="0" w:line="240" w:lineRule="auto"/>
            </w:pPr>
            <w:r>
              <w:t>Dapat disesuaikan dengan kalender pendidikan.</w:t>
            </w:r>
          </w:p>
        </w:tc>
      </w:tr>
    </w:tbl>
    <w:p w14:paraId="595F2224" w14:textId="3823DC1D" w:rsidR="00342B17" w:rsidRDefault="00342B17"/>
    <w:p w14:paraId="423F4321" w14:textId="1F9B1057" w:rsidR="00CC3F90" w:rsidRDefault="00CC3F90"/>
    <w:p w14:paraId="1ACE9D7E" w14:textId="037CB3FB" w:rsidR="00342B17" w:rsidRDefault="00342B17"/>
    <w:p w14:paraId="6211696A" w14:textId="5106016A" w:rsidR="00342B17" w:rsidRDefault="00342B17"/>
    <w:p w14:paraId="6E712DA6" w14:textId="06F139F6" w:rsidR="00342B17" w:rsidRDefault="00342B17"/>
    <w:p w14:paraId="6F494132" w14:textId="68570928" w:rsidR="00342B17" w:rsidRDefault="00342B17"/>
    <w:p w14:paraId="6E07363E" w14:textId="77777777" w:rsidR="00342B17" w:rsidRDefault="00342B17"/>
    <w:p w14:paraId="7557B2ED" w14:textId="77777777" w:rsidR="00342B17" w:rsidRDefault="00342B17"/>
    <w:p w14:paraId="0FFF242E" w14:textId="77777777" w:rsidR="00CC3F90" w:rsidRDefault="00A60CE7">
      <w:pPr>
        <w:shd w:val="clear" w:color="auto" w:fill="8FA895"/>
        <w:spacing w:after="0"/>
        <w:jc w:val="center"/>
      </w:pPr>
      <w:r>
        <w:rPr>
          <w:b/>
          <w:color w:val="FFFFFF"/>
          <w:sz w:val="32"/>
        </w:rPr>
        <w:lastRenderedPageBreak/>
        <w:t>KELAS X</w:t>
      </w:r>
    </w:p>
    <w:p w14:paraId="4A1BC55D" w14:textId="77777777" w:rsidR="00CC3F90" w:rsidRDefault="00A60CE7">
      <w:pPr>
        <w:spacing w:after="160"/>
        <w:jc w:val="center"/>
      </w:pPr>
      <w:r>
        <w:rPr>
          <w:color w:val="3E544B"/>
        </w:rPr>
        <w:t>Pendidikan Agama Islam dan Budi Pekerti - Fase E</w:t>
      </w:r>
    </w:p>
    <w:p w14:paraId="266F53A8" w14:textId="77777777" w:rsidR="00CC3F90" w:rsidRDefault="00A60CE7">
      <w:pPr>
        <w:pStyle w:val="Heading2"/>
        <w:spacing w:after="120"/>
      </w:pPr>
      <w:r>
        <w:rPr>
          <w:rFonts w:ascii="Arial" w:eastAsia="Arial" w:hAnsi="Arial"/>
          <w:sz w:val="26"/>
        </w:rPr>
        <w:t>PROTA Kelas X (Fase E) - Rekap Tahunan</w:t>
      </w:r>
    </w:p>
    <w:tbl>
      <w:tblPr>
        <w:tblW w:w="14034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2410"/>
        <w:gridCol w:w="5968"/>
        <w:gridCol w:w="1843"/>
        <w:gridCol w:w="1828"/>
      </w:tblGrid>
      <w:tr w:rsidR="00CC3F90" w14:paraId="09582AB0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929D4" w14:textId="77777777" w:rsidR="00CC3F90" w:rsidRDefault="00A60CE7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</w:rPr>
              <w:t>Smt</w:t>
            </w:r>
            <w:proofErr w:type="spellEnd"/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F65CA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Bab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4DDDDF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Elemen CP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456E0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Materi/Bab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9A0CD5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Alokasi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EB1382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Minggu</w:t>
            </w:r>
          </w:p>
        </w:tc>
      </w:tr>
      <w:tr w:rsidR="00CC3F90" w14:paraId="1401A3A5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A47DB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534C97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1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AE00E4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Al-Qur’an Hadis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6501F8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Kompetisi dalam Kebaikan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96A73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4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59211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1-4</w:t>
            </w:r>
          </w:p>
        </w:tc>
      </w:tr>
      <w:tr w:rsidR="00CC3F90" w14:paraId="1AD001E8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EFA206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2772AF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2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676763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Akidah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60334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Cabang Iman dalam Kehidupan.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E5AB3E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E7630E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5-7</w:t>
            </w:r>
          </w:p>
        </w:tc>
      </w:tr>
      <w:tr w:rsidR="00CC3F90" w14:paraId="705B6864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E5D176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A16DD6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3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FA001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Akhlak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AA2A77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Menghindari berfoya-foya, Riya, Sum’ah, Takabur dan Hasud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2C0AD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A8E4B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8-10</w:t>
            </w:r>
          </w:p>
        </w:tc>
      </w:tr>
      <w:tr w:rsidR="00CC3F90" w14:paraId="05F75561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C0C6B3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93C353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4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B94290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Fikih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3B4802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Sumber Hukum Islam dan Lima Prinsip Dasar Kehidupan (Al-Kulliyatul Khomsah)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464953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77AB67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11-13</w:t>
            </w:r>
          </w:p>
        </w:tc>
      </w:tr>
      <w:tr w:rsidR="00CC3F90" w14:paraId="069AB792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931E3C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FBE640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5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BCE1DF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Sejarah Peradaban Islam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31D977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Peran tokoh ulama dalam penyebaran islam di Indonesia di jawa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707F93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DAFFF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14-15</w:t>
            </w:r>
          </w:p>
        </w:tc>
      </w:tr>
      <w:tr w:rsidR="00CC3F90" w14:paraId="57694017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8113C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E0E542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6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C7C35B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Al-Qur’an Hadis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9E649B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Menjauhi Pergaulan Bebas dan Zina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86738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4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0B37D1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1-4</w:t>
            </w:r>
          </w:p>
        </w:tc>
      </w:tr>
      <w:tr w:rsidR="00CC3F90" w14:paraId="63264F10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CC932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67FCE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7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D2020A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Akidah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A50B62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Mencintai Allah, Khauf, Raja’ dan Tawakal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B2689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637FAF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5-7</w:t>
            </w:r>
          </w:p>
        </w:tc>
      </w:tr>
      <w:tr w:rsidR="00CC3F90" w14:paraId="6D0295CD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B407A1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959E21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8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E02E62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Akhlak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6029A2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Menahan Amarah Kontrol Diri dan Berani Membela kebenaran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A295C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816B6A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8-10</w:t>
            </w:r>
          </w:p>
        </w:tc>
      </w:tr>
      <w:tr w:rsidR="00CC3F90" w14:paraId="540F6679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39C094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9D9ED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9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39D55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Fikih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17B00E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Pengenalan ekonomi syari’ah dan wakaf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C9CB52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89F881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11-13</w:t>
            </w:r>
          </w:p>
        </w:tc>
      </w:tr>
      <w:tr w:rsidR="00CC3F90" w14:paraId="7E523C67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DB024D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F435B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10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BD7D22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Sejarah Peradaban Islam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76380C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Peran tokoh ulama dalam penyebaran islam di Indonesia di luar jawa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511520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 x 135 Menit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A454B4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14-15</w:t>
            </w:r>
          </w:p>
        </w:tc>
      </w:tr>
      <w:tr w:rsidR="00CC3F90" w14:paraId="3830B7C7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4326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6E8457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D7DF2A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Asesmen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9914C4" w14:textId="77777777" w:rsidR="00CC3F90" w:rsidRDefault="00A60CE7">
            <w:pPr>
              <w:spacing w:after="0" w:line="240" w:lineRule="auto"/>
            </w:pPr>
            <w:r>
              <w:rPr>
                <w:b/>
                <w:sz w:val="18"/>
              </w:rPr>
              <w:t>Sumatif Akhir Semester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BE7A1F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 minggu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FC5B7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16</w:t>
            </w:r>
          </w:p>
        </w:tc>
      </w:tr>
      <w:tr w:rsidR="00CC3F90" w14:paraId="3F29984A" w14:textId="77777777" w:rsidTr="00C67DA9">
        <w:trPr>
          <w:jc w:val="center"/>
        </w:trPr>
        <w:tc>
          <w:tcPr>
            <w:tcW w:w="851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070CE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87024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-</w:t>
            </w:r>
          </w:p>
        </w:tc>
        <w:tc>
          <w:tcPr>
            <w:tcW w:w="241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6F9AD5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Asesmen</w:t>
            </w:r>
          </w:p>
        </w:tc>
        <w:tc>
          <w:tcPr>
            <w:tcW w:w="596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93E84D" w14:textId="77777777" w:rsidR="00CC3F90" w:rsidRDefault="00A60CE7">
            <w:pPr>
              <w:spacing w:after="0" w:line="240" w:lineRule="auto"/>
            </w:pPr>
            <w:r>
              <w:rPr>
                <w:b/>
                <w:sz w:val="18"/>
              </w:rPr>
              <w:t>Sumatif Akhir Tahun</w:t>
            </w:r>
          </w:p>
        </w:tc>
        <w:tc>
          <w:tcPr>
            <w:tcW w:w="1843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437C75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 minggu</w:t>
            </w:r>
          </w:p>
        </w:tc>
        <w:tc>
          <w:tcPr>
            <w:tcW w:w="182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0A6DF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16</w:t>
            </w:r>
          </w:p>
        </w:tc>
      </w:tr>
    </w:tbl>
    <w:p w14:paraId="2757701D" w14:textId="3BE97806" w:rsidR="00342B17" w:rsidRDefault="00342B17"/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7002"/>
        <w:gridCol w:w="7002"/>
      </w:tblGrid>
      <w:tr w:rsidR="00711AEA" w14:paraId="5BD22921" w14:textId="77777777" w:rsidTr="00714C08">
        <w:tc>
          <w:tcPr>
            <w:tcW w:w="70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65DA0" w14:textId="77777777" w:rsidR="00711AEA" w:rsidRDefault="00711AEA" w:rsidP="00711AEA">
            <w:pPr>
              <w:spacing w:after="20" w:line="247" w:lineRule="auto"/>
              <w:jc w:val="center"/>
            </w:pPr>
            <w:proofErr w:type="spellStart"/>
            <w:r>
              <w:t>Mengetahui</w:t>
            </w:r>
            <w:proofErr w:type="spellEnd"/>
            <w:r>
              <w:t>,</w:t>
            </w:r>
          </w:p>
          <w:p w14:paraId="2DB2A9EE" w14:textId="77777777" w:rsidR="00711AEA" w:rsidRDefault="00711AEA" w:rsidP="00711AEA">
            <w:pPr>
              <w:spacing w:after="20" w:line="247" w:lineRule="auto"/>
              <w:jc w:val="center"/>
            </w:pP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</w:p>
          <w:p w14:paraId="3A2DCB08" w14:textId="77777777" w:rsidR="00711AEA" w:rsidRDefault="00711AEA" w:rsidP="00711AEA">
            <w:pPr>
              <w:spacing w:after="20" w:line="247" w:lineRule="auto"/>
              <w:jc w:val="center"/>
            </w:pPr>
          </w:p>
          <w:p w14:paraId="09D2B4E5" w14:textId="77777777" w:rsidR="00711AEA" w:rsidRDefault="00711AEA" w:rsidP="00711AEA">
            <w:pPr>
              <w:spacing w:after="20" w:line="247" w:lineRule="auto"/>
              <w:jc w:val="center"/>
            </w:pPr>
          </w:p>
          <w:p w14:paraId="73727780" w14:textId="77777777" w:rsidR="00711AEA" w:rsidRDefault="00711AEA" w:rsidP="00711AEA">
            <w:pPr>
              <w:spacing w:after="20" w:line="247" w:lineRule="auto"/>
              <w:jc w:val="center"/>
            </w:pPr>
          </w:p>
          <w:p w14:paraId="095F6031" w14:textId="77777777" w:rsidR="00711AEA" w:rsidRDefault="00711AEA" w:rsidP="00711AEA">
            <w:pPr>
              <w:spacing w:after="20" w:line="247" w:lineRule="auto"/>
              <w:jc w:val="center"/>
            </w:pPr>
            <w:r>
              <w:rPr>
                <w:b/>
              </w:rPr>
              <w:t xml:space="preserve">MUZAKKIR, </w:t>
            </w:r>
            <w:proofErr w:type="spellStart"/>
            <w:proofErr w:type="gramStart"/>
            <w:r>
              <w:rPr>
                <w:b/>
              </w:rPr>
              <w:t>S.Pd</w:t>
            </w:r>
            <w:proofErr w:type="spellEnd"/>
            <w:proofErr w:type="gramEnd"/>
          </w:p>
          <w:p w14:paraId="6074D410" w14:textId="2AF9E07D" w:rsidR="00711AEA" w:rsidRDefault="00711AEA" w:rsidP="00711AEA">
            <w:pPr>
              <w:spacing w:after="40" w:line="252" w:lineRule="auto"/>
              <w:jc w:val="center"/>
            </w:pPr>
            <w:r>
              <w:t xml:space="preserve">NIP. </w:t>
            </w:r>
            <w:r w:rsidRPr="006E3373">
              <w:rPr>
                <w:rFonts w:cs="Arial"/>
                <w:szCs w:val="20"/>
              </w:rPr>
              <w:t>196803041994121002</w:t>
            </w:r>
          </w:p>
        </w:tc>
        <w:tc>
          <w:tcPr>
            <w:tcW w:w="70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F225C" w14:textId="77777777" w:rsidR="00711AEA" w:rsidRDefault="00711AEA" w:rsidP="00711AEA">
            <w:pPr>
              <w:spacing w:after="20" w:line="247" w:lineRule="auto"/>
              <w:jc w:val="center"/>
            </w:pPr>
            <w:r>
              <w:t xml:space="preserve">Guru Mata </w:t>
            </w:r>
            <w:proofErr w:type="spellStart"/>
            <w:r>
              <w:t>Pelajaran</w:t>
            </w:r>
            <w:proofErr w:type="spellEnd"/>
            <w:r>
              <w:t xml:space="preserve"> PAI</w:t>
            </w:r>
          </w:p>
          <w:p w14:paraId="51762ECA" w14:textId="77777777" w:rsidR="00711AEA" w:rsidRDefault="00711AEA" w:rsidP="00711AEA">
            <w:pPr>
              <w:spacing w:after="20" w:line="247" w:lineRule="auto"/>
              <w:jc w:val="center"/>
            </w:pPr>
          </w:p>
          <w:p w14:paraId="3DEDCF87" w14:textId="77777777" w:rsidR="00711AEA" w:rsidRDefault="00711AEA" w:rsidP="00711AEA">
            <w:pPr>
              <w:spacing w:after="20" w:line="247" w:lineRule="auto"/>
              <w:jc w:val="center"/>
            </w:pPr>
          </w:p>
          <w:p w14:paraId="673F4735" w14:textId="77777777" w:rsidR="00711AEA" w:rsidRDefault="00711AEA" w:rsidP="00711AEA">
            <w:pPr>
              <w:spacing w:after="20" w:line="247" w:lineRule="auto"/>
              <w:jc w:val="center"/>
            </w:pPr>
          </w:p>
          <w:p w14:paraId="019B9BF1" w14:textId="77777777" w:rsidR="00711AEA" w:rsidRDefault="00711AEA" w:rsidP="00711AEA">
            <w:pPr>
              <w:spacing w:after="20" w:line="247" w:lineRule="auto"/>
              <w:jc w:val="center"/>
            </w:pPr>
          </w:p>
          <w:p w14:paraId="49BA1E4E" w14:textId="77777777" w:rsidR="00711AEA" w:rsidRDefault="00711AEA" w:rsidP="00711AEA">
            <w:pPr>
              <w:spacing w:after="20" w:line="247" w:lineRule="auto"/>
              <w:jc w:val="center"/>
            </w:pPr>
            <w:r>
              <w:rPr>
                <w:b/>
              </w:rPr>
              <w:t xml:space="preserve">ISMIHARDI, </w:t>
            </w:r>
            <w:proofErr w:type="spellStart"/>
            <w:r>
              <w:rPr>
                <w:b/>
              </w:rPr>
              <w:t>S.</w:t>
            </w:r>
            <w:proofErr w:type="gramStart"/>
            <w:r>
              <w:rPr>
                <w:b/>
              </w:rPr>
              <w:t>Pd.I</w:t>
            </w:r>
            <w:proofErr w:type="spellEnd"/>
            <w:proofErr w:type="gramEnd"/>
          </w:p>
          <w:p w14:paraId="7CF8473F" w14:textId="04296132" w:rsidR="00711AEA" w:rsidRDefault="00711AEA" w:rsidP="00711AEA">
            <w:pPr>
              <w:spacing w:after="40" w:line="252" w:lineRule="auto"/>
              <w:jc w:val="center"/>
            </w:pPr>
            <w:r>
              <w:t>NIP. 198511192019031003</w:t>
            </w:r>
          </w:p>
        </w:tc>
      </w:tr>
    </w:tbl>
    <w:p w14:paraId="66591D0E" w14:textId="77777777" w:rsidR="00CC3F90" w:rsidRDefault="00A60CE7">
      <w:pPr>
        <w:pStyle w:val="Heading2"/>
        <w:spacing w:after="120"/>
      </w:pPr>
      <w:r>
        <w:rPr>
          <w:rFonts w:ascii="Arial" w:eastAsia="Arial" w:hAnsi="Arial"/>
          <w:sz w:val="26"/>
        </w:rPr>
        <w:lastRenderedPageBreak/>
        <w:t xml:space="preserve">PROMES </w:t>
      </w:r>
      <w:proofErr w:type="spellStart"/>
      <w:r>
        <w:rPr>
          <w:rFonts w:ascii="Arial" w:eastAsia="Arial" w:hAnsi="Arial"/>
          <w:sz w:val="26"/>
        </w:rPr>
        <w:t>Kelas</w:t>
      </w:r>
      <w:proofErr w:type="spellEnd"/>
      <w:r>
        <w:rPr>
          <w:rFonts w:ascii="Arial" w:eastAsia="Arial" w:hAnsi="Arial"/>
          <w:sz w:val="26"/>
        </w:rPr>
        <w:t xml:space="preserve"> X - Semester 1</w:t>
      </w:r>
    </w:p>
    <w:p w14:paraId="03BC8F56" w14:textId="77777777" w:rsidR="00CC3F90" w:rsidRDefault="00A60CE7">
      <w:pPr>
        <w:spacing w:after="80"/>
      </w:pPr>
      <w:r>
        <w:rPr>
          <w:color w:val="5F756B"/>
          <w:sz w:val="18"/>
        </w:rPr>
        <w:t>Angka pada kolom minggu menunjukkan urutan pertemuan dalam bab. Kolom kosong berarti tidak ada pembelajaran inti untuk bab tersebut pada minggu itu.</w:t>
      </w:r>
    </w:p>
    <w:tbl>
      <w:tblPr>
        <w:tblW w:w="13955" w:type="dxa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1276"/>
        <w:gridCol w:w="3014"/>
        <w:gridCol w:w="2494"/>
        <w:gridCol w:w="680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CC3F90" w14:paraId="121835CF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D38345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Bab</w:t>
            </w:r>
          </w:p>
        </w:tc>
        <w:tc>
          <w:tcPr>
            <w:tcW w:w="1276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5FF4A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Elemen</w:t>
            </w:r>
          </w:p>
        </w:tc>
        <w:tc>
          <w:tcPr>
            <w:tcW w:w="301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38F3BF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Materi / Topik Utama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EBBAC1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Fokus Kegiatan Semester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686C2E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Alok.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0B1A6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006DEF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862A30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0D4E67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858C8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6CD8FB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CCE908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149532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AC8F5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03867F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4B8F1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BCBD0B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AD337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9C990E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A8575F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2CB49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16</w:t>
            </w:r>
          </w:p>
        </w:tc>
      </w:tr>
      <w:tr w:rsidR="00CC3F90" w14:paraId="2CEE7B06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D507D6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1</w:t>
            </w:r>
          </w:p>
        </w:tc>
        <w:tc>
          <w:tcPr>
            <w:tcW w:w="1276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A7B14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Al-Qur’an Hadis</w:t>
            </w:r>
          </w:p>
        </w:tc>
        <w:tc>
          <w:tcPr>
            <w:tcW w:w="301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707C0A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Kompetisi dalam Kebaikan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537A4D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Tilawah, menulis/menghafal, kajian makna, hadis, refleksi,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87C0BF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4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FA6B6D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F8212B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1D501B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96DB59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69C05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05CA96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39C0D2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A71A7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E5F4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8B0FA6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E424C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2C49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1CFC2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02EE9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88D39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29A6BD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4E09F1D6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F27144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2</w:t>
            </w:r>
          </w:p>
        </w:tc>
        <w:tc>
          <w:tcPr>
            <w:tcW w:w="1276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0209C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Akidah</w:t>
            </w:r>
          </w:p>
        </w:tc>
        <w:tc>
          <w:tcPr>
            <w:tcW w:w="301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1FD186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Cabang Iman dalam Kehidupan.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B5B4C9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Literasi iman, studi kasus remaja, refleksi keimanan,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E531D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B63FD4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BB7FD4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23E3B9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405D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C14745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D8226B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AD428E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DF19B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E9D93F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400AF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F1B81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F343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F26212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90256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CB871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B56B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5F867B93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8F6C4B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3</w:t>
            </w:r>
          </w:p>
        </w:tc>
        <w:tc>
          <w:tcPr>
            <w:tcW w:w="1276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3A60A7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Akhlak</w:t>
            </w:r>
          </w:p>
        </w:tc>
        <w:tc>
          <w:tcPr>
            <w:tcW w:w="301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9A8D41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Menghindari berfoya-foya, Riya, Sum’ah, Takabur dan Hasud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29E55C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Identifikasi perilaku, analisis dampak, pembiasaan, refleksi,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50BFBC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D8437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A05671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20E15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720B4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280EA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C78877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CB2F0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D8B5D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C4510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64FFD7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B7987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612AB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B11A9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558704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2989F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9F40D2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630EAA0D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3F9496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4</w:t>
            </w:r>
          </w:p>
        </w:tc>
        <w:tc>
          <w:tcPr>
            <w:tcW w:w="1276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3424B2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Fikih</w:t>
            </w:r>
          </w:p>
        </w:tc>
        <w:tc>
          <w:tcPr>
            <w:tcW w:w="301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709136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Sumber Hukum Islam dan Lima Prinsip Dasar Kehidupan (Al-Kulliyatul Khomsah)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7FA892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Ketentuan fikih, studi kasus, praktik/simulasi, refleksi hikmah,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72CEDE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76EEB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B0DB0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CFF27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48A6D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8F6C57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3BF8E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C9AC8F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EDCB94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A7E09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606D1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4673B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D1CAEF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63071F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14F0FF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6E6472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101BFD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4B389E4F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9E995A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5</w:t>
            </w:r>
          </w:p>
        </w:tc>
        <w:tc>
          <w:tcPr>
            <w:tcW w:w="1276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6DE95D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Sejarah Peradaban Islam</w:t>
            </w:r>
          </w:p>
        </w:tc>
        <w:tc>
          <w:tcPr>
            <w:tcW w:w="301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9E5C30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Peran tokoh ulama dalam penyebaran islam di Indonesia di jawa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43A19D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Literasi sejarah, eksplorasi tokoh/peristiwa, diskusi keteladanan, dan presentasi.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9BC765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3D52D9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A00A8D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C19424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D2FE1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027586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6364A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1945BD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955327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A3E3CD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66E0D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CCD99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C38FB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6DBCA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EBCDC0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41329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3E9DCE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</w:tbl>
    <w:p w14:paraId="76D78321" w14:textId="1BDDA80D" w:rsidR="00342B17" w:rsidRDefault="00342B17"/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7002"/>
        <w:gridCol w:w="7002"/>
      </w:tblGrid>
      <w:tr w:rsidR="00711AEA" w14:paraId="6B5088CC" w14:textId="77777777" w:rsidTr="00711AEA">
        <w:tc>
          <w:tcPr>
            <w:tcW w:w="700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186E5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  <w:proofErr w:type="spellStart"/>
            <w:r w:rsidRPr="00711AEA">
              <w:rPr>
                <w:rFonts w:cs="Arial"/>
                <w:b/>
              </w:rPr>
              <w:t>Mengetahui</w:t>
            </w:r>
            <w:proofErr w:type="spellEnd"/>
            <w:r w:rsidRPr="00711AEA">
              <w:rPr>
                <w:rFonts w:cs="Arial"/>
                <w:b/>
              </w:rPr>
              <w:t>,</w:t>
            </w:r>
          </w:p>
          <w:p w14:paraId="3BF0EF6F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  <w:proofErr w:type="spellStart"/>
            <w:r w:rsidRPr="00711AEA">
              <w:rPr>
                <w:rFonts w:cs="Arial"/>
                <w:b/>
              </w:rPr>
              <w:t>Kepala</w:t>
            </w:r>
            <w:proofErr w:type="spellEnd"/>
            <w:r w:rsidRPr="00711AEA">
              <w:rPr>
                <w:rFonts w:cs="Arial"/>
                <w:b/>
              </w:rPr>
              <w:t xml:space="preserve"> </w:t>
            </w:r>
            <w:proofErr w:type="spellStart"/>
            <w:r w:rsidRPr="00711AEA">
              <w:rPr>
                <w:rFonts w:cs="Arial"/>
                <w:b/>
              </w:rPr>
              <w:t>Sekolah</w:t>
            </w:r>
            <w:proofErr w:type="spellEnd"/>
          </w:p>
          <w:p w14:paraId="251E5310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</w:p>
          <w:p w14:paraId="17654935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</w:p>
          <w:p w14:paraId="23B6392B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</w:p>
          <w:p w14:paraId="20BBE1F7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  <w:r w:rsidRPr="00711AEA">
              <w:rPr>
                <w:rFonts w:cs="Arial"/>
                <w:b/>
              </w:rPr>
              <w:t xml:space="preserve">MUZAKKIR, </w:t>
            </w:r>
            <w:proofErr w:type="spellStart"/>
            <w:proofErr w:type="gramStart"/>
            <w:r w:rsidRPr="00711AEA">
              <w:rPr>
                <w:rFonts w:cs="Arial"/>
                <w:b/>
              </w:rPr>
              <w:t>S.Pd</w:t>
            </w:r>
            <w:proofErr w:type="spellEnd"/>
            <w:proofErr w:type="gramEnd"/>
          </w:p>
          <w:p w14:paraId="62D8952C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  <w:r w:rsidRPr="00711AEA">
              <w:rPr>
                <w:rFonts w:cs="Arial"/>
                <w:b/>
              </w:rPr>
              <w:t>NIP. 196803041994121002</w:t>
            </w:r>
          </w:p>
        </w:tc>
        <w:tc>
          <w:tcPr>
            <w:tcW w:w="700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FAE06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  <w:r w:rsidRPr="00711AEA">
              <w:rPr>
                <w:rFonts w:cs="Arial"/>
                <w:b/>
              </w:rPr>
              <w:t xml:space="preserve">Guru Mata </w:t>
            </w:r>
            <w:proofErr w:type="spellStart"/>
            <w:r w:rsidRPr="00711AEA">
              <w:rPr>
                <w:rFonts w:cs="Arial"/>
                <w:b/>
              </w:rPr>
              <w:t>Pelajaran</w:t>
            </w:r>
            <w:proofErr w:type="spellEnd"/>
            <w:r w:rsidRPr="00711AEA">
              <w:rPr>
                <w:rFonts w:cs="Arial"/>
                <w:b/>
              </w:rPr>
              <w:t xml:space="preserve"> PAI</w:t>
            </w:r>
          </w:p>
          <w:p w14:paraId="0523EB62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</w:p>
          <w:p w14:paraId="4E09C1DA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</w:p>
          <w:p w14:paraId="675EAB53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</w:p>
          <w:p w14:paraId="35DF74E8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</w:p>
          <w:p w14:paraId="5894B562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  <w:r w:rsidRPr="00711AEA">
              <w:rPr>
                <w:rFonts w:cs="Arial"/>
                <w:b/>
              </w:rPr>
              <w:t xml:space="preserve">ISMIHARDI, </w:t>
            </w:r>
            <w:proofErr w:type="spellStart"/>
            <w:r w:rsidRPr="00711AEA">
              <w:rPr>
                <w:rFonts w:cs="Arial"/>
                <w:b/>
              </w:rPr>
              <w:t>S.</w:t>
            </w:r>
            <w:proofErr w:type="gramStart"/>
            <w:r w:rsidRPr="00711AEA">
              <w:rPr>
                <w:rFonts w:cs="Arial"/>
                <w:b/>
              </w:rPr>
              <w:t>Pd.I</w:t>
            </w:r>
            <w:proofErr w:type="spellEnd"/>
            <w:proofErr w:type="gramEnd"/>
          </w:p>
          <w:p w14:paraId="5BFF46EB" w14:textId="77777777" w:rsidR="00711AEA" w:rsidRPr="00711AEA" w:rsidRDefault="00711AEA" w:rsidP="00711AEA">
            <w:pPr>
              <w:spacing w:after="40" w:line="252" w:lineRule="auto"/>
              <w:jc w:val="center"/>
              <w:rPr>
                <w:rFonts w:cs="Arial"/>
                <w:b/>
              </w:rPr>
            </w:pPr>
            <w:r w:rsidRPr="00711AEA">
              <w:rPr>
                <w:rFonts w:cs="Arial"/>
                <w:b/>
              </w:rPr>
              <w:t>NIP. 198511192019031003</w:t>
            </w:r>
          </w:p>
        </w:tc>
      </w:tr>
      <w:tr w:rsidR="00342B17" w14:paraId="5995A2BD" w14:textId="77777777" w:rsidTr="00714C08">
        <w:tc>
          <w:tcPr>
            <w:tcW w:w="70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E74F6" w14:textId="20723E6E" w:rsidR="00342B17" w:rsidRDefault="00342B17" w:rsidP="00714C08">
            <w:pPr>
              <w:spacing w:after="40" w:line="252" w:lineRule="auto"/>
              <w:jc w:val="center"/>
            </w:pPr>
          </w:p>
        </w:tc>
        <w:tc>
          <w:tcPr>
            <w:tcW w:w="70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9D177" w14:textId="0B9CFBBD" w:rsidR="00342B17" w:rsidRDefault="00342B17" w:rsidP="00714C08">
            <w:pPr>
              <w:spacing w:after="40" w:line="252" w:lineRule="auto"/>
              <w:jc w:val="center"/>
            </w:pPr>
          </w:p>
        </w:tc>
      </w:tr>
    </w:tbl>
    <w:p w14:paraId="4E7B4C46" w14:textId="4095BEA5" w:rsidR="00CC3F90" w:rsidRDefault="00A60CE7">
      <w:pPr>
        <w:pStyle w:val="Heading2"/>
        <w:spacing w:after="120"/>
      </w:pPr>
      <w:r>
        <w:rPr>
          <w:rFonts w:ascii="Arial" w:eastAsia="Arial" w:hAnsi="Arial"/>
          <w:sz w:val="26"/>
        </w:rPr>
        <w:lastRenderedPageBreak/>
        <w:t xml:space="preserve">PROMES </w:t>
      </w:r>
      <w:proofErr w:type="spellStart"/>
      <w:r>
        <w:rPr>
          <w:rFonts w:ascii="Arial" w:eastAsia="Arial" w:hAnsi="Arial"/>
          <w:sz w:val="26"/>
        </w:rPr>
        <w:t>Kelas</w:t>
      </w:r>
      <w:proofErr w:type="spellEnd"/>
      <w:r>
        <w:rPr>
          <w:rFonts w:ascii="Arial" w:eastAsia="Arial" w:hAnsi="Arial"/>
          <w:sz w:val="26"/>
        </w:rPr>
        <w:t xml:space="preserve"> X - Semester 2</w:t>
      </w:r>
    </w:p>
    <w:p w14:paraId="6B29F1C5" w14:textId="77777777" w:rsidR="00CC3F90" w:rsidRDefault="00A60CE7">
      <w:pPr>
        <w:spacing w:after="80"/>
      </w:pPr>
      <w:r>
        <w:rPr>
          <w:color w:val="5F756B"/>
          <w:sz w:val="18"/>
        </w:rPr>
        <w:t>Angka pada kolom minggu menunjukkan urutan pertemuan dalam bab. Kolom kosong berarti tidak ada pembelajaran inti untuk bab tersebut pada minggu itu.</w:t>
      </w:r>
    </w:p>
    <w:tbl>
      <w:tblPr>
        <w:tblW w:w="13955" w:type="dxa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1418"/>
        <w:gridCol w:w="2872"/>
        <w:gridCol w:w="2494"/>
        <w:gridCol w:w="680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CC3F90" w14:paraId="7FFEA2AD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2CF25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Bab</w:t>
            </w:r>
          </w:p>
        </w:tc>
        <w:tc>
          <w:tcPr>
            <w:tcW w:w="141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59396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Elemen</w:t>
            </w:r>
          </w:p>
        </w:tc>
        <w:tc>
          <w:tcPr>
            <w:tcW w:w="287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FB5FA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Materi / Topik Utama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90AD6E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Fokus Kegiatan Semester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5A3E2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Alok.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0F85A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86706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93872C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B575C7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74487C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0D73D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2110A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89074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8E72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F81A5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1708F1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BEEC20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757B0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FD17CD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86FB0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58F011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16</w:t>
            </w:r>
          </w:p>
        </w:tc>
      </w:tr>
      <w:tr w:rsidR="00CC3F90" w14:paraId="6CE9004B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3B344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6</w:t>
            </w:r>
          </w:p>
        </w:tc>
        <w:tc>
          <w:tcPr>
            <w:tcW w:w="141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1319D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Al-Qur’an Hadis</w:t>
            </w:r>
          </w:p>
        </w:tc>
        <w:tc>
          <w:tcPr>
            <w:tcW w:w="287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091BD1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Menjauhi Pergaulan Bebas dan Zina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7CFB36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Tilawah, menulis/menghafal, kajian makna, hadis, refleksi,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E421A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4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FAA01B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DD22A5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86F11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DB5DA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A41A3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FA92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59BEFF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011774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ED764F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E0A53F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300E9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ADAE19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CC1B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A11C2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C2736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D28298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581429E0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BD3FD9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7</w:t>
            </w:r>
          </w:p>
        </w:tc>
        <w:tc>
          <w:tcPr>
            <w:tcW w:w="141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473264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Akidah</w:t>
            </w:r>
          </w:p>
        </w:tc>
        <w:tc>
          <w:tcPr>
            <w:tcW w:w="287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4CF8B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Mencintai Allah, Khauf, Raja’ dan Tawakal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7AB739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Literasi iman, studi kasus remaja, refleksi keimanan,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D3FA9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4180D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F8C067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F9F26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D54219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55630C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C56C0C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EDF8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6284C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8BAED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C02A87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2C5995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75691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4E8262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ECC551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5A747D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33C4DD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084F5787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75D2E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8</w:t>
            </w:r>
          </w:p>
        </w:tc>
        <w:tc>
          <w:tcPr>
            <w:tcW w:w="141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DE6948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Akhlak</w:t>
            </w:r>
          </w:p>
        </w:tc>
        <w:tc>
          <w:tcPr>
            <w:tcW w:w="287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79B224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Menahan Amarah Kontrol Diri dan Berani Membela kebenaran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B3F7C1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Identifikasi perilaku, analisis dampak, pembiasaan, refleksi,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348E70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494B1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D344A4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D2EC2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7809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0D494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C1A8A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70B40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B6B5A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6383FD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CB3CD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A5D06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FF8EB6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12CCA9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42427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FDA01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F41ED3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5633D85C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DD8578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9</w:t>
            </w:r>
          </w:p>
        </w:tc>
        <w:tc>
          <w:tcPr>
            <w:tcW w:w="141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564BF8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Fikih</w:t>
            </w:r>
          </w:p>
        </w:tc>
        <w:tc>
          <w:tcPr>
            <w:tcW w:w="287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AD6135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Pengenalan ekonomi syari’ah dan wakaf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76E83F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Ketentuan fikih, studi kasus, praktik/simulasi, refleksi hikmah, dan asesmen.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B8A95B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3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45D43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E9FDE5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BE0677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0AFFF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0B50F3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2D2B0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D99B7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D125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25A125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A3E6D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DC0DF0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0F9ABD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B00386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8414B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6F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1C16BC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10B1A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  <w:tr w:rsidR="00CC3F90" w14:paraId="09805F37" w14:textId="77777777" w:rsidTr="009128EE">
        <w:trPr>
          <w:jc w:val="center"/>
        </w:trPr>
        <w:tc>
          <w:tcPr>
            <w:tcW w:w="699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001B43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Bab 10</w:t>
            </w:r>
          </w:p>
        </w:tc>
        <w:tc>
          <w:tcPr>
            <w:tcW w:w="1418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22AB04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Sejarah Peradaban Islam</w:t>
            </w:r>
          </w:p>
        </w:tc>
        <w:tc>
          <w:tcPr>
            <w:tcW w:w="287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076B7B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Peran tokoh ulama dalam penyebaran islam di Indonesia di luar jawa</w:t>
            </w:r>
          </w:p>
        </w:tc>
        <w:tc>
          <w:tcPr>
            <w:tcW w:w="2494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B31BE9" w14:textId="77777777" w:rsidR="00CC3F90" w:rsidRDefault="00A60CE7">
            <w:pPr>
              <w:spacing w:after="0" w:line="240" w:lineRule="auto"/>
            </w:pPr>
            <w:r>
              <w:rPr>
                <w:sz w:val="18"/>
              </w:rPr>
              <w:t>Literasi sejarah, eksplorasi tokoh/peristiwa, diskusi keteladanan, dan presentasi.</w:t>
            </w:r>
          </w:p>
        </w:tc>
        <w:tc>
          <w:tcPr>
            <w:tcW w:w="680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28565" w14:textId="77777777" w:rsidR="00CC3F90" w:rsidRDefault="00A60CE7">
            <w:pPr>
              <w:spacing w:after="0" w:line="240" w:lineRule="auto"/>
              <w:jc w:val="center"/>
            </w:pPr>
            <w:r>
              <w:rPr>
                <w:sz w:val="18"/>
              </w:rPr>
              <w:t>2 x 135 Menit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04660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CB21F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E1D6A5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F44557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150CCB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98C10E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3312ED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69C398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819296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E13B6A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B130D2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AA9D90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6B7CC5" w14:textId="77777777" w:rsidR="00CC3F90" w:rsidRDefault="00CC3F90">
            <w:pPr>
              <w:spacing w:after="0" w:line="240" w:lineRule="auto"/>
              <w:jc w:val="center"/>
            </w:pP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9E7B24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8FA89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6EB4C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362" w:type="dxa"/>
            <w:tcBorders>
              <w:top w:val="single" w:sz="8" w:space="0" w:color="C8D8CF"/>
              <w:left w:val="single" w:sz="8" w:space="0" w:color="C8D8CF"/>
              <w:bottom w:val="single" w:sz="8" w:space="0" w:color="C8D8CF"/>
              <w:right w:val="single" w:sz="8" w:space="0" w:color="C8D8CF"/>
            </w:tcBorders>
            <w:shd w:val="clear" w:color="auto" w:fill="E5EFE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DD8691" w14:textId="77777777" w:rsidR="00CC3F90" w:rsidRDefault="00A60CE7">
            <w:pPr>
              <w:spacing w:after="0" w:line="240" w:lineRule="auto"/>
              <w:jc w:val="center"/>
            </w:pPr>
            <w:r>
              <w:rPr>
                <w:b/>
                <w:color w:val="5F756B"/>
                <w:sz w:val="16"/>
              </w:rPr>
              <w:t>A</w:t>
            </w:r>
          </w:p>
        </w:tc>
      </w:tr>
    </w:tbl>
    <w:p w14:paraId="1CD1823F" w14:textId="77777777" w:rsidR="00CC3F90" w:rsidRDefault="00CC3F90"/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7002"/>
        <w:gridCol w:w="7002"/>
      </w:tblGrid>
      <w:tr w:rsidR="00853055" w14:paraId="3E49B59B" w14:textId="77777777" w:rsidTr="00DA15B0">
        <w:tc>
          <w:tcPr>
            <w:tcW w:w="70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80D3E" w14:textId="77777777" w:rsidR="00853055" w:rsidRDefault="00853055" w:rsidP="00DA15B0">
            <w:pPr>
              <w:spacing w:after="20" w:line="247" w:lineRule="auto"/>
              <w:jc w:val="center"/>
            </w:pPr>
            <w:proofErr w:type="spellStart"/>
            <w:r>
              <w:t>Mengetahui</w:t>
            </w:r>
            <w:proofErr w:type="spellEnd"/>
            <w:r>
              <w:t>,</w:t>
            </w:r>
          </w:p>
          <w:p w14:paraId="4EC0EC59" w14:textId="77777777" w:rsidR="00853055" w:rsidRDefault="00853055" w:rsidP="00DA15B0">
            <w:pPr>
              <w:spacing w:after="20" w:line="247" w:lineRule="auto"/>
              <w:jc w:val="center"/>
            </w:pP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</w:p>
          <w:p w14:paraId="5A37F0AA" w14:textId="77777777" w:rsidR="00853055" w:rsidRDefault="00853055" w:rsidP="00DA15B0">
            <w:pPr>
              <w:spacing w:after="20" w:line="247" w:lineRule="auto"/>
              <w:jc w:val="center"/>
            </w:pPr>
          </w:p>
          <w:p w14:paraId="2F189DE6" w14:textId="77777777" w:rsidR="00853055" w:rsidRDefault="00853055" w:rsidP="00DA15B0">
            <w:pPr>
              <w:spacing w:after="20" w:line="247" w:lineRule="auto"/>
              <w:jc w:val="center"/>
            </w:pPr>
          </w:p>
          <w:p w14:paraId="5E6E48DC" w14:textId="77777777" w:rsidR="00853055" w:rsidRDefault="00853055" w:rsidP="00DA15B0">
            <w:pPr>
              <w:spacing w:after="20" w:line="247" w:lineRule="auto"/>
              <w:jc w:val="center"/>
            </w:pPr>
          </w:p>
          <w:p w14:paraId="47EE04A0" w14:textId="77777777" w:rsidR="00853055" w:rsidRDefault="00853055" w:rsidP="00DA15B0">
            <w:pPr>
              <w:spacing w:after="20" w:line="247" w:lineRule="auto"/>
              <w:jc w:val="center"/>
            </w:pPr>
            <w:r>
              <w:rPr>
                <w:b/>
              </w:rPr>
              <w:t xml:space="preserve">MUZAKKIR, </w:t>
            </w:r>
            <w:proofErr w:type="spellStart"/>
            <w:proofErr w:type="gramStart"/>
            <w:r>
              <w:rPr>
                <w:b/>
              </w:rPr>
              <w:t>S.Pd</w:t>
            </w:r>
            <w:proofErr w:type="spellEnd"/>
            <w:proofErr w:type="gramEnd"/>
          </w:p>
          <w:p w14:paraId="11344CC3" w14:textId="77777777" w:rsidR="00853055" w:rsidRDefault="00853055" w:rsidP="00DA15B0">
            <w:pPr>
              <w:spacing w:after="40" w:line="252" w:lineRule="auto"/>
              <w:jc w:val="center"/>
            </w:pPr>
            <w:r>
              <w:t xml:space="preserve">NIP. </w:t>
            </w:r>
            <w:r w:rsidRPr="006E3373">
              <w:rPr>
                <w:rFonts w:cs="Arial"/>
                <w:szCs w:val="20"/>
              </w:rPr>
              <w:t>196803041994121002</w:t>
            </w:r>
          </w:p>
        </w:tc>
        <w:tc>
          <w:tcPr>
            <w:tcW w:w="70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19821" w14:textId="77777777" w:rsidR="00853055" w:rsidRDefault="00853055" w:rsidP="00DA15B0">
            <w:pPr>
              <w:spacing w:after="20" w:line="247" w:lineRule="auto"/>
              <w:jc w:val="center"/>
            </w:pPr>
            <w:r>
              <w:t xml:space="preserve">Guru Mata </w:t>
            </w:r>
            <w:proofErr w:type="spellStart"/>
            <w:r>
              <w:t>Pelajaran</w:t>
            </w:r>
            <w:proofErr w:type="spellEnd"/>
            <w:r>
              <w:t xml:space="preserve"> PAI</w:t>
            </w:r>
          </w:p>
          <w:p w14:paraId="06E5E1D0" w14:textId="77777777" w:rsidR="00853055" w:rsidRDefault="00853055" w:rsidP="00DA15B0">
            <w:pPr>
              <w:spacing w:after="20" w:line="247" w:lineRule="auto"/>
              <w:jc w:val="center"/>
            </w:pPr>
          </w:p>
          <w:p w14:paraId="3C14A867" w14:textId="77777777" w:rsidR="00853055" w:rsidRDefault="00853055" w:rsidP="00DA15B0">
            <w:pPr>
              <w:spacing w:after="20" w:line="247" w:lineRule="auto"/>
              <w:jc w:val="center"/>
            </w:pPr>
          </w:p>
          <w:p w14:paraId="7F8D47F6" w14:textId="77777777" w:rsidR="00853055" w:rsidRDefault="00853055" w:rsidP="00DA15B0">
            <w:pPr>
              <w:spacing w:after="20" w:line="247" w:lineRule="auto"/>
              <w:jc w:val="center"/>
            </w:pPr>
          </w:p>
          <w:p w14:paraId="6A0EB2AF" w14:textId="77777777" w:rsidR="00853055" w:rsidRDefault="00853055" w:rsidP="00DA15B0">
            <w:pPr>
              <w:spacing w:after="20" w:line="247" w:lineRule="auto"/>
              <w:jc w:val="center"/>
            </w:pPr>
          </w:p>
          <w:p w14:paraId="50E9C967" w14:textId="77777777" w:rsidR="00853055" w:rsidRDefault="00853055" w:rsidP="00DA15B0">
            <w:pPr>
              <w:spacing w:after="20" w:line="247" w:lineRule="auto"/>
              <w:jc w:val="center"/>
            </w:pPr>
            <w:r>
              <w:rPr>
                <w:b/>
              </w:rPr>
              <w:t xml:space="preserve">ISMIHARDI, </w:t>
            </w:r>
            <w:proofErr w:type="spellStart"/>
            <w:r>
              <w:rPr>
                <w:b/>
              </w:rPr>
              <w:t>S.</w:t>
            </w:r>
            <w:proofErr w:type="gramStart"/>
            <w:r>
              <w:rPr>
                <w:b/>
              </w:rPr>
              <w:t>Pd.I</w:t>
            </w:r>
            <w:proofErr w:type="spellEnd"/>
            <w:proofErr w:type="gramEnd"/>
          </w:p>
          <w:p w14:paraId="33E0487D" w14:textId="77777777" w:rsidR="00853055" w:rsidRDefault="00853055" w:rsidP="00DA15B0">
            <w:pPr>
              <w:spacing w:after="40" w:line="252" w:lineRule="auto"/>
              <w:jc w:val="center"/>
            </w:pPr>
            <w:r>
              <w:t>NIP. 198511192019031003</w:t>
            </w:r>
          </w:p>
        </w:tc>
      </w:tr>
    </w:tbl>
    <w:p w14:paraId="2C7E6662" w14:textId="327DAC7B" w:rsidR="00CC3F90" w:rsidRDefault="00CC3F90" w:rsidP="009128EE">
      <w:bookmarkStart w:id="0" w:name="_GoBack"/>
      <w:bookmarkEnd w:id="0"/>
    </w:p>
    <w:sectPr w:rsidR="00CC3F90" w:rsidSect="00034616">
      <w:footerReference w:type="default" r:id="rId8"/>
      <w:pgSz w:w="16838" w:h="11906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BA7A4" w14:textId="77777777" w:rsidR="005C72C5" w:rsidRDefault="005C72C5">
      <w:pPr>
        <w:spacing w:after="0" w:line="240" w:lineRule="auto"/>
      </w:pPr>
      <w:r>
        <w:separator/>
      </w:r>
    </w:p>
  </w:endnote>
  <w:endnote w:type="continuationSeparator" w:id="0">
    <w:p w14:paraId="4BA74B3B" w14:textId="77777777" w:rsidR="005C72C5" w:rsidRDefault="005C7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B0500000000000000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500000000000000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5FD45" w14:textId="77777777" w:rsidR="00CC3F90" w:rsidRDefault="00A60CE7">
    <w:pPr>
      <w:pStyle w:val="Footer"/>
      <w:jc w:val="center"/>
    </w:pPr>
    <w:r>
      <w:rPr>
        <w:color w:val="5F756B"/>
        <w:sz w:val="16"/>
      </w:rPr>
      <w:t>Prota &amp; Promes PAI dan Budi Pekerti SMA/MA | CP20 Fase E-F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48D80" w14:textId="77777777" w:rsidR="005C72C5" w:rsidRDefault="005C72C5">
      <w:pPr>
        <w:spacing w:after="0" w:line="240" w:lineRule="auto"/>
      </w:pPr>
      <w:r>
        <w:separator/>
      </w:r>
    </w:p>
  </w:footnote>
  <w:footnote w:type="continuationSeparator" w:id="0">
    <w:p w14:paraId="68B0042C" w14:textId="77777777" w:rsidR="005C72C5" w:rsidRDefault="005C7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2D4D"/>
    <w:rsid w:val="0006063C"/>
    <w:rsid w:val="0015074B"/>
    <w:rsid w:val="0029639D"/>
    <w:rsid w:val="00326F90"/>
    <w:rsid w:val="00342B17"/>
    <w:rsid w:val="005C72C5"/>
    <w:rsid w:val="00711AEA"/>
    <w:rsid w:val="00853055"/>
    <w:rsid w:val="009128EE"/>
    <w:rsid w:val="00A60CE7"/>
    <w:rsid w:val="00A62292"/>
    <w:rsid w:val="00AA1D8D"/>
    <w:rsid w:val="00B47730"/>
    <w:rsid w:val="00C67DA9"/>
    <w:rsid w:val="00CB0664"/>
    <w:rsid w:val="00CC3F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46DEB0B"/>
  <w14:defaultImageDpi w14:val="300"/>
  <w15:docId w15:val="{2814A878-C877-A346-8722-9A4E3DCA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color w:val="1A1A1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E544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E54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E544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DB79E4-C5D5-4C13-81F1-B0BAD88A5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user-pc</cp:lastModifiedBy>
  <cp:revision>7</cp:revision>
  <dcterms:created xsi:type="dcterms:W3CDTF">2026-07-04T10:26:00Z</dcterms:created>
  <dcterms:modified xsi:type="dcterms:W3CDTF">2026-07-21T08:55:00Z</dcterms:modified>
  <cp:category/>
</cp:coreProperties>
</file>