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DCB9E6" w14:textId="1A580C74" w:rsidR="002F688D" w:rsidRPr="005D0A9D" w:rsidRDefault="009A60B4" w:rsidP="005D0A9D">
      <w:pPr>
        <w:pStyle w:val="Heading1"/>
        <w:spacing w:before="0" w:after="120" w:line="275" w:lineRule="auto"/>
        <w:jc w:val="center"/>
        <w:rPr>
          <w:color w:val="1F1F1F"/>
          <w:sz w:val="24"/>
          <w:szCs w:val="24"/>
        </w:rPr>
      </w:pPr>
      <w:r w:rsidRPr="005D0A9D">
        <w:rPr>
          <w:color w:val="1F1F1F"/>
          <w:sz w:val="24"/>
          <w:szCs w:val="24"/>
        </w:rPr>
        <w:t xml:space="preserve">NASKAH SOAL ASESMEN </w:t>
      </w:r>
    </w:p>
    <w:p w14:paraId="66D47C47" w14:textId="1092278C" w:rsidR="002F688D" w:rsidRDefault="009A60B4">
      <w:pPr>
        <w:pBdr>
          <w:top w:val="nil"/>
          <w:left w:val="nil"/>
          <w:bottom w:val="nil"/>
          <w:right w:val="nil"/>
          <w:between w:val="nil"/>
        </w:pBdr>
        <w:spacing w:after="172" w:line="275" w:lineRule="auto"/>
        <w:rPr>
          <w:b/>
          <w:bCs/>
          <w:color w:val="1F1F1F"/>
        </w:rPr>
      </w:pPr>
      <w:r>
        <w:rPr>
          <w:b/>
          <w:bCs/>
          <w:color w:val="1F1F1F"/>
        </w:rPr>
        <w:t>MATA PELAJARAN</w:t>
      </w:r>
      <w:r w:rsidR="005D0A9D">
        <w:rPr>
          <w:b/>
          <w:bCs/>
          <w:color w:val="1F1F1F"/>
        </w:rPr>
        <w:tab/>
      </w:r>
      <w:r w:rsidR="005D0A9D">
        <w:rPr>
          <w:b/>
          <w:bCs/>
          <w:color w:val="1F1F1F"/>
        </w:rPr>
        <w:tab/>
      </w:r>
      <w:r>
        <w:rPr>
          <w:b/>
          <w:bCs/>
          <w:color w:val="1F1F1F"/>
        </w:rPr>
        <w:t>: AGRIBISNIS TANAMAN PERKEBUNAN</w:t>
      </w:r>
    </w:p>
    <w:p w14:paraId="00B093D4" w14:textId="7F8146D3" w:rsidR="002F688D" w:rsidRDefault="009A60B4">
      <w:pPr>
        <w:pBdr>
          <w:top w:val="nil"/>
          <w:left w:val="nil"/>
          <w:bottom w:val="nil"/>
          <w:right w:val="nil"/>
          <w:between w:val="nil"/>
        </w:pBdr>
        <w:spacing w:after="172" w:line="275" w:lineRule="auto"/>
        <w:rPr>
          <w:color w:val="1F1F1F"/>
        </w:rPr>
      </w:pPr>
      <w:r>
        <w:rPr>
          <w:b/>
          <w:bCs/>
          <w:color w:val="1F1F1F"/>
        </w:rPr>
        <w:t>SATUAN PENDIDIKAN</w:t>
      </w:r>
      <w:r w:rsidR="005D0A9D">
        <w:rPr>
          <w:b/>
          <w:bCs/>
          <w:color w:val="1F1F1F"/>
        </w:rPr>
        <w:tab/>
      </w:r>
      <w:r>
        <w:rPr>
          <w:b/>
          <w:bCs/>
          <w:color w:val="1F1F1F"/>
        </w:rPr>
        <w:t>:</w:t>
      </w:r>
      <w:r>
        <w:rPr>
          <w:color w:val="1F1F1F"/>
        </w:rPr>
        <w:t xml:space="preserve"> SMK Negeri 1 Kaway XVI</w:t>
      </w:r>
      <w:bookmarkStart w:id="0" w:name="_GoBack"/>
      <w:bookmarkEnd w:id="0"/>
    </w:p>
    <w:p w14:paraId="1123CBF0" w14:textId="58BC9994" w:rsidR="002F688D" w:rsidRDefault="009A60B4">
      <w:pPr>
        <w:pBdr>
          <w:top w:val="nil"/>
          <w:left w:val="nil"/>
          <w:bottom w:val="nil"/>
          <w:right w:val="nil"/>
          <w:between w:val="nil"/>
        </w:pBdr>
        <w:spacing w:after="172" w:line="275" w:lineRule="auto"/>
        <w:rPr>
          <w:color w:val="1F1F1F"/>
        </w:rPr>
      </w:pPr>
      <w:r>
        <w:rPr>
          <w:b/>
          <w:bCs/>
          <w:color w:val="1F1F1F"/>
        </w:rPr>
        <w:t>FASE / KELAS</w:t>
      </w:r>
      <w:r w:rsidR="005D0A9D">
        <w:rPr>
          <w:b/>
          <w:bCs/>
          <w:color w:val="1F1F1F"/>
        </w:rPr>
        <w:tab/>
      </w:r>
      <w:r w:rsidR="005D0A9D">
        <w:rPr>
          <w:b/>
          <w:bCs/>
          <w:color w:val="1F1F1F"/>
        </w:rPr>
        <w:tab/>
      </w:r>
      <w:r>
        <w:rPr>
          <w:b/>
          <w:bCs/>
          <w:color w:val="1F1F1F"/>
        </w:rPr>
        <w:t>:</w:t>
      </w:r>
      <w:r>
        <w:rPr>
          <w:color w:val="1F1F1F"/>
        </w:rPr>
        <w:t xml:space="preserve"> F / XI &amp; XII</w:t>
      </w:r>
    </w:p>
    <w:p w14:paraId="25537834" w14:textId="3E1E07DF" w:rsidR="002F688D" w:rsidRDefault="009A60B4">
      <w:pPr>
        <w:pBdr>
          <w:top w:val="nil"/>
          <w:left w:val="nil"/>
          <w:bottom w:val="nil"/>
          <w:right w:val="nil"/>
          <w:between w:val="nil"/>
        </w:pBdr>
        <w:spacing w:after="172" w:line="275" w:lineRule="auto"/>
        <w:rPr>
          <w:color w:val="1F1F1F"/>
        </w:rPr>
      </w:pPr>
      <w:r>
        <w:rPr>
          <w:b/>
          <w:bCs/>
          <w:color w:val="1F1F1F"/>
        </w:rPr>
        <w:t>BENTUK SOAL</w:t>
      </w:r>
      <w:r w:rsidR="005D0A9D">
        <w:rPr>
          <w:b/>
          <w:bCs/>
          <w:color w:val="1F1F1F"/>
        </w:rPr>
        <w:tab/>
      </w:r>
      <w:r w:rsidR="005D0A9D">
        <w:rPr>
          <w:b/>
          <w:bCs/>
          <w:color w:val="1F1F1F"/>
        </w:rPr>
        <w:tab/>
      </w:r>
      <w:r>
        <w:rPr>
          <w:b/>
          <w:bCs/>
          <w:color w:val="1F1F1F"/>
        </w:rPr>
        <w:t>:</w:t>
      </w:r>
      <w:r>
        <w:rPr>
          <w:color w:val="1F1F1F"/>
        </w:rPr>
        <w:t xml:space="preserve"> Pilihan Ganda (8 Butir)</w:t>
      </w:r>
    </w:p>
    <w:p w14:paraId="0E3722D8" w14:textId="02FAEE10" w:rsidR="002F688D" w:rsidRDefault="009A60B4">
      <w:pPr>
        <w:pBdr>
          <w:top w:val="nil"/>
          <w:left w:val="nil"/>
          <w:bottom w:val="nil"/>
          <w:right w:val="nil"/>
          <w:between w:val="nil"/>
        </w:pBdr>
        <w:spacing w:after="172" w:line="275" w:lineRule="auto"/>
        <w:rPr>
          <w:color w:val="1F1F1F"/>
        </w:rPr>
      </w:pPr>
      <w:r>
        <w:rPr>
          <w:b/>
          <w:bCs/>
          <w:color w:val="1F1F1F"/>
        </w:rPr>
        <w:t>ALOKASI WAKTU</w:t>
      </w:r>
      <w:r w:rsidR="005D0A9D">
        <w:rPr>
          <w:b/>
          <w:bCs/>
          <w:color w:val="1F1F1F"/>
        </w:rPr>
        <w:tab/>
      </w:r>
      <w:r w:rsidR="005D0A9D">
        <w:rPr>
          <w:b/>
          <w:bCs/>
          <w:color w:val="1F1F1F"/>
        </w:rPr>
        <w:tab/>
      </w:r>
      <w:r>
        <w:rPr>
          <w:b/>
          <w:bCs/>
          <w:color w:val="1F1F1F"/>
        </w:rPr>
        <w:t>:</w:t>
      </w:r>
      <w:r>
        <w:rPr>
          <w:color w:val="1F1F1F"/>
        </w:rPr>
        <w:t xml:space="preserve"> 45 Menit</w:t>
      </w:r>
    </w:p>
    <w:p w14:paraId="74408049" w14:textId="77777777" w:rsidR="002F688D" w:rsidRDefault="009A60B4">
      <w:pPr>
        <w:pStyle w:val="Heading3"/>
        <w:spacing w:before="0" w:after="120" w:line="275" w:lineRule="auto"/>
        <w:rPr>
          <w:color w:val="1F1F1F"/>
        </w:rPr>
      </w:pPr>
      <w:r>
        <w:rPr>
          <w:color w:val="1F1F1F"/>
        </w:rPr>
        <w:t>PETUNJUK PENGERJAAN:</w:t>
      </w:r>
    </w:p>
    <w:p w14:paraId="69866179" w14:textId="77777777" w:rsidR="002F688D" w:rsidRDefault="009A60B4">
      <w:pPr>
        <w:numPr>
          <w:ilvl w:val="0"/>
          <w:numId w:val="1"/>
        </w:numPr>
        <w:pBdr>
          <w:top w:val="nil"/>
          <w:left w:val="nil"/>
          <w:bottom w:val="nil"/>
          <w:right w:val="nil"/>
          <w:between w:val="nil"/>
        </w:pBdr>
        <w:spacing w:line="275" w:lineRule="auto"/>
      </w:pPr>
      <w:r>
        <w:rPr>
          <w:color w:val="1F1F1F"/>
        </w:rPr>
        <w:t xml:space="preserve">Isilah identitas Anda pada lembar jawaban yang </w:t>
      </w:r>
      <w:r>
        <w:rPr>
          <w:color w:val="1F1F1F"/>
        </w:rPr>
        <w:t>telah disediakan.</w:t>
      </w:r>
    </w:p>
    <w:p w14:paraId="6356453B" w14:textId="77777777" w:rsidR="002F688D" w:rsidRDefault="009A60B4">
      <w:pPr>
        <w:numPr>
          <w:ilvl w:val="0"/>
          <w:numId w:val="1"/>
        </w:numPr>
        <w:pBdr>
          <w:top w:val="nil"/>
          <w:left w:val="nil"/>
          <w:bottom w:val="nil"/>
          <w:right w:val="nil"/>
          <w:between w:val="nil"/>
        </w:pBdr>
        <w:spacing w:line="275" w:lineRule="auto"/>
      </w:pPr>
      <w:r>
        <w:rPr>
          <w:color w:val="1F1F1F"/>
        </w:rPr>
        <w:t>Bacalah setiap narasi, studi kasus, dan tabel data numerasi dengan cermat sebelum menjawab.</w:t>
      </w:r>
    </w:p>
    <w:p w14:paraId="7FAAE64F" w14:textId="77777777" w:rsidR="002F688D" w:rsidRPr="005D0A9D" w:rsidRDefault="009A60B4">
      <w:pPr>
        <w:numPr>
          <w:ilvl w:val="0"/>
          <w:numId w:val="1"/>
        </w:numPr>
        <w:pBdr>
          <w:top w:val="nil"/>
          <w:left w:val="nil"/>
          <w:bottom w:val="nil"/>
          <w:right w:val="nil"/>
          <w:between w:val="nil"/>
        </w:pBdr>
        <w:spacing w:after="120" w:line="275" w:lineRule="auto"/>
      </w:pPr>
      <w:r>
        <w:rPr>
          <w:color w:val="1F1F1F"/>
        </w:rPr>
        <w:t>Pilihlah salah satu jawaban yang paling tepat dengan memberikan tanda silang (X) atau memilih huruf A, B, C, D, atau E.</w:t>
      </w:r>
    </w:p>
    <w:p w14:paraId="550DFDB3" w14:textId="77777777" w:rsidR="005D0A9D" w:rsidRDefault="005D0A9D" w:rsidP="005D0A9D">
      <w:pPr>
        <w:pBdr>
          <w:top w:val="nil"/>
          <w:left w:val="nil"/>
          <w:bottom w:val="nil"/>
          <w:right w:val="nil"/>
          <w:between w:val="nil"/>
        </w:pBdr>
        <w:spacing w:after="120" w:line="275" w:lineRule="auto"/>
        <w:rPr>
          <w:color w:val="1F1F1F"/>
        </w:rPr>
      </w:pPr>
    </w:p>
    <w:p w14:paraId="3A997AAF" w14:textId="77777777" w:rsidR="005D0A9D" w:rsidRDefault="005D0A9D" w:rsidP="005D0A9D">
      <w:pPr>
        <w:pBdr>
          <w:top w:val="nil"/>
          <w:left w:val="nil"/>
          <w:bottom w:val="nil"/>
          <w:right w:val="nil"/>
          <w:between w:val="nil"/>
        </w:pBdr>
        <w:spacing w:after="120" w:line="275" w:lineRule="auto"/>
      </w:pPr>
    </w:p>
    <w:p w14:paraId="5A526AE5" w14:textId="77777777" w:rsidR="002F688D" w:rsidRDefault="009A60B4">
      <w:pPr>
        <w:pStyle w:val="Heading4"/>
        <w:spacing w:before="120" w:after="120" w:line="275" w:lineRule="auto"/>
        <w:rPr>
          <w:color w:val="1F1F1F"/>
        </w:rPr>
      </w:pPr>
      <w:r>
        <w:rPr>
          <w:color w:val="1F1F1F"/>
        </w:rPr>
        <w:t>Soal No. 1 [Konservasi</w:t>
      </w:r>
      <w:r>
        <w:rPr>
          <w:color w:val="1F1F1F"/>
        </w:rPr>
        <w:t xml:space="preserve"> Lahan &amp; Pemeliharaan Perkebunan]</w:t>
      </w:r>
    </w:p>
    <w:p w14:paraId="26DBB952"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Sebuah perusahaan perkebunan kelapa sawit membuka areal baru (</w:t>
      </w:r>
      <w:r>
        <w:rPr>
          <w:i/>
          <w:iCs/>
          <w:color w:val="1F1F1F"/>
        </w:rPr>
        <w:t>land clearing</w:t>
      </w:r>
      <w:r>
        <w:rPr>
          <w:color w:val="1F1F1F"/>
        </w:rPr>
        <w:t>) pada topografi berbukit dengan kemiringan lereng 15–25%. Jika lahan tidak dikelola dengan benar, curah hujan yang tinggi dapat memicu erosi lembu</w:t>
      </w:r>
      <w:r>
        <w:rPr>
          <w:color w:val="1F1F1F"/>
        </w:rPr>
        <w:t>ran (</w:t>
      </w:r>
      <w:r>
        <w:rPr>
          <w:i/>
          <w:iCs/>
          <w:color w:val="1F1F1F"/>
        </w:rPr>
        <w:t>sheet erosion</w:t>
      </w:r>
      <w:r>
        <w:rPr>
          <w:color w:val="1F1F1F"/>
        </w:rPr>
        <w:t>) dan pencucian hara Nitrogen serta Kalium secara masif, yang berdampak pada kerdilnya Tanaman Belum Menghasilkan (TBM).</w:t>
      </w:r>
    </w:p>
    <w:p w14:paraId="5661485E"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Langkah kombinasi teknik konservasi tanah dan air yang paling tepat serta efektif untuk diterapkan pada lahan tersebu</w:t>
      </w:r>
      <w:r>
        <w:rPr>
          <w:color w:val="1F1F1F"/>
        </w:rPr>
        <w:t>t adalah ....</w:t>
      </w:r>
    </w:p>
    <w:p w14:paraId="6D222639"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A. Membuat teras bangku (</w:t>
      </w:r>
      <w:r>
        <w:rPr>
          <w:i/>
          <w:iCs/>
          <w:color w:val="1F1F1F"/>
        </w:rPr>
        <w:t>bench terrace</w:t>
      </w:r>
      <w:r>
        <w:rPr>
          <w:color w:val="1F1F1F"/>
        </w:rPr>
        <w:t>) yang dilengkapi rorak serta menanam tanaman penutup tanah leguminosa (</w:t>
      </w:r>
      <w:r>
        <w:rPr>
          <w:i/>
          <w:iCs/>
          <w:color w:val="1F1F1F"/>
        </w:rPr>
        <w:t>Legume Cover Crop</w:t>
      </w:r>
      <w:r>
        <w:rPr>
          <w:color w:val="1F1F1F"/>
        </w:rPr>
        <w:t xml:space="preserve"> / LCC) seperti </w:t>
      </w:r>
      <w:r>
        <w:rPr>
          <w:i/>
          <w:iCs/>
          <w:color w:val="1F1F1F"/>
        </w:rPr>
        <w:t>Mucuna bracteata</w:t>
      </w:r>
      <w:r>
        <w:rPr>
          <w:color w:val="1F1F1F"/>
        </w:rPr>
        <w:t>.</w:t>
      </w:r>
    </w:p>
    <w:p w14:paraId="52213E02"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B. Melakukan pembakaran sisa tebangan agar tanah gembur dan melakukan pemupukan d</w:t>
      </w:r>
      <w:r>
        <w:rPr>
          <w:color w:val="1F1F1F"/>
        </w:rPr>
        <w:t>osis tinggi tanpa terasering.</w:t>
      </w:r>
    </w:p>
    <w:p w14:paraId="6054C2BE"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C. Menanami seluruh lereng dengan tanaman semusim berakar serabut serta membiarkan gulma pengganggu tumbuh bebas.</w:t>
      </w:r>
    </w:p>
    <w:p w14:paraId="2EBFE212"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D. Menggunakan alat berat untuk meratakan seluruh bukit agar menjadi areal datar sebelum bibit ditanam.</w:t>
      </w:r>
    </w:p>
    <w:p w14:paraId="1250875C"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 xml:space="preserve">E. </w:t>
      </w:r>
      <w:r>
        <w:rPr>
          <w:color w:val="1F1F1F"/>
        </w:rPr>
        <w:t>Membuat saluran drainase lurus searah lereng (</w:t>
      </w:r>
      <w:r>
        <w:rPr>
          <w:i/>
          <w:iCs/>
          <w:color w:val="1F1F1F"/>
        </w:rPr>
        <w:t>vertical drain</w:t>
      </w:r>
      <w:r>
        <w:rPr>
          <w:color w:val="1F1F1F"/>
        </w:rPr>
        <w:t>) tanpa ada perintangan erosi tanah.</w:t>
      </w:r>
    </w:p>
    <w:p w14:paraId="1B7173AB" w14:textId="77777777" w:rsidR="005D0A9D" w:rsidRDefault="005D0A9D" w:rsidP="005D0A9D">
      <w:pPr>
        <w:pStyle w:val="Heading4"/>
        <w:spacing w:before="0" w:after="120" w:line="275" w:lineRule="auto"/>
        <w:jc w:val="both"/>
        <w:rPr>
          <w:color w:val="1F1F1F"/>
        </w:rPr>
      </w:pPr>
    </w:p>
    <w:p w14:paraId="4378EFF6" w14:textId="77777777" w:rsidR="005D0A9D" w:rsidRDefault="005D0A9D" w:rsidP="005D0A9D">
      <w:pPr>
        <w:pStyle w:val="Heading4"/>
        <w:spacing w:before="0" w:after="120" w:line="275" w:lineRule="auto"/>
        <w:jc w:val="both"/>
        <w:rPr>
          <w:color w:val="1F1F1F"/>
        </w:rPr>
      </w:pPr>
    </w:p>
    <w:p w14:paraId="36659E74" w14:textId="6A6F1B58" w:rsidR="002F688D" w:rsidRDefault="009A60B4" w:rsidP="005D0A9D">
      <w:pPr>
        <w:pStyle w:val="Heading4"/>
        <w:spacing w:before="0" w:after="120" w:line="275" w:lineRule="auto"/>
        <w:jc w:val="both"/>
        <w:rPr>
          <w:color w:val="1F1F1F"/>
        </w:rPr>
      </w:pPr>
      <w:r>
        <w:rPr>
          <w:color w:val="1F1F1F"/>
        </w:rPr>
        <w:lastRenderedPageBreak/>
        <w:t>Soal No. 2 [Pembibitan &amp; Perbanyakan Tanaman]</w:t>
      </w:r>
    </w:p>
    <w:p w14:paraId="737C8D4C"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Perhatikan data pengamatan keberhasilan vegetatif perbanyakan tanaman kakao (</w:t>
      </w:r>
      <w:r>
        <w:rPr>
          <w:i/>
          <w:iCs/>
          <w:color w:val="1F1F1F"/>
        </w:rPr>
        <w:t>Theobroma cacao L.</w:t>
      </w:r>
      <w:r>
        <w:rPr>
          <w:color w:val="1F1F1F"/>
        </w:rPr>
        <w:t>) melalui metode</w:t>
      </w:r>
      <w:r>
        <w:rPr>
          <w:color w:val="1F1F1F"/>
        </w:rPr>
        <w:t xml:space="preserve"> Sambung Samping (</w:t>
      </w:r>
      <w:r>
        <w:rPr>
          <w:i/>
          <w:iCs/>
          <w:color w:val="1F1F1F"/>
        </w:rPr>
        <w:t>Side Grafting</w:t>
      </w:r>
      <w:r>
        <w:rPr>
          <w:color w:val="1F1F1F"/>
        </w:rPr>
        <w:t>) berikut:</w:t>
      </w:r>
    </w:p>
    <w:tbl>
      <w:tblPr>
        <w:tblStyle w:val="a"/>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340"/>
        <w:gridCol w:w="2340"/>
        <w:gridCol w:w="2340"/>
        <w:gridCol w:w="2340"/>
      </w:tblGrid>
      <w:tr w:rsidR="002F688D" w14:paraId="1AA4BC9B"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C458F8E"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Kelompok Uji</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3A0E046"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Umur Entres (Bulan)</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DC8C548"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Kelembapan Relatif (RH) Plastik Sungkup</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A452B8F"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Persentase Pertautan Kambium Hidup (21 HST)</w:t>
            </w:r>
          </w:p>
        </w:tc>
      </w:tr>
      <w:tr w:rsidR="002F688D" w14:paraId="0FE8D1B1"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CE44DDE"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D8C0309" w14:textId="77777777" w:rsidR="002F688D" w:rsidRDefault="009A60B4">
            <w:pPr>
              <w:pBdr>
                <w:top w:val="nil"/>
                <w:left w:val="nil"/>
                <w:bottom w:val="nil"/>
                <w:right w:val="nil"/>
                <w:between w:val="nil"/>
              </w:pBdr>
              <w:spacing w:line="275" w:lineRule="auto"/>
              <w:rPr>
                <w:color w:val="1F1F1F"/>
              </w:rPr>
            </w:pPr>
            <w:r>
              <w:rPr>
                <w:color w:val="1F1F1F"/>
              </w:rPr>
              <w:t>2 - 3 (Muda/Hijau Kecokelatan)</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F5D2B64" w14:textId="77777777" w:rsidR="002F688D" w:rsidRDefault="009A60B4">
            <w:pPr>
              <w:pBdr>
                <w:top w:val="nil"/>
                <w:left w:val="nil"/>
                <w:bottom w:val="nil"/>
                <w:right w:val="nil"/>
                <w:between w:val="nil"/>
              </w:pBdr>
              <w:spacing w:line="275" w:lineRule="auto"/>
              <w:rPr>
                <w:color w:val="1F1F1F"/>
              </w:rPr>
            </w:pPr>
            <w:r>
              <w:rPr>
                <w:color w:val="1F1F1F"/>
              </w:rPr>
              <w:t>85 - 90%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4565ADE" w14:textId="77777777" w:rsidR="002F688D" w:rsidRDefault="009A60B4">
            <w:pPr>
              <w:pBdr>
                <w:top w:val="nil"/>
                <w:left w:val="nil"/>
                <w:bottom w:val="nil"/>
                <w:right w:val="nil"/>
                <w:between w:val="nil"/>
              </w:pBdr>
              <w:spacing w:line="275" w:lineRule="auto"/>
              <w:rPr>
                <w:color w:val="1F1F1F"/>
              </w:rPr>
            </w:pPr>
            <w:r>
              <w:rPr>
                <w:color w:val="1F1F1F"/>
              </w:rPr>
              <w:t>92%</w:t>
            </w:r>
          </w:p>
        </w:tc>
      </w:tr>
      <w:tr w:rsidR="002F688D" w14:paraId="77A15D1E"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1C11B03" w14:textId="77777777" w:rsidR="002F688D" w:rsidRDefault="009A60B4">
            <w:pPr>
              <w:pBdr>
                <w:top w:val="nil"/>
                <w:left w:val="nil"/>
                <w:bottom w:val="nil"/>
                <w:right w:val="nil"/>
                <w:between w:val="nil"/>
              </w:pBdr>
              <w:spacing w:line="275" w:lineRule="auto"/>
              <w:rPr>
                <w:b/>
                <w:bCs/>
                <w:color w:val="1F1F1F"/>
              </w:rPr>
            </w:pPr>
            <w:r>
              <w:rPr>
                <w:b/>
                <w:bCs/>
                <w:color w:val="1F1F1F"/>
              </w:rPr>
              <w:t>B</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8362646" w14:textId="77777777" w:rsidR="002F688D" w:rsidRDefault="009A60B4">
            <w:pPr>
              <w:pBdr>
                <w:top w:val="nil"/>
                <w:left w:val="nil"/>
                <w:bottom w:val="nil"/>
                <w:right w:val="nil"/>
                <w:between w:val="nil"/>
              </w:pBdr>
              <w:spacing w:line="275" w:lineRule="auto"/>
              <w:rPr>
                <w:color w:val="1F1F1F"/>
              </w:rPr>
            </w:pPr>
            <w:r>
              <w:rPr>
                <w:color w:val="1F1F1F"/>
              </w:rPr>
              <w:t>2 - 3 (Muda/Hijau Kecokelatan)</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066F95C" w14:textId="77777777" w:rsidR="002F688D" w:rsidRDefault="009A60B4">
            <w:pPr>
              <w:pBdr>
                <w:top w:val="nil"/>
                <w:left w:val="nil"/>
                <w:bottom w:val="nil"/>
                <w:right w:val="nil"/>
                <w:between w:val="nil"/>
              </w:pBdr>
              <w:spacing w:line="275" w:lineRule="auto"/>
              <w:rPr>
                <w:color w:val="1F1F1F"/>
              </w:rPr>
            </w:pPr>
            <w:r>
              <w:rPr>
                <w:color w:val="1F1F1F"/>
              </w:rPr>
              <w:t>50 - 60%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9792586" w14:textId="77777777" w:rsidR="002F688D" w:rsidRDefault="009A60B4">
            <w:pPr>
              <w:pBdr>
                <w:top w:val="nil"/>
                <w:left w:val="nil"/>
                <w:bottom w:val="nil"/>
                <w:right w:val="nil"/>
                <w:between w:val="nil"/>
              </w:pBdr>
              <w:spacing w:line="275" w:lineRule="auto"/>
              <w:rPr>
                <w:color w:val="1F1F1F"/>
              </w:rPr>
            </w:pPr>
            <w:r>
              <w:rPr>
                <w:color w:val="1F1F1F"/>
              </w:rPr>
              <w:t>40%</w:t>
            </w:r>
          </w:p>
        </w:tc>
      </w:tr>
      <w:tr w:rsidR="002F688D" w14:paraId="4B231246"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47E4721" w14:textId="77777777" w:rsidR="002F688D" w:rsidRDefault="009A60B4">
            <w:pPr>
              <w:pBdr>
                <w:top w:val="nil"/>
                <w:left w:val="nil"/>
                <w:bottom w:val="nil"/>
                <w:right w:val="nil"/>
                <w:between w:val="nil"/>
              </w:pBdr>
              <w:spacing w:line="275" w:lineRule="auto"/>
              <w:rPr>
                <w:b/>
                <w:bCs/>
                <w:color w:val="1F1F1F"/>
              </w:rPr>
            </w:pPr>
            <w:r>
              <w:rPr>
                <w:b/>
                <w:bCs/>
                <w:color w:val="1F1F1F"/>
              </w:rPr>
              <w:t>C</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B7B80F2" w14:textId="77777777" w:rsidR="002F688D" w:rsidRDefault="009A60B4">
            <w:pPr>
              <w:pBdr>
                <w:top w:val="nil"/>
                <w:left w:val="nil"/>
                <w:bottom w:val="nil"/>
                <w:right w:val="nil"/>
                <w:between w:val="nil"/>
              </w:pBdr>
              <w:spacing w:line="275" w:lineRule="auto"/>
              <w:rPr>
                <w:color w:val="1F1F1F"/>
              </w:rPr>
            </w:pPr>
            <w:r>
              <w:rPr>
                <w:color w:val="1F1F1F"/>
              </w:rPr>
              <w:t>&gt; 6 (Tua/Berkayu Keras)</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C0EBA73" w14:textId="77777777" w:rsidR="002F688D" w:rsidRDefault="009A60B4">
            <w:pPr>
              <w:pBdr>
                <w:top w:val="nil"/>
                <w:left w:val="nil"/>
                <w:bottom w:val="nil"/>
                <w:right w:val="nil"/>
                <w:between w:val="nil"/>
              </w:pBdr>
              <w:spacing w:line="275" w:lineRule="auto"/>
              <w:rPr>
                <w:color w:val="1F1F1F"/>
              </w:rPr>
            </w:pPr>
            <w:r>
              <w:rPr>
                <w:color w:val="1F1F1F"/>
              </w:rPr>
              <w:t>85 - 90%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C13B567" w14:textId="77777777" w:rsidR="002F688D" w:rsidRDefault="009A60B4">
            <w:pPr>
              <w:pBdr>
                <w:top w:val="nil"/>
                <w:left w:val="nil"/>
                <w:bottom w:val="nil"/>
                <w:right w:val="nil"/>
                <w:between w:val="nil"/>
              </w:pBdr>
              <w:spacing w:line="275" w:lineRule="auto"/>
              <w:rPr>
                <w:color w:val="1F1F1F"/>
              </w:rPr>
            </w:pPr>
            <w:r>
              <w:rPr>
                <w:color w:val="1F1F1F"/>
              </w:rPr>
              <w:t>35%</w:t>
            </w:r>
          </w:p>
        </w:tc>
      </w:tr>
      <w:tr w:rsidR="002F688D" w14:paraId="333091D6"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B80E9F7" w14:textId="77777777" w:rsidR="002F688D" w:rsidRDefault="009A60B4">
            <w:pPr>
              <w:pBdr>
                <w:top w:val="nil"/>
                <w:left w:val="nil"/>
                <w:bottom w:val="nil"/>
                <w:right w:val="nil"/>
                <w:between w:val="nil"/>
              </w:pBdr>
              <w:spacing w:line="275" w:lineRule="auto"/>
              <w:rPr>
                <w:b/>
                <w:bCs/>
                <w:color w:val="1F1F1F"/>
              </w:rPr>
            </w:pPr>
            <w:r>
              <w:rPr>
                <w:b/>
                <w:bCs/>
                <w:color w:val="1F1F1F"/>
              </w:rPr>
              <w:t>D</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B9C56BD" w14:textId="77777777" w:rsidR="002F688D" w:rsidRDefault="009A60B4">
            <w:pPr>
              <w:pBdr>
                <w:top w:val="nil"/>
                <w:left w:val="nil"/>
                <w:bottom w:val="nil"/>
                <w:right w:val="nil"/>
                <w:between w:val="nil"/>
              </w:pBdr>
              <w:spacing w:line="275" w:lineRule="auto"/>
              <w:rPr>
                <w:color w:val="1F1F1F"/>
              </w:rPr>
            </w:pPr>
            <w:r>
              <w:rPr>
                <w:color w:val="1F1F1F"/>
              </w:rPr>
              <w:t>&lt; 1 (Sangat Muda/Flaccid)</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7B8585D" w14:textId="77777777" w:rsidR="002F688D" w:rsidRDefault="009A60B4">
            <w:pPr>
              <w:pBdr>
                <w:top w:val="nil"/>
                <w:left w:val="nil"/>
                <w:bottom w:val="nil"/>
                <w:right w:val="nil"/>
                <w:between w:val="nil"/>
              </w:pBdr>
              <w:spacing w:line="275" w:lineRule="auto"/>
              <w:rPr>
                <w:color w:val="1F1F1F"/>
              </w:rPr>
            </w:pPr>
            <w:r>
              <w:rPr>
                <w:color w:val="1F1F1F"/>
              </w:rPr>
              <w:t>85 - 90%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622E177" w14:textId="77777777" w:rsidR="002F688D" w:rsidRDefault="009A60B4">
            <w:pPr>
              <w:pBdr>
                <w:top w:val="nil"/>
                <w:left w:val="nil"/>
                <w:bottom w:val="nil"/>
                <w:right w:val="nil"/>
                <w:between w:val="nil"/>
              </w:pBdr>
              <w:spacing w:line="275" w:lineRule="auto"/>
              <w:rPr>
                <w:color w:val="1F1F1F"/>
              </w:rPr>
            </w:pPr>
            <w:r>
              <w:rPr>
                <w:color w:val="1F1F1F"/>
              </w:rPr>
              <w:t>20%</w:t>
            </w:r>
          </w:p>
        </w:tc>
      </w:tr>
    </w:tbl>
    <w:p w14:paraId="69577F1A" w14:textId="77777777" w:rsidR="002F688D" w:rsidRDefault="009A60B4">
      <w:pPr>
        <w:pBdr>
          <w:top w:val="nil"/>
          <w:left w:val="nil"/>
          <w:bottom w:val="nil"/>
          <w:right w:val="nil"/>
          <w:between w:val="nil"/>
        </w:pBdr>
        <w:spacing w:before="480" w:after="172" w:line="275" w:lineRule="auto"/>
        <w:rPr>
          <w:color w:val="1F1F1F"/>
        </w:rPr>
      </w:pPr>
      <w:r>
        <w:rPr>
          <w:color w:val="1F1F1F"/>
        </w:rPr>
        <w:t>Berdasarkan data eksperimen di atas, faktor teknis utama yang menyebabkan rendahnya tingkat keberhasilan pertautan kambium pada Kelompok B dan C secara berurutan adalah ....</w:t>
      </w:r>
    </w:p>
    <w:p w14:paraId="5CB409C5" w14:textId="77777777" w:rsidR="002F688D" w:rsidRDefault="009A60B4">
      <w:pPr>
        <w:pBdr>
          <w:top w:val="nil"/>
          <w:left w:val="nil"/>
          <w:bottom w:val="nil"/>
          <w:right w:val="nil"/>
          <w:between w:val="nil"/>
        </w:pBdr>
        <w:spacing w:after="172" w:line="275" w:lineRule="auto"/>
        <w:rPr>
          <w:color w:val="1F1F1F"/>
        </w:rPr>
      </w:pPr>
      <w:r>
        <w:rPr>
          <w:color w:val="1F1F1F"/>
        </w:rPr>
        <w:t>A. Kelompok B mengalami dehidrasi entres akibat kelembapan relatif yang terlalu rendah, sedangkan Kelompok C mengalami hambatan diferensiasi sel kambium karena entres terlalu tua dan berkayu keras.</w:t>
      </w:r>
    </w:p>
    <w:p w14:paraId="01E7B80A" w14:textId="77777777" w:rsidR="002F688D" w:rsidRDefault="009A60B4">
      <w:pPr>
        <w:pBdr>
          <w:top w:val="nil"/>
          <w:left w:val="nil"/>
          <w:bottom w:val="nil"/>
          <w:right w:val="nil"/>
          <w:between w:val="nil"/>
        </w:pBdr>
        <w:spacing w:after="172" w:line="275" w:lineRule="auto"/>
        <w:rPr>
          <w:color w:val="1F1F1F"/>
        </w:rPr>
      </w:pPr>
      <w:r>
        <w:rPr>
          <w:color w:val="1F1F1F"/>
        </w:rPr>
        <w:t>B. Kelompok B kelebihan air sehingga entres membusuk, seda</w:t>
      </w:r>
      <w:r>
        <w:rPr>
          <w:color w:val="1F1F1F"/>
        </w:rPr>
        <w:t>ngkan Kelompok C kelebihan nutrisi Nitrogen.</w:t>
      </w:r>
    </w:p>
    <w:p w14:paraId="318C1992" w14:textId="77777777" w:rsidR="002F688D" w:rsidRDefault="009A60B4">
      <w:pPr>
        <w:pBdr>
          <w:top w:val="nil"/>
          <w:left w:val="nil"/>
          <w:bottom w:val="nil"/>
          <w:right w:val="nil"/>
          <w:between w:val="nil"/>
        </w:pBdr>
        <w:spacing w:after="172" w:line="275" w:lineRule="auto"/>
        <w:rPr>
          <w:color w:val="1F1F1F"/>
        </w:rPr>
      </w:pPr>
      <w:r>
        <w:rPr>
          <w:color w:val="1F1F1F"/>
        </w:rPr>
        <w:t>C. Kelompok B terkena serangan ulat grayak, sedangkan Kelompok C kekurangan intensitas cahaya matahari.</w:t>
      </w:r>
    </w:p>
    <w:p w14:paraId="66BDC9E2" w14:textId="77777777" w:rsidR="002F688D" w:rsidRDefault="009A60B4">
      <w:pPr>
        <w:pBdr>
          <w:top w:val="nil"/>
          <w:left w:val="nil"/>
          <w:bottom w:val="nil"/>
          <w:right w:val="nil"/>
          <w:between w:val="nil"/>
        </w:pBdr>
        <w:spacing w:after="172" w:line="275" w:lineRule="auto"/>
        <w:rPr>
          <w:color w:val="1F1F1F"/>
        </w:rPr>
      </w:pPr>
      <w:r>
        <w:rPr>
          <w:color w:val="1F1F1F"/>
        </w:rPr>
        <w:t>D. Kelompok B dan C sama-sama mengalami kegagalan akibat batang bawah (</w:t>
      </w:r>
      <w:r>
        <w:rPr>
          <w:i/>
          <w:iCs/>
          <w:color w:val="1F1F1F"/>
        </w:rPr>
        <w:t>rootstock</w:t>
      </w:r>
      <w:r>
        <w:rPr>
          <w:color w:val="1F1F1F"/>
        </w:rPr>
        <w:t>) tidak tahan terhadap pH a</w:t>
      </w:r>
      <w:r>
        <w:rPr>
          <w:color w:val="1F1F1F"/>
        </w:rPr>
        <w:t>sam.</w:t>
      </w:r>
    </w:p>
    <w:p w14:paraId="19F6DDC3" w14:textId="77777777" w:rsidR="002F688D" w:rsidRDefault="009A60B4">
      <w:pPr>
        <w:pBdr>
          <w:top w:val="nil"/>
          <w:left w:val="nil"/>
          <w:bottom w:val="nil"/>
          <w:right w:val="nil"/>
          <w:between w:val="nil"/>
        </w:pBdr>
        <w:spacing w:after="172" w:line="275" w:lineRule="auto"/>
        <w:rPr>
          <w:color w:val="1F1F1F"/>
        </w:rPr>
      </w:pPr>
      <w:r>
        <w:rPr>
          <w:color w:val="1F1F1F"/>
        </w:rPr>
        <w:t>E. Kelembapan udara tidak berpengaruh pada pembentukan kalus pertautan sambungan tanaman kakao.</w:t>
      </w:r>
    </w:p>
    <w:p w14:paraId="70366A9D" w14:textId="77777777" w:rsidR="005D0A9D" w:rsidRDefault="005D0A9D">
      <w:pPr>
        <w:pStyle w:val="Heading4"/>
        <w:spacing w:before="0" w:after="120" w:line="275" w:lineRule="auto"/>
        <w:rPr>
          <w:color w:val="1F1F1F"/>
        </w:rPr>
      </w:pPr>
    </w:p>
    <w:p w14:paraId="3EBC8DCA" w14:textId="77777777" w:rsidR="005D0A9D" w:rsidRDefault="005D0A9D">
      <w:pPr>
        <w:pStyle w:val="Heading4"/>
        <w:spacing w:before="0" w:after="120" w:line="275" w:lineRule="auto"/>
        <w:rPr>
          <w:color w:val="1F1F1F"/>
        </w:rPr>
      </w:pPr>
    </w:p>
    <w:p w14:paraId="08A89DF4" w14:textId="77777777" w:rsidR="005D0A9D" w:rsidRDefault="005D0A9D">
      <w:pPr>
        <w:pStyle w:val="Heading4"/>
        <w:spacing w:before="0" w:after="120" w:line="275" w:lineRule="auto"/>
        <w:rPr>
          <w:color w:val="1F1F1F"/>
        </w:rPr>
      </w:pPr>
    </w:p>
    <w:p w14:paraId="2EA64294" w14:textId="629852AD" w:rsidR="002F688D" w:rsidRDefault="009A60B4">
      <w:pPr>
        <w:pStyle w:val="Heading4"/>
        <w:spacing w:before="0" w:after="120" w:line="275" w:lineRule="auto"/>
        <w:rPr>
          <w:color w:val="1F1F1F"/>
        </w:rPr>
      </w:pPr>
      <w:r>
        <w:rPr>
          <w:color w:val="1F1F1F"/>
        </w:rPr>
        <w:lastRenderedPageBreak/>
        <w:t>Soal No. 3 [Pengelolaan Nutrisi &amp; Pemupukan Presisi]</w:t>
      </w:r>
    </w:p>
    <w:p w14:paraId="3B54FF35" w14:textId="77777777" w:rsidR="002F688D" w:rsidRDefault="009A60B4">
      <w:pPr>
        <w:pBdr>
          <w:top w:val="nil"/>
          <w:left w:val="nil"/>
          <w:bottom w:val="nil"/>
          <w:right w:val="nil"/>
          <w:between w:val="nil"/>
        </w:pBdr>
        <w:spacing w:after="172" w:line="275" w:lineRule="auto"/>
        <w:rPr>
          <w:color w:val="1F1F1F"/>
        </w:rPr>
      </w:pPr>
      <w:r>
        <w:rPr>
          <w:color w:val="1F1F1F"/>
        </w:rPr>
        <w:t>Tabel Hasil Uji Laboratorium Analisis Daun (</w:t>
      </w:r>
      <w:r>
        <w:rPr>
          <w:i/>
          <w:iCs/>
          <w:color w:val="1F1F1F"/>
        </w:rPr>
        <w:t>Leaf Sampling Unit</w:t>
      </w:r>
      <w:r>
        <w:rPr>
          <w:color w:val="1F1F1F"/>
        </w:rPr>
        <w:t xml:space="preserve"> / LSU) Pelepah Ke-17 Kelapa Sawit Um</w:t>
      </w:r>
      <w:r>
        <w:rPr>
          <w:color w:val="1F1F1F"/>
        </w:rPr>
        <w:t>ur 8 Tahun:</w:t>
      </w:r>
    </w:p>
    <w:tbl>
      <w:tblPr>
        <w:tblStyle w:val="a0"/>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340"/>
        <w:gridCol w:w="2340"/>
        <w:gridCol w:w="2340"/>
        <w:gridCol w:w="2340"/>
      </w:tblGrid>
      <w:tr w:rsidR="002F688D" w14:paraId="1DCDE87F"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6CF6D1E"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Unsur Hara</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E9A0213"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Kadar Hasil Uji Daun (% BK)</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54E5524"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Standar Optima Industri (% BK)</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9250F6E"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Status Kebutuhan Hara</w:t>
            </w:r>
          </w:p>
        </w:tc>
      </w:tr>
      <w:tr w:rsidR="002F688D" w14:paraId="277276BC"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F5D1B96" w14:textId="77777777" w:rsidR="002F688D" w:rsidRDefault="009A60B4">
            <w:pPr>
              <w:pBdr>
                <w:top w:val="nil"/>
                <w:left w:val="nil"/>
                <w:bottom w:val="nil"/>
                <w:right w:val="nil"/>
                <w:between w:val="nil"/>
              </w:pBdr>
              <w:spacing w:line="275" w:lineRule="auto"/>
              <w:rPr>
                <w:b/>
                <w:bCs/>
                <w:color w:val="1F1F1F"/>
              </w:rPr>
            </w:pPr>
            <w:r>
              <w:rPr>
                <w:b/>
                <w:bCs/>
                <w:color w:val="1F1F1F"/>
              </w:rPr>
              <w:t>Nitrogen (N)</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1F84653" w14:textId="77777777" w:rsidR="002F688D" w:rsidRDefault="009A60B4">
            <w:pPr>
              <w:pBdr>
                <w:top w:val="nil"/>
                <w:left w:val="nil"/>
                <w:bottom w:val="nil"/>
                <w:right w:val="nil"/>
                <w:between w:val="nil"/>
              </w:pBdr>
              <w:spacing w:line="275" w:lineRule="auto"/>
              <w:rPr>
                <w:color w:val="1F1F1F"/>
              </w:rPr>
            </w:pPr>
            <w:r>
              <w:rPr>
                <w:color w:val="1F1F1F"/>
              </w:rPr>
              <w:t>2,10%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CAEA94F" w14:textId="77777777" w:rsidR="002F688D" w:rsidRDefault="009A60B4">
            <w:pPr>
              <w:pBdr>
                <w:top w:val="nil"/>
                <w:left w:val="nil"/>
                <w:bottom w:val="nil"/>
                <w:right w:val="nil"/>
                <w:between w:val="nil"/>
              </w:pBdr>
              <w:spacing w:line="275" w:lineRule="auto"/>
              <w:rPr>
                <w:color w:val="1F1F1F"/>
              </w:rPr>
            </w:pPr>
            <w:r>
              <w:rPr>
                <w:color w:val="1F1F1F"/>
              </w:rPr>
              <w:t>2,60 - 2,80%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3A1F64A" w14:textId="77777777" w:rsidR="002F688D" w:rsidRDefault="009A60B4">
            <w:pPr>
              <w:pBdr>
                <w:top w:val="nil"/>
                <w:left w:val="nil"/>
                <w:bottom w:val="nil"/>
                <w:right w:val="nil"/>
                <w:between w:val="nil"/>
              </w:pBdr>
              <w:spacing w:line="275" w:lineRule="auto"/>
              <w:rPr>
                <w:color w:val="1F1F1F"/>
              </w:rPr>
            </w:pPr>
            <w:r>
              <w:rPr>
                <w:color w:val="1F1F1F"/>
              </w:rPr>
              <w:t>Defisit</w:t>
            </w:r>
          </w:p>
        </w:tc>
      </w:tr>
      <w:tr w:rsidR="002F688D" w14:paraId="5AAD19AE"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D41DBE4" w14:textId="77777777" w:rsidR="002F688D" w:rsidRDefault="009A60B4">
            <w:pPr>
              <w:pBdr>
                <w:top w:val="nil"/>
                <w:left w:val="nil"/>
                <w:bottom w:val="nil"/>
                <w:right w:val="nil"/>
                <w:between w:val="nil"/>
              </w:pBdr>
              <w:spacing w:line="275" w:lineRule="auto"/>
              <w:rPr>
                <w:b/>
                <w:bCs/>
                <w:color w:val="1F1F1F"/>
              </w:rPr>
            </w:pPr>
            <w:r>
              <w:rPr>
                <w:b/>
                <w:bCs/>
                <w:color w:val="1F1F1F"/>
              </w:rPr>
              <w:t>Fosfor (P)</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29DB29E" w14:textId="77777777" w:rsidR="002F688D" w:rsidRDefault="009A60B4">
            <w:pPr>
              <w:pBdr>
                <w:top w:val="nil"/>
                <w:left w:val="nil"/>
                <w:bottom w:val="nil"/>
                <w:right w:val="nil"/>
                <w:between w:val="nil"/>
              </w:pBdr>
              <w:spacing w:line="275" w:lineRule="auto"/>
              <w:rPr>
                <w:color w:val="1F1F1F"/>
              </w:rPr>
            </w:pPr>
            <w:r>
              <w:rPr>
                <w:color w:val="1F1F1F"/>
              </w:rPr>
              <w:t>0,16%</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6DA0362" w14:textId="77777777" w:rsidR="002F688D" w:rsidRDefault="009A60B4">
            <w:pPr>
              <w:pBdr>
                <w:top w:val="nil"/>
                <w:left w:val="nil"/>
                <w:bottom w:val="nil"/>
                <w:right w:val="nil"/>
                <w:between w:val="nil"/>
              </w:pBdr>
              <w:spacing w:line="275" w:lineRule="auto"/>
              <w:rPr>
                <w:color w:val="1F1F1F"/>
              </w:rPr>
            </w:pPr>
            <w:r>
              <w:rPr>
                <w:color w:val="1F1F1F"/>
              </w:rPr>
              <w:t>0,16 - 0,19%</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4C091FB" w14:textId="77777777" w:rsidR="002F688D" w:rsidRDefault="009A60B4">
            <w:pPr>
              <w:pBdr>
                <w:top w:val="nil"/>
                <w:left w:val="nil"/>
                <w:bottom w:val="nil"/>
                <w:right w:val="nil"/>
                <w:between w:val="nil"/>
              </w:pBdr>
              <w:spacing w:line="275" w:lineRule="auto"/>
              <w:rPr>
                <w:color w:val="1F1F1F"/>
              </w:rPr>
            </w:pPr>
            <w:r>
              <w:rPr>
                <w:color w:val="1F1F1F"/>
              </w:rPr>
              <w:t>Optimum</w:t>
            </w:r>
          </w:p>
        </w:tc>
      </w:tr>
      <w:tr w:rsidR="002F688D" w14:paraId="710EA578"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DBF1DB3" w14:textId="77777777" w:rsidR="002F688D" w:rsidRDefault="009A60B4">
            <w:pPr>
              <w:pBdr>
                <w:top w:val="nil"/>
                <w:left w:val="nil"/>
                <w:bottom w:val="nil"/>
                <w:right w:val="nil"/>
                <w:between w:val="nil"/>
              </w:pBdr>
              <w:spacing w:line="275" w:lineRule="auto"/>
              <w:rPr>
                <w:b/>
                <w:bCs/>
                <w:color w:val="1F1F1F"/>
              </w:rPr>
            </w:pPr>
            <w:r>
              <w:rPr>
                <w:b/>
                <w:bCs/>
                <w:color w:val="1F1F1F"/>
              </w:rPr>
              <w:t>Kalium (K)</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7E32EAC" w14:textId="77777777" w:rsidR="002F688D" w:rsidRDefault="009A60B4">
            <w:pPr>
              <w:pBdr>
                <w:top w:val="nil"/>
                <w:left w:val="nil"/>
                <w:bottom w:val="nil"/>
                <w:right w:val="nil"/>
                <w:between w:val="nil"/>
              </w:pBdr>
              <w:spacing w:line="275" w:lineRule="auto"/>
              <w:rPr>
                <w:color w:val="1F1F1F"/>
              </w:rPr>
            </w:pPr>
            <w:r>
              <w:rPr>
                <w:color w:val="1F1F1F"/>
              </w:rPr>
              <w:t>0,80%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18263BD" w14:textId="77777777" w:rsidR="002F688D" w:rsidRDefault="009A60B4">
            <w:pPr>
              <w:pBdr>
                <w:top w:val="nil"/>
                <w:left w:val="nil"/>
                <w:bottom w:val="nil"/>
                <w:right w:val="nil"/>
                <w:between w:val="nil"/>
              </w:pBdr>
              <w:spacing w:line="275" w:lineRule="auto"/>
              <w:rPr>
                <w:color w:val="1F1F1F"/>
              </w:rPr>
            </w:pPr>
            <w:r>
              <w:rPr>
                <w:color w:val="1F1F1F"/>
              </w:rPr>
              <w:t>1,00 - 1,25%</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23908AD" w14:textId="77777777" w:rsidR="002F688D" w:rsidRDefault="009A60B4">
            <w:pPr>
              <w:pBdr>
                <w:top w:val="nil"/>
                <w:left w:val="nil"/>
                <w:bottom w:val="nil"/>
                <w:right w:val="nil"/>
                <w:between w:val="nil"/>
              </w:pBdr>
              <w:spacing w:line="275" w:lineRule="auto"/>
              <w:rPr>
                <w:color w:val="1F1F1F"/>
              </w:rPr>
            </w:pPr>
            <w:r>
              <w:rPr>
                <w:color w:val="1F1F1F"/>
              </w:rPr>
              <w:t>Defisit</w:t>
            </w:r>
          </w:p>
        </w:tc>
      </w:tr>
      <w:tr w:rsidR="002F688D" w14:paraId="760718A6"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9EED784" w14:textId="77777777" w:rsidR="002F688D" w:rsidRDefault="009A60B4">
            <w:pPr>
              <w:pBdr>
                <w:top w:val="nil"/>
                <w:left w:val="nil"/>
                <w:bottom w:val="nil"/>
                <w:right w:val="nil"/>
                <w:between w:val="nil"/>
              </w:pBdr>
              <w:spacing w:line="275" w:lineRule="auto"/>
              <w:rPr>
                <w:b/>
                <w:bCs/>
                <w:color w:val="1F1F1F"/>
              </w:rPr>
            </w:pPr>
            <w:r>
              <w:rPr>
                <w:b/>
                <w:bCs/>
                <w:color w:val="1F1F1F"/>
              </w:rPr>
              <w:t>Magnesium (Mg)</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ACEC496" w14:textId="77777777" w:rsidR="002F688D" w:rsidRDefault="009A60B4">
            <w:pPr>
              <w:pBdr>
                <w:top w:val="nil"/>
                <w:left w:val="nil"/>
                <w:bottom w:val="nil"/>
                <w:right w:val="nil"/>
                <w:between w:val="nil"/>
              </w:pBdr>
              <w:spacing w:line="275" w:lineRule="auto"/>
              <w:rPr>
                <w:color w:val="1F1F1F"/>
              </w:rPr>
            </w:pPr>
            <w:r>
              <w:rPr>
                <w:color w:val="1F1F1F"/>
              </w:rPr>
              <w:t>0,25%</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9587BF8" w14:textId="77777777" w:rsidR="002F688D" w:rsidRDefault="009A60B4">
            <w:pPr>
              <w:pBdr>
                <w:top w:val="nil"/>
                <w:left w:val="nil"/>
                <w:bottom w:val="nil"/>
                <w:right w:val="nil"/>
                <w:between w:val="nil"/>
              </w:pBdr>
              <w:spacing w:line="275" w:lineRule="auto"/>
              <w:rPr>
                <w:color w:val="1F1F1F"/>
              </w:rPr>
            </w:pPr>
            <w:r>
              <w:rPr>
                <w:color w:val="1F1F1F"/>
              </w:rPr>
              <w:t xml:space="preserve">0,25 - </w:t>
            </w:r>
            <w:r>
              <w:rPr>
                <w:color w:val="1F1F1F"/>
              </w:rPr>
              <w:t>0,40%</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298ABE4" w14:textId="77777777" w:rsidR="002F688D" w:rsidRDefault="009A60B4">
            <w:pPr>
              <w:pBdr>
                <w:top w:val="nil"/>
                <w:left w:val="nil"/>
                <w:bottom w:val="nil"/>
                <w:right w:val="nil"/>
                <w:between w:val="nil"/>
              </w:pBdr>
              <w:spacing w:line="275" w:lineRule="auto"/>
              <w:rPr>
                <w:color w:val="1F1F1F"/>
              </w:rPr>
            </w:pPr>
            <w:r>
              <w:rPr>
                <w:color w:val="1F1F1F"/>
              </w:rPr>
              <w:t>Optimum</w:t>
            </w:r>
          </w:p>
        </w:tc>
      </w:tr>
    </w:tbl>
    <w:p w14:paraId="09499BCF" w14:textId="77777777" w:rsidR="002F688D" w:rsidRDefault="009A60B4">
      <w:pPr>
        <w:pBdr>
          <w:top w:val="nil"/>
          <w:left w:val="nil"/>
          <w:bottom w:val="nil"/>
          <w:right w:val="nil"/>
          <w:between w:val="nil"/>
        </w:pBdr>
        <w:spacing w:before="480" w:after="172" w:line="275" w:lineRule="auto"/>
        <w:rPr>
          <w:color w:val="1F1F1F"/>
        </w:rPr>
      </w:pPr>
      <w:r>
        <w:rPr>
          <w:color w:val="1F1F1F"/>
        </w:rPr>
        <w:t>Rekomendasi teknis pemupukan presisi yang paling rasional dan ekonomis untuk memperbaiki produktivitas Tandan Buah Segar (TBS) berdasarkan data laboratorium tersebut adalah ....</w:t>
      </w:r>
    </w:p>
    <w:p w14:paraId="67EAFF48" w14:textId="77777777" w:rsidR="002F688D" w:rsidRDefault="009A60B4">
      <w:pPr>
        <w:pBdr>
          <w:top w:val="nil"/>
          <w:left w:val="nil"/>
          <w:bottom w:val="nil"/>
          <w:right w:val="nil"/>
          <w:between w:val="nil"/>
        </w:pBdr>
        <w:spacing w:after="172" w:line="275" w:lineRule="auto"/>
        <w:rPr>
          <w:color w:val="1F1F1F"/>
        </w:rPr>
      </w:pPr>
      <w:r>
        <w:rPr>
          <w:color w:val="1F1F1F"/>
        </w:rPr>
        <w:t>A. Meningkatkan dosis aplikasi pupuk Nitrogen (seperti</w:t>
      </w:r>
      <w:r>
        <w:rPr>
          <w:color w:val="1F1F1F"/>
        </w:rPr>
        <w:t xml:space="preserve"> Urea) dan Kalium (seperti MOP/KCl), serta mempertahankan dosis pupuk RP (Fosfor) dan Kieserit (Magnesium).</w:t>
      </w:r>
    </w:p>
    <w:p w14:paraId="3D505801" w14:textId="77777777" w:rsidR="002F688D" w:rsidRDefault="009A60B4">
      <w:pPr>
        <w:pBdr>
          <w:top w:val="nil"/>
          <w:left w:val="nil"/>
          <w:bottom w:val="nil"/>
          <w:right w:val="nil"/>
          <w:between w:val="nil"/>
        </w:pBdr>
        <w:spacing w:after="172" w:line="275" w:lineRule="auto"/>
        <w:rPr>
          <w:color w:val="1F1F1F"/>
        </w:rPr>
      </w:pPr>
      <w:r>
        <w:rPr>
          <w:color w:val="1F1F1F"/>
        </w:rPr>
        <w:t>B. Menambah dosis pupuk Kieserit dan RP secara drastis, serta menghentikan aplikasi pupuk Urea dan MOP/KCl.</w:t>
      </w:r>
    </w:p>
    <w:p w14:paraId="4E4CF8F3" w14:textId="77777777" w:rsidR="002F688D" w:rsidRDefault="009A60B4">
      <w:pPr>
        <w:pBdr>
          <w:top w:val="nil"/>
          <w:left w:val="nil"/>
          <w:bottom w:val="nil"/>
          <w:right w:val="nil"/>
          <w:between w:val="nil"/>
        </w:pBdr>
        <w:spacing w:after="172" w:line="275" w:lineRule="auto"/>
        <w:rPr>
          <w:color w:val="1F1F1F"/>
        </w:rPr>
      </w:pPr>
      <w:r>
        <w:rPr>
          <w:color w:val="1F1F1F"/>
        </w:rPr>
        <w:t>C. Mengganti seluruh jenis pupuk anorgan</w:t>
      </w:r>
      <w:r>
        <w:rPr>
          <w:color w:val="1F1F1F"/>
        </w:rPr>
        <w:t>ik dengan pemupukan NPK compound dosis tunggal tanpa memperhatikan rasio hara.</w:t>
      </w:r>
    </w:p>
    <w:p w14:paraId="79F77344" w14:textId="77777777" w:rsidR="002F688D" w:rsidRDefault="009A60B4">
      <w:pPr>
        <w:pBdr>
          <w:top w:val="nil"/>
          <w:left w:val="nil"/>
          <w:bottom w:val="nil"/>
          <w:right w:val="nil"/>
          <w:between w:val="nil"/>
        </w:pBdr>
        <w:spacing w:after="172" w:line="275" w:lineRule="auto"/>
        <w:rPr>
          <w:color w:val="1F1F1F"/>
        </w:rPr>
      </w:pPr>
      <w:r>
        <w:rPr>
          <w:color w:val="1F1F1F"/>
        </w:rPr>
        <w:t>D. Membiarkan kondisi pemupukan seperti biasa karena kadar Fosfor dan Magnesium sudah berada dalam batas aman.</w:t>
      </w:r>
    </w:p>
    <w:p w14:paraId="250DF49C" w14:textId="77777777" w:rsidR="002F688D" w:rsidRDefault="009A60B4">
      <w:pPr>
        <w:pBdr>
          <w:top w:val="nil"/>
          <w:left w:val="nil"/>
          <w:bottom w:val="nil"/>
          <w:right w:val="nil"/>
          <w:between w:val="nil"/>
        </w:pBdr>
        <w:spacing w:after="172" w:line="275" w:lineRule="auto"/>
        <w:rPr>
          <w:color w:val="1F1F1F"/>
        </w:rPr>
      </w:pPr>
      <w:r>
        <w:rPr>
          <w:color w:val="1F1F1F"/>
        </w:rPr>
        <w:t>E. Mengurangi pupuk Nitrogen karena dapat menyebabkan daun terbaka</w:t>
      </w:r>
      <w:r>
        <w:rPr>
          <w:color w:val="1F1F1F"/>
        </w:rPr>
        <w:t>r dan merusak perakaran.</w:t>
      </w:r>
    </w:p>
    <w:p w14:paraId="36FF4DB6" w14:textId="77777777" w:rsidR="005D0A9D" w:rsidRDefault="005D0A9D">
      <w:pPr>
        <w:pStyle w:val="Heading4"/>
        <w:spacing w:before="0" w:after="120" w:line="275" w:lineRule="auto"/>
        <w:rPr>
          <w:color w:val="1F1F1F"/>
        </w:rPr>
      </w:pPr>
    </w:p>
    <w:p w14:paraId="075E26B4" w14:textId="77777777" w:rsidR="005D0A9D" w:rsidRDefault="005D0A9D">
      <w:pPr>
        <w:pStyle w:val="Heading4"/>
        <w:spacing w:before="0" w:after="120" w:line="275" w:lineRule="auto"/>
        <w:rPr>
          <w:color w:val="1F1F1F"/>
        </w:rPr>
      </w:pPr>
    </w:p>
    <w:p w14:paraId="236DD6B8" w14:textId="7B5502ED" w:rsidR="002F688D" w:rsidRDefault="009A60B4">
      <w:pPr>
        <w:pStyle w:val="Heading4"/>
        <w:spacing w:before="0" w:after="120" w:line="275" w:lineRule="auto"/>
        <w:rPr>
          <w:color w:val="1F1F1F"/>
        </w:rPr>
      </w:pPr>
      <w:r>
        <w:rPr>
          <w:color w:val="1F1F1F"/>
        </w:rPr>
        <w:t>Soal No. 4 [Pengendalian Hama &amp; Penyakit Terpadu / PHT]</w:t>
      </w:r>
    </w:p>
    <w:p w14:paraId="47D326B6" w14:textId="77777777" w:rsidR="002F688D" w:rsidRDefault="009A60B4">
      <w:pPr>
        <w:pBdr>
          <w:top w:val="nil"/>
          <w:left w:val="nil"/>
          <w:bottom w:val="nil"/>
          <w:right w:val="nil"/>
          <w:between w:val="nil"/>
        </w:pBdr>
        <w:spacing w:after="172" w:line="275" w:lineRule="auto"/>
        <w:rPr>
          <w:color w:val="1F1F1F"/>
        </w:rPr>
      </w:pPr>
      <w:r>
        <w:rPr>
          <w:color w:val="1F1F1F"/>
        </w:rPr>
        <w:t>Di perkebunan kelapa sawit Tanaman Menghasilkan (TM-5), terdeteksi populasi larva ulat api (</w:t>
      </w:r>
      <w:r>
        <w:rPr>
          <w:i/>
          <w:iCs/>
          <w:color w:val="1F1F1F"/>
        </w:rPr>
        <w:t>Setothosea asigna</w:t>
      </w:r>
      <w:r>
        <w:rPr>
          <w:color w:val="1F1F1F"/>
        </w:rPr>
        <w:t>) rata-rata 12 ekor per pelepah. Ambang ekonomi pengendalian ham</w:t>
      </w:r>
      <w:r>
        <w:rPr>
          <w:color w:val="1F1F1F"/>
        </w:rPr>
        <w:t>a ini adalah 5 ekor per pelepah. Jika tidak segera dikendalikan, defoliasi (kerusakan daun) dapat mencapai &gt;50% dan menekan hasil panen hingga 2-3 tahun ke depan.</w:t>
      </w:r>
    </w:p>
    <w:p w14:paraId="0A80F41B" w14:textId="77777777" w:rsidR="002F688D" w:rsidRDefault="009A60B4">
      <w:pPr>
        <w:pBdr>
          <w:top w:val="nil"/>
          <w:left w:val="nil"/>
          <w:bottom w:val="nil"/>
          <w:right w:val="nil"/>
          <w:between w:val="nil"/>
        </w:pBdr>
        <w:spacing w:after="172" w:line="275" w:lineRule="auto"/>
        <w:rPr>
          <w:color w:val="1F1F1F"/>
        </w:rPr>
      </w:pPr>
      <w:r>
        <w:rPr>
          <w:color w:val="1F1F1F"/>
        </w:rPr>
        <w:t>Strategi Pengendalian Hama Terpadu (PHT) yang paling tepat, ramah lingkungan, dan efektif sec</w:t>
      </w:r>
      <w:r>
        <w:rPr>
          <w:color w:val="1F1F1F"/>
        </w:rPr>
        <w:t>ara jangka panjang adalah ....</w:t>
      </w:r>
    </w:p>
    <w:p w14:paraId="10215713"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lastRenderedPageBreak/>
        <w:t xml:space="preserve">A. Melakukan aplikasi biopestisida berbahan aktif </w:t>
      </w:r>
      <w:r>
        <w:rPr>
          <w:i/>
          <w:iCs/>
          <w:color w:val="1F1F1F"/>
        </w:rPr>
        <w:t>Bacillus thuringiensis</w:t>
      </w:r>
      <w:r>
        <w:rPr>
          <w:color w:val="1F1F1F"/>
        </w:rPr>
        <w:t xml:space="preserve"> (Bt) atau jamur </w:t>
      </w:r>
      <w:r>
        <w:rPr>
          <w:i/>
          <w:iCs/>
          <w:color w:val="1F1F1F"/>
        </w:rPr>
        <w:t>Cordyceps</w:t>
      </w:r>
      <w:r>
        <w:rPr>
          <w:color w:val="1F1F1F"/>
        </w:rPr>
        <w:t xml:space="preserve">, bersamaan dengan penanaman </w:t>
      </w:r>
      <w:r>
        <w:rPr>
          <w:i/>
          <w:iCs/>
          <w:color w:val="1F1F1F"/>
        </w:rPr>
        <w:t>Beneficial Plants</w:t>
      </w:r>
      <w:r>
        <w:rPr>
          <w:color w:val="1F1F1F"/>
        </w:rPr>
        <w:t xml:space="preserve"> (</w:t>
      </w:r>
      <w:r>
        <w:rPr>
          <w:i/>
          <w:iCs/>
          <w:color w:val="1F1F1F"/>
        </w:rPr>
        <w:t>Turnera subulata</w:t>
      </w:r>
      <w:r>
        <w:rPr>
          <w:color w:val="1F1F1F"/>
        </w:rPr>
        <w:t>) sebagai sarana musuh alami.</w:t>
      </w:r>
    </w:p>
    <w:p w14:paraId="6A162E45"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 xml:space="preserve">B. Melakukan penyemprotan </w:t>
      </w:r>
      <w:r>
        <w:rPr>
          <w:color w:val="1F1F1F"/>
        </w:rPr>
        <w:t>insektisida kimia sintetis berbahan aktif racun kontak pekat secara terus-menerus setiap hari tanpa jeda.</w:t>
      </w:r>
    </w:p>
    <w:p w14:paraId="6FF9FA02"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C. Membakar pelepah-pelepah bagian bawah yang terserang hama untuk membunuh seluruh populasi larva secara instan.</w:t>
      </w:r>
    </w:p>
    <w:p w14:paraId="63F922F9"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D. Mengabaikan keberadaan ulat api k</w:t>
      </w:r>
      <w:r>
        <w:rPr>
          <w:color w:val="1F1F1F"/>
        </w:rPr>
        <w:t>arena burung predator akan memakan seluruh larva dalam waktu singkat.</w:t>
      </w:r>
    </w:p>
    <w:p w14:paraId="67BF9B39"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E. Mengaplikasikan herbisida sistemik dosis tinggi pada piringan pohon sawit.</w:t>
      </w:r>
    </w:p>
    <w:p w14:paraId="7EA104C5" w14:textId="77777777" w:rsidR="005D0A9D" w:rsidRDefault="005D0A9D">
      <w:pPr>
        <w:pStyle w:val="Heading4"/>
        <w:spacing w:before="0" w:after="120" w:line="275" w:lineRule="auto"/>
        <w:rPr>
          <w:color w:val="1F1F1F"/>
        </w:rPr>
      </w:pPr>
    </w:p>
    <w:p w14:paraId="0F8D2568" w14:textId="77777777" w:rsidR="005D0A9D" w:rsidRDefault="005D0A9D">
      <w:pPr>
        <w:pStyle w:val="Heading4"/>
        <w:spacing w:before="0" w:after="120" w:line="275" w:lineRule="auto"/>
        <w:rPr>
          <w:color w:val="1F1F1F"/>
        </w:rPr>
      </w:pPr>
    </w:p>
    <w:p w14:paraId="3CB2C1B5" w14:textId="0240EB3D" w:rsidR="002F688D" w:rsidRDefault="009A60B4">
      <w:pPr>
        <w:pStyle w:val="Heading4"/>
        <w:spacing w:before="0" w:after="120" w:line="275" w:lineRule="auto"/>
        <w:rPr>
          <w:color w:val="1F1F1F"/>
        </w:rPr>
      </w:pPr>
      <w:r>
        <w:rPr>
          <w:color w:val="1F1F1F"/>
        </w:rPr>
        <w:t>Soal No. 5 [K3LH &amp; Prosedur Tanggap Darurat P3K]</w:t>
      </w:r>
    </w:p>
    <w:p w14:paraId="30BE1B17" w14:textId="77777777" w:rsidR="002F688D" w:rsidRDefault="009A60B4">
      <w:pPr>
        <w:pBdr>
          <w:top w:val="nil"/>
          <w:left w:val="nil"/>
          <w:bottom w:val="nil"/>
          <w:right w:val="nil"/>
          <w:between w:val="nil"/>
        </w:pBdr>
        <w:spacing w:after="172" w:line="275" w:lineRule="auto"/>
        <w:rPr>
          <w:color w:val="1F1F1F"/>
        </w:rPr>
      </w:pPr>
      <w:r>
        <w:rPr>
          <w:color w:val="1F1F1F"/>
        </w:rPr>
        <w:t>Seorang pekerja penyemprotan (</w:t>
      </w:r>
      <w:r>
        <w:rPr>
          <w:i/>
          <w:iCs/>
          <w:color w:val="1F1F1F"/>
        </w:rPr>
        <w:t>sprayman</w:t>
      </w:r>
      <w:r>
        <w:rPr>
          <w:color w:val="1F1F1F"/>
        </w:rPr>
        <w:t xml:space="preserve">) di perkebunan </w:t>
      </w:r>
      <w:r>
        <w:rPr>
          <w:color w:val="1F1F1F"/>
        </w:rPr>
        <w:t>karet tidak menggunakan Masker Respirator dan Apron kedap air saat mengoplos Herbisida Parakuat Diklorida pekat. Di pertengahan kerja, pekerja mengalami pusing hebat, mual, serta kulit dada dan tangan terasa terbakar akibat terpapar cipratan herbisida.</w:t>
      </w:r>
    </w:p>
    <w:p w14:paraId="08220F23" w14:textId="77777777" w:rsidR="002F688D" w:rsidRDefault="009A60B4">
      <w:pPr>
        <w:pBdr>
          <w:top w:val="nil"/>
          <w:left w:val="nil"/>
          <w:bottom w:val="nil"/>
          <w:right w:val="nil"/>
          <w:between w:val="nil"/>
        </w:pBdr>
        <w:spacing w:after="172" w:line="275" w:lineRule="auto"/>
        <w:rPr>
          <w:color w:val="1F1F1F"/>
        </w:rPr>
      </w:pPr>
      <w:r>
        <w:rPr>
          <w:color w:val="1F1F1F"/>
        </w:rPr>
        <w:t>Uru</w:t>
      </w:r>
      <w:r>
        <w:rPr>
          <w:color w:val="1F1F1F"/>
        </w:rPr>
        <w:t>tan tindakan Pertolongan Pertama Pada Kecelakaan (P3K) dan K3LH yang tepat serta rasional adalah ....</w:t>
      </w:r>
    </w:p>
    <w:p w14:paraId="1DAB53A9" w14:textId="77777777" w:rsidR="002F688D" w:rsidRDefault="009A60B4">
      <w:pPr>
        <w:pBdr>
          <w:top w:val="nil"/>
          <w:left w:val="nil"/>
          <w:bottom w:val="nil"/>
          <w:right w:val="nil"/>
          <w:between w:val="nil"/>
        </w:pBdr>
        <w:spacing w:after="172" w:line="275" w:lineRule="auto"/>
        <w:rPr>
          <w:color w:val="1F1F1F"/>
        </w:rPr>
      </w:pPr>
      <w:r>
        <w:rPr>
          <w:color w:val="1F1F1F"/>
        </w:rPr>
        <w:t>A. Hentikan pekerjaan, bawa korban ke area berudara segar, lepas pakaian yang terkontaminasi, bilas kulit/mata dengan air bersih mengalir selama minimal 1</w:t>
      </w:r>
      <w:r>
        <w:rPr>
          <w:color w:val="1F1F1F"/>
        </w:rPr>
        <w:t>5–20 menit, dan segera bawa ke Klinik Kebun/Faskes terdekat.</w:t>
      </w:r>
    </w:p>
    <w:p w14:paraId="50B538BC" w14:textId="77777777" w:rsidR="002F688D" w:rsidRDefault="009A60B4">
      <w:pPr>
        <w:pBdr>
          <w:top w:val="nil"/>
          <w:left w:val="nil"/>
          <w:bottom w:val="nil"/>
          <w:right w:val="nil"/>
          <w:between w:val="nil"/>
        </w:pBdr>
        <w:spacing w:after="172" w:line="275" w:lineRule="auto"/>
        <w:rPr>
          <w:color w:val="1F1F1F"/>
        </w:rPr>
      </w:pPr>
      <w:r>
        <w:rPr>
          <w:color w:val="1F1F1F"/>
        </w:rPr>
        <w:t>B. Memberikan minuman kopi panas pekat dan mengolesi luka terbakar dengan minyak kelapa atau margarin.</w:t>
      </w:r>
    </w:p>
    <w:p w14:paraId="534E62EE" w14:textId="77777777" w:rsidR="002F688D" w:rsidRDefault="009A60B4">
      <w:pPr>
        <w:pBdr>
          <w:top w:val="nil"/>
          <w:left w:val="nil"/>
          <w:bottom w:val="nil"/>
          <w:right w:val="nil"/>
          <w:between w:val="nil"/>
        </w:pBdr>
        <w:spacing w:after="172" w:line="275" w:lineRule="auto"/>
        <w:rPr>
          <w:color w:val="1F1F1F"/>
        </w:rPr>
      </w:pPr>
      <w:r>
        <w:rPr>
          <w:color w:val="1F1F1F"/>
        </w:rPr>
        <w:t>C. Meminta pekerja melanjutkan pekerjaan hingga tangki semprot kosong baru kemudian beristir</w:t>
      </w:r>
      <w:r>
        <w:rPr>
          <w:color w:val="1F1F1F"/>
        </w:rPr>
        <w:t>ahat.</w:t>
      </w:r>
    </w:p>
    <w:p w14:paraId="01362E1D" w14:textId="77777777" w:rsidR="002F688D" w:rsidRDefault="009A60B4">
      <w:pPr>
        <w:pBdr>
          <w:top w:val="nil"/>
          <w:left w:val="nil"/>
          <w:bottom w:val="nil"/>
          <w:right w:val="nil"/>
          <w:between w:val="nil"/>
        </w:pBdr>
        <w:spacing w:after="172" w:line="275" w:lineRule="auto"/>
        <w:rPr>
          <w:color w:val="1F1F1F"/>
        </w:rPr>
      </w:pPr>
      <w:r>
        <w:rPr>
          <w:color w:val="1F1F1F"/>
        </w:rPr>
        <w:t>D. Menyiram badan pekerja dengan cairan desinfektan pekat untuk menetralkan racun kimia.</w:t>
      </w:r>
    </w:p>
    <w:p w14:paraId="1693C65C" w14:textId="77777777" w:rsidR="002F688D" w:rsidRDefault="009A60B4">
      <w:pPr>
        <w:pBdr>
          <w:top w:val="nil"/>
          <w:left w:val="nil"/>
          <w:bottom w:val="nil"/>
          <w:right w:val="nil"/>
          <w:between w:val="nil"/>
        </w:pBdr>
        <w:spacing w:after="172" w:line="275" w:lineRule="auto"/>
        <w:rPr>
          <w:color w:val="1F1F1F"/>
        </w:rPr>
      </w:pPr>
      <w:r>
        <w:rPr>
          <w:color w:val="1F1F1F"/>
        </w:rPr>
        <w:t>E. Menutup rapat tubuh pekerja dengan selimut tebal tanpa melepas pakaian semprotnya.</w:t>
      </w:r>
    </w:p>
    <w:p w14:paraId="2C64BE02" w14:textId="77777777" w:rsidR="005D0A9D" w:rsidRDefault="005D0A9D">
      <w:pPr>
        <w:pStyle w:val="Heading4"/>
        <w:spacing w:before="0" w:after="120" w:line="275" w:lineRule="auto"/>
        <w:rPr>
          <w:color w:val="1F1F1F"/>
        </w:rPr>
      </w:pPr>
    </w:p>
    <w:p w14:paraId="5B68FC56" w14:textId="77777777" w:rsidR="005D0A9D" w:rsidRDefault="005D0A9D">
      <w:pPr>
        <w:pStyle w:val="Heading4"/>
        <w:spacing w:before="0" w:after="120" w:line="275" w:lineRule="auto"/>
        <w:rPr>
          <w:color w:val="1F1F1F"/>
        </w:rPr>
      </w:pPr>
    </w:p>
    <w:p w14:paraId="11EE70EC" w14:textId="77777777" w:rsidR="005D0A9D" w:rsidRDefault="005D0A9D">
      <w:pPr>
        <w:pStyle w:val="Heading4"/>
        <w:spacing w:before="0" w:after="120" w:line="275" w:lineRule="auto"/>
        <w:rPr>
          <w:color w:val="1F1F1F"/>
        </w:rPr>
      </w:pPr>
    </w:p>
    <w:p w14:paraId="4E0AA2DA" w14:textId="77777777" w:rsidR="005D0A9D" w:rsidRDefault="005D0A9D">
      <w:pPr>
        <w:pStyle w:val="Heading4"/>
        <w:spacing w:before="0" w:after="120" w:line="275" w:lineRule="auto"/>
        <w:rPr>
          <w:color w:val="1F1F1F"/>
        </w:rPr>
      </w:pPr>
    </w:p>
    <w:p w14:paraId="3D790937" w14:textId="77777777" w:rsidR="005D0A9D" w:rsidRDefault="005D0A9D">
      <w:pPr>
        <w:pStyle w:val="Heading4"/>
        <w:spacing w:before="0" w:after="120" w:line="275" w:lineRule="auto"/>
        <w:rPr>
          <w:color w:val="1F1F1F"/>
        </w:rPr>
      </w:pPr>
    </w:p>
    <w:p w14:paraId="3E2D7743" w14:textId="09167451" w:rsidR="002F688D" w:rsidRDefault="009A60B4">
      <w:pPr>
        <w:pStyle w:val="Heading4"/>
        <w:spacing w:before="0" w:after="120" w:line="275" w:lineRule="auto"/>
        <w:rPr>
          <w:color w:val="1F1F1F"/>
        </w:rPr>
      </w:pPr>
      <w:r>
        <w:rPr>
          <w:color w:val="1F1F1F"/>
        </w:rPr>
        <w:lastRenderedPageBreak/>
        <w:t>Soal No. 6 [Smart Farming &amp; Pascapanen Kelapa Sawit]</w:t>
      </w:r>
    </w:p>
    <w:p w14:paraId="71452163" w14:textId="77777777" w:rsidR="002F688D" w:rsidRDefault="009A60B4">
      <w:pPr>
        <w:pBdr>
          <w:top w:val="nil"/>
          <w:left w:val="nil"/>
          <w:bottom w:val="nil"/>
          <w:right w:val="nil"/>
          <w:between w:val="nil"/>
        </w:pBdr>
        <w:spacing w:after="172" w:line="275" w:lineRule="auto"/>
        <w:rPr>
          <w:color w:val="1F1F1F"/>
        </w:rPr>
      </w:pPr>
      <w:r>
        <w:rPr>
          <w:color w:val="1F1F1F"/>
        </w:rPr>
        <w:t>Tabel Evaluasi</w:t>
      </w:r>
      <w:r>
        <w:rPr>
          <w:color w:val="1F1F1F"/>
        </w:rPr>
        <w:t xml:space="preserve"> Mutu Panen dan Kualitas CPO (</w:t>
      </w:r>
      <w:r>
        <w:rPr>
          <w:i/>
          <w:iCs/>
          <w:color w:val="1F1F1F"/>
        </w:rPr>
        <w:t>Crude Palm Oil</w:t>
      </w:r>
      <w:r>
        <w:rPr>
          <w:color w:val="1F1F1F"/>
        </w:rPr>
        <w:t>) di Pabrik Kelapa Sawit (PKS) Berdasarkan Dua Metode Pemantauan Kematangan TBS:</w:t>
      </w:r>
    </w:p>
    <w:tbl>
      <w:tblPr>
        <w:tblStyle w:val="a1"/>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3120"/>
        <w:gridCol w:w="3120"/>
        <w:gridCol w:w="3120"/>
      </w:tblGrid>
      <w:tr w:rsidR="002F688D" w14:paraId="17CA1286" w14:textId="77777777">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41EC59C"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Parameter Evaluasi Mutu</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B8FA1DA"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Metode Panen A (Konvensional Visual Manual)</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040FA2B"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Metode Panen B (Drone AI &amp; Sensor Citra IoT)</w:t>
            </w:r>
          </w:p>
        </w:tc>
      </w:tr>
      <w:tr w:rsidR="002F688D" w14:paraId="1036022A" w14:textId="77777777">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E355C6C" w14:textId="77777777" w:rsidR="002F688D" w:rsidRDefault="009A60B4">
            <w:pPr>
              <w:pBdr>
                <w:top w:val="nil"/>
                <w:left w:val="nil"/>
                <w:bottom w:val="nil"/>
                <w:right w:val="nil"/>
                <w:between w:val="nil"/>
              </w:pBdr>
              <w:spacing w:line="275" w:lineRule="auto"/>
              <w:rPr>
                <w:b/>
                <w:bCs/>
                <w:color w:val="1F1F1F"/>
              </w:rPr>
            </w:pPr>
            <w:r>
              <w:rPr>
                <w:b/>
                <w:bCs/>
                <w:color w:val="1F1F1F"/>
              </w:rPr>
              <w:t xml:space="preserve">Persentase Buah </w:t>
            </w:r>
            <w:r>
              <w:rPr>
                <w:b/>
                <w:bCs/>
                <w:color w:val="1F1F1F"/>
              </w:rPr>
              <w:t>Mentah (Unripe)</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027687D" w14:textId="77777777" w:rsidR="002F688D" w:rsidRDefault="009A60B4">
            <w:pPr>
              <w:pBdr>
                <w:top w:val="nil"/>
                <w:left w:val="nil"/>
                <w:bottom w:val="nil"/>
                <w:right w:val="nil"/>
                <w:between w:val="nil"/>
              </w:pBdr>
              <w:spacing w:line="275" w:lineRule="auto"/>
              <w:rPr>
                <w:color w:val="1F1F1F"/>
              </w:rPr>
            </w:pPr>
            <w:r>
              <w:rPr>
                <w:color w:val="1F1F1F"/>
              </w:rPr>
              <w:t>8,5%</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2E0414E" w14:textId="77777777" w:rsidR="002F688D" w:rsidRDefault="009A60B4">
            <w:pPr>
              <w:pBdr>
                <w:top w:val="nil"/>
                <w:left w:val="nil"/>
                <w:bottom w:val="nil"/>
                <w:right w:val="nil"/>
                <w:between w:val="nil"/>
              </w:pBdr>
              <w:spacing w:line="275" w:lineRule="auto"/>
              <w:rPr>
                <w:color w:val="1F1F1F"/>
              </w:rPr>
            </w:pPr>
            <w:r>
              <w:rPr>
                <w:color w:val="1F1F1F"/>
              </w:rPr>
              <w:t>0,8%</w:t>
            </w:r>
          </w:p>
        </w:tc>
      </w:tr>
      <w:tr w:rsidR="002F688D" w14:paraId="100DE429" w14:textId="77777777">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2FDBAE9" w14:textId="77777777" w:rsidR="002F688D" w:rsidRDefault="009A60B4">
            <w:pPr>
              <w:pBdr>
                <w:top w:val="nil"/>
                <w:left w:val="nil"/>
                <w:bottom w:val="nil"/>
                <w:right w:val="nil"/>
                <w:between w:val="nil"/>
              </w:pBdr>
              <w:spacing w:line="275" w:lineRule="auto"/>
              <w:rPr>
                <w:b/>
                <w:bCs/>
                <w:color w:val="1F1F1F"/>
              </w:rPr>
            </w:pPr>
            <w:r>
              <w:rPr>
                <w:b/>
                <w:bCs/>
                <w:color w:val="1F1F1F"/>
              </w:rPr>
              <w:t>Persentase Buah Matang Ideal</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AF83238" w14:textId="77777777" w:rsidR="002F688D" w:rsidRDefault="009A60B4">
            <w:pPr>
              <w:pBdr>
                <w:top w:val="nil"/>
                <w:left w:val="nil"/>
                <w:bottom w:val="nil"/>
                <w:right w:val="nil"/>
                <w:between w:val="nil"/>
              </w:pBdr>
              <w:spacing w:line="275" w:lineRule="auto"/>
              <w:rPr>
                <w:color w:val="1F1F1F"/>
              </w:rPr>
            </w:pPr>
            <w:r>
              <w:rPr>
                <w:color w:val="1F1F1F"/>
              </w:rPr>
              <w:t>78,0%</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EAB6350" w14:textId="77777777" w:rsidR="002F688D" w:rsidRDefault="009A60B4">
            <w:pPr>
              <w:pBdr>
                <w:top w:val="nil"/>
                <w:left w:val="nil"/>
                <w:bottom w:val="nil"/>
                <w:right w:val="nil"/>
                <w:between w:val="nil"/>
              </w:pBdr>
              <w:spacing w:line="275" w:lineRule="auto"/>
              <w:rPr>
                <w:color w:val="1F1F1F"/>
              </w:rPr>
            </w:pPr>
            <w:r>
              <w:rPr>
                <w:color w:val="1F1F1F"/>
              </w:rPr>
              <w:t>96,5%</w:t>
            </w:r>
          </w:p>
        </w:tc>
      </w:tr>
      <w:tr w:rsidR="002F688D" w14:paraId="5270F59F" w14:textId="77777777">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FF6A22D" w14:textId="77777777" w:rsidR="002F688D" w:rsidRDefault="009A60B4">
            <w:pPr>
              <w:pBdr>
                <w:top w:val="nil"/>
                <w:left w:val="nil"/>
                <w:bottom w:val="nil"/>
                <w:right w:val="nil"/>
                <w:between w:val="nil"/>
              </w:pBdr>
              <w:spacing w:line="275" w:lineRule="auto"/>
              <w:rPr>
                <w:b/>
                <w:bCs/>
                <w:color w:val="1F1F1F"/>
              </w:rPr>
            </w:pPr>
            <w:r>
              <w:rPr>
                <w:b/>
                <w:bCs/>
                <w:color w:val="1F1F1F"/>
              </w:rPr>
              <w:t>Restan TBS &gt; 24 Jam di TPH</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3B89BC6" w14:textId="77777777" w:rsidR="002F688D" w:rsidRDefault="009A60B4">
            <w:pPr>
              <w:pBdr>
                <w:top w:val="nil"/>
                <w:left w:val="nil"/>
                <w:bottom w:val="nil"/>
                <w:right w:val="nil"/>
                <w:between w:val="nil"/>
              </w:pBdr>
              <w:spacing w:line="275" w:lineRule="auto"/>
              <w:rPr>
                <w:color w:val="1F1F1F"/>
              </w:rPr>
            </w:pPr>
            <w:r>
              <w:rPr>
                <w:color w:val="1F1F1F"/>
              </w:rPr>
              <w:t>12,0%</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C3CC57C" w14:textId="77777777" w:rsidR="002F688D" w:rsidRDefault="009A60B4">
            <w:pPr>
              <w:pBdr>
                <w:top w:val="nil"/>
                <w:left w:val="nil"/>
                <w:bottom w:val="nil"/>
                <w:right w:val="nil"/>
                <w:between w:val="nil"/>
              </w:pBdr>
              <w:spacing w:line="275" w:lineRule="auto"/>
              <w:rPr>
                <w:color w:val="1F1F1F"/>
              </w:rPr>
            </w:pPr>
            <w:r>
              <w:rPr>
                <w:color w:val="1F1F1F"/>
              </w:rPr>
              <w:t>1,0%</w:t>
            </w:r>
          </w:p>
        </w:tc>
      </w:tr>
      <w:tr w:rsidR="002F688D" w14:paraId="0F564A79" w14:textId="77777777">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28BAADB" w14:textId="77777777" w:rsidR="002F688D" w:rsidRDefault="009A60B4">
            <w:pPr>
              <w:pBdr>
                <w:top w:val="nil"/>
                <w:left w:val="nil"/>
                <w:bottom w:val="nil"/>
                <w:right w:val="nil"/>
                <w:between w:val="nil"/>
              </w:pBdr>
              <w:spacing w:line="275" w:lineRule="auto"/>
              <w:rPr>
                <w:b/>
                <w:bCs/>
                <w:color w:val="1F1F1F"/>
              </w:rPr>
            </w:pPr>
            <w:r>
              <w:rPr>
                <w:b/>
                <w:bCs/>
                <w:color w:val="1F1F1F"/>
              </w:rPr>
              <w:t>Kadar Asam Lemak Bebas (ALB/FFA) CPO</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3266215" w14:textId="77777777" w:rsidR="002F688D" w:rsidRDefault="009A60B4">
            <w:pPr>
              <w:pBdr>
                <w:top w:val="nil"/>
                <w:left w:val="nil"/>
                <w:bottom w:val="nil"/>
                <w:right w:val="nil"/>
                <w:between w:val="nil"/>
              </w:pBdr>
              <w:spacing w:line="275" w:lineRule="auto"/>
              <w:rPr>
                <w:color w:val="1F1F1F"/>
              </w:rPr>
            </w:pPr>
            <w:r>
              <w:rPr>
                <w:color w:val="1F1F1F"/>
              </w:rPr>
              <w:t>4,8% (Dekat Batas Afkir &gt;5%)</w:t>
            </w:r>
          </w:p>
        </w:tc>
        <w:tc>
          <w:tcPr>
            <w:tcW w:w="312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28DA742" w14:textId="77777777" w:rsidR="002F688D" w:rsidRDefault="009A60B4">
            <w:pPr>
              <w:pBdr>
                <w:top w:val="nil"/>
                <w:left w:val="nil"/>
                <w:bottom w:val="nil"/>
                <w:right w:val="nil"/>
                <w:between w:val="nil"/>
              </w:pBdr>
              <w:spacing w:line="275" w:lineRule="auto"/>
              <w:rPr>
                <w:color w:val="1F1F1F"/>
              </w:rPr>
            </w:pPr>
            <w:r>
              <w:rPr>
                <w:color w:val="1F1F1F"/>
              </w:rPr>
              <w:t>1,8% (Mutu Premium Export)</w:t>
            </w:r>
          </w:p>
        </w:tc>
      </w:tr>
    </w:tbl>
    <w:p w14:paraId="7C73BFF9" w14:textId="77777777" w:rsidR="002F688D" w:rsidRDefault="009A60B4" w:rsidP="005D0A9D">
      <w:pPr>
        <w:pBdr>
          <w:top w:val="nil"/>
          <w:left w:val="nil"/>
          <w:bottom w:val="nil"/>
          <w:right w:val="nil"/>
          <w:between w:val="nil"/>
        </w:pBdr>
        <w:spacing w:before="480" w:after="172" w:line="275" w:lineRule="auto"/>
        <w:jc w:val="both"/>
        <w:rPr>
          <w:color w:val="1F1F1F"/>
        </w:rPr>
      </w:pPr>
      <w:r>
        <w:rPr>
          <w:color w:val="1F1F1F"/>
        </w:rPr>
        <w:t xml:space="preserve">Berdasarkan data numerasi tersebut, faktor teknis </w:t>
      </w:r>
      <w:r>
        <w:rPr>
          <w:color w:val="1F1F1F"/>
        </w:rPr>
        <w:t>operasional yang menyebabkan Metode B menghasilkan kadar Asam Lemak Bebas (ALB) jauh lebih rendah dan bermutu tinggi adalah ....</w:t>
      </w:r>
    </w:p>
    <w:p w14:paraId="7F98B741"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A. Penggunaan Drone AI meminimalkan pemanenan buah mentah dan percepatan rantai pasok transportasi mencegah hidrolisis lemak ak</w:t>
      </w:r>
      <w:r>
        <w:rPr>
          <w:color w:val="1F1F1F"/>
        </w:rPr>
        <w:t>ibat TBS Restan terlalu lama di TPH.</w:t>
      </w:r>
    </w:p>
    <w:p w14:paraId="20BB25F0"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B. Drone AI menyemprotkan bahan pengawet kimia secara langsung pada tandan buah di atas pohon sebelum dipanen.</w:t>
      </w:r>
    </w:p>
    <w:p w14:paraId="46AB1C43"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C. Sensor IoT dapat mengubah struktur molekul minyak sawit secara instan menjadi asam lemak jenuh.</w:t>
      </w:r>
    </w:p>
    <w:p w14:paraId="2D681966"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D. Metode</w:t>
      </w:r>
      <w:r>
        <w:rPr>
          <w:color w:val="1F1F1F"/>
        </w:rPr>
        <w:t xml:space="preserve"> A sengaja membiarkan buah membusuk agar kandungan minyaknya bertambah banyak.</w:t>
      </w:r>
    </w:p>
    <w:p w14:paraId="0DA3167B"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E. Ketinggian tempat panen tidak memengaruhi proses penguraian enzimatis pada buah kelapa sawit.</w:t>
      </w:r>
    </w:p>
    <w:p w14:paraId="66F0185C" w14:textId="77777777" w:rsidR="005D0A9D" w:rsidRDefault="005D0A9D" w:rsidP="005D0A9D">
      <w:pPr>
        <w:pStyle w:val="Heading4"/>
        <w:spacing w:before="0" w:after="120" w:line="275" w:lineRule="auto"/>
        <w:jc w:val="both"/>
        <w:rPr>
          <w:color w:val="1F1F1F"/>
        </w:rPr>
      </w:pPr>
    </w:p>
    <w:p w14:paraId="676CC5C4" w14:textId="77777777" w:rsidR="005D0A9D" w:rsidRDefault="005D0A9D">
      <w:pPr>
        <w:pStyle w:val="Heading4"/>
        <w:spacing w:before="0" w:after="120" w:line="275" w:lineRule="auto"/>
        <w:rPr>
          <w:color w:val="1F1F1F"/>
        </w:rPr>
      </w:pPr>
    </w:p>
    <w:p w14:paraId="3AFD964E" w14:textId="77777777" w:rsidR="005D0A9D" w:rsidRDefault="005D0A9D">
      <w:pPr>
        <w:pStyle w:val="Heading4"/>
        <w:spacing w:before="0" w:after="120" w:line="275" w:lineRule="auto"/>
        <w:rPr>
          <w:color w:val="1F1F1F"/>
        </w:rPr>
      </w:pPr>
    </w:p>
    <w:p w14:paraId="0B71EB17" w14:textId="77777777" w:rsidR="005D0A9D" w:rsidRDefault="005D0A9D">
      <w:pPr>
        <w:pStyle w:val="Heading4"/>
        <w:spacing w:before="0" w:after="120" w:line="275" w:lineRule="auto"/>
        <w:rPr>
          <w:color w:val="1F1F1F"/>
        </w:rPr>
      </w:pPr>
    </w:p>
    <w:p w14:paraId="42E2E0C1" w14:textId="77777777" w:rsidR="005D0A9D" w:rsidRDefault="005D0A9D">
      <w:pPr>
        <w:pStyle w:val="Heading4"/>
        <w:spacing w:before="0" w:after="120" w:line="275" w:lineRule="auto"/>
        <w:rPr>
          <w:color w:val="1F1F1F"/>
        </w:rPr>
      </w:pPr>
    </w:p>
    <w:p w14:paraId="44A2178B" w14:textId="2C548E46" w:rsidR="002F688D" w:rsidRDefault="009A60B4">
      <w:pPr>
        <w:pStyle w:val="Heading4"/>
        <w:spacing w:before="0" w:after="120" w:line="275" w:lineRule="auto"/>
        <w:rPr>
          <w:color w:val="1F1F1F"/>
        </w:rPr>
      </w:pPr>
      <w:r>
        <w:rPr>
          <w:color w:val="1F1F1F"/>
        </w:rPr>
        <w:lastRenderedPageBreak/>
        <w:t>Soal No. 7 [Inovasi Agribisnis &amp; Pemanfaatan Limbah Lokal]</w:t>
      </w:r>
    </w:p>
    <w:p w14:paraId="196E0571"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Peternak dan pet</w:t>
      </w:r>
      <w:r>
        <w:rPr>
          <w:color w:val="1F1F1F"/>
        </w:rPr>
        <w:t>ani di kawasan agribisnis kakao terpadu memanfaatkan limbah Kulit Buah Kakao (</w:t>
      </w:r>
      <w:r>
        <w:rPr>
          <w:i/>
          <w:iCs/>
          <w:color w:val="1F1F1F"/>
        </w:rPr>
        <w:t>Pod Cocoa</w:t>
      </w:r>
      <w:r>
        <w:rPr>
          <w:color w:val="1F1F1F"/>
        </w:rPr>
        <w:t>) yang biasanya hanya dibuang dan menjadi sumber penyakit busuk buah (</w:t>
      </w:r>
      <w:r>
        <w:rPr>
          <w:i/>
          <w:iCs/>
          <w:color w:val="1F1F1F"/>
        </w:rPr>
        <w:t>Phytophthora palmivora</w:t>
      </w:r>
      <w:r>
        <w:rPr>
          <w:color w:val="1F1F1F"/>
        </w:rPr>
        <w:t xml:space="preserve">). Limbah tersebut difermentasi dengan starter mikroba lokal menjadi Kompos </w:t>
      </w:r>
      <w:r>
        <w:rPr>
          <w:color w:val="1F1F1F"/>
        </w:rPr>
        <w:t>Organik Kaya Kalium dan pakan ternak.</w:t>
      </w:r>
    </w:p>
    <w:p w14:paraId="2CD380A4"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Dampak ekologis dan ekonomi yang paling signifikan dari penerapan inovasi kearifan lokal ini bagi keberlanjutan perkebunan kakao adalah ....</w:t>
      </w:r>
    </w:p>
    <w:p w14:paraId="48FADD15"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A. Menekan rantai siklus penyakit busuk buah, menghemat biaya pembelian pupuk</w:t>
      </w:r>
      <w:r>
        <w:rPr>
          <w:color w:val="1F1F1F"/>
        </w:rPr>
        <w:t xml:space="preserve"> KCl anorganik, dan memperbaiki struktur bahan organik tanah secara berkelanjutan.</w:t>
      </w:r>
    </w:p>
    <w:p w14:paraId="5B004FBC"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B. Mengubah varietas kakao lokal menjadi varietas hibrida unggul secara instan tanpa proses pemuliaan.</w:t>
      </w:r>
    </w:p>
    <w:p w14:paraId="35FFC8B9"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C. Menghilangkan kebutuhan air irigasi perkebunan kakao sepanjang tahu</w:t>
      </w:r>
      <w:r>
        <w:rPr>
          <w:color w:val="1F1F1F"/>
        </w:rPr>
        <w:t>n.</w:t>
      </w:r>
    </w:p>
    <w:p w14:paraId="30C42A7D"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D. Menurunkan cita rasa olahan biji cokelat karena pengaruh aroma fermentasi limbah.</w:t>
      </w:r>
    </w:p>
    <w:p w14:paraId="709EC99C"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E. Meningkatkan tingkat ketergantungan petani terhadap pasokan pupuk kimia buatan pabrik.</w:t>
      </w:r>
    </w:p>
    <w:p w14:paraId="52B8B54F" w14:textId="77777777" w:rsidR="005D0A9D" w:rsidRDefault="005D0A9D">
      <w:pPr>
        <w:pStyle w:val="Heading4"/>
        <w:spacing w:before="0" w:after="120" w:line="275" w:lineRule="auto"/>
        <w:rPr>
          <w:color w:val="1F1F1F"/>
        </w:rPr>
      </w:pPr>
    </w:p>
    <w:p w14:paraId="79424868" w14:textId="77777777" w:rsidR="005D0A9D" w:rsidRDefault="005D0A9D">
      <w:pPr>
        <w:pStyle w:val="Heading4"/>
        <w:spacing w:before="0" w:after="120" w:line="275" w:lineRule="auto"/>
        <w:rPr>
          <w:color w:val="1F1F1F"/>
        </w:rPr>
      </w:pPr>
    </w:p>
    <w:p w14:paraId="16A95B76" w14:textId="13107417" w:rsidR="002F688D" w:rsidRDefault="009A60B4">
      <w:pPr>
        <w:pStyle w:val="Heading4"/>
        <w:spacing w:before="0" w:after="120" w:line="275" w:lineRule="auto"/>
        <w:rPr>
          <w:color w:val="1F1F1F"/>
        </w:rPr>
      </w:pPr>
      <w:r>
        <w:rPr>
          <w:color w:val="1F1F1F"/>
        </w:rPr>
        <w:t>Soal No. 8 [Pengolahan Hasil &amp; Standar Mutu Kopi]</w:t>
      </w:r>
    </w:p>
    <w:p w14:paraId="7A268605" w14:textId="77777777" w:rsidR="002F688D" w:rsidRDefault="009A60B4">
      <w:pPr>
        <w:pBdr>
          <w:top w:val="nil"/>
          <w:left w:val="nil"/>
          <w:bottom w:val="nil"/>
          <w:right w:val="nil"/>
          <w:between w:val="nil"/>
        </w:pBdr>
        <w:spacing w:after="172" w:line="275" w:lineRule="auto"/>
        <w:rPr>
          <w:color w:val="1F1F1F"/>
        </w:rPr>
      </w:pPr>
      <w:r>
        <w:rPr>
          <w:color w:val="1F1F1F"/>
        </w:rPr>
        <w:t>Tabel Pengujian Laboratori</w:t>
      </w:r>
      <w:r>
        <w:rPr>
          <w:color w:val="1F1F1F"/>
        </w:rPr>
        <w:t>um Sampel Biji Kopi Arabika (</w:t>
      </w:r>
      <w:r>
        <w:rPr>
          <w:i/>
          <w:iCs/>
          <w:color w:val="1F1F1F"/>
        </w:rPr>
        <w:t>Green Beans</w:t>
      </w:r>
      <w:r>
        <w:rPr>
          <w:color w:val="1F1F1F"/>
        </w:rPr>
        <w:t>) Hasil Pengolahan Dua Metode Berbeda:</w:t>
      </w:r>
    </w:p>
    <w:tbl>
      <w:tblPr>
        <w:tblStyle w:val="a2"/>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2340"/>
        <w:gridCol w:w="2340"/>
        <w:gridCol w:w="2340"/>
        <w:gridCol w:w="2340"/>
      </w:tblGrid>
      <w:tr w:rsidR="002F688D" w14:paraId="24D8460F"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2F06AF3"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Parameter Mutu Kopi</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C43ACF1"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Sampel Kopi A (Olah Basah / Fully Washed)</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B4E6A06"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Sampel Kopi B (Olah Kering / Natural Process)</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A46452A"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Standar SNI 2907:2008 / SCAA</w:t>
            </w:r>
          </w:p>
        </w:tc>
      </w:tr>
      <w:tr w:rsidR="002F688D" w14:paraId="1C56F12B"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8047336" w14:textId="77777777" w:rsidR="002F688D" w:rsidRDefault="009A60B4">
            <w:pPr>
              <w:pBdr>
                <w:top w:val="nil"/>
                <w:left w:val="nil"/>
                <w:bottom w:val="nil"/>
                <w:right w:val="nil"/>
                <w:between w:val="nil"/>
              </w:pBdr>
              <w:spacing w:line="275" w:lineRule="auto"/>
              <w:rPr>
                <w:b/>
                <w:bCs/>
                <w:color w:val="1F1F1F"/>
              </w:rPr>
            </w:pPr>
            <w:r>
              <w:rPr>
                <w:b/>
                <w:bCs/>
                <w:color w:val="1F1F1F"/>
              </w:rPr>
              <w:t>Kadar Air (Moisture Content)</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DC49636" w14:textId="77777777" w:rsidR="002F688D" w:rsidRDefault="009A60B4">
            <w:pPr>
              <w:pBdr>
                <w:top w:val="nil"/>
                <w:left w:val="nil"/>
                <w:bottom w:val="nil"/>
                <w:right w:val="nil"/>
                <w:between w:val="nil"/>
              </w:pBdr>
              <w:spacing w:line="275" w:lineRule="auto"/>
              <w:rPr>
                <w:color w:val="1F1F1F"/>
              </w:rPr>
            </w:pPr>
            <w:r>
              <w:rPr>
                <w:color w:val="1F1F1F"/>
              </w:rPr>
              <w:t>11,5%</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9C38D46" w14:textId="77777777" w:rsidR="002F688D" w:rsidRDefault="009A60B4">
            <w:pPr>
              <w:pBdr>
                <w:top w:val="nil"/>
                <w:left w:val="nil"/>
                <w:bottom w:val="nil"/>
                <w:right w:val="nil"/>
                <w:between w:val="nil"/>
              </w:pBdr>
              <w:spacing w:line="275" w:lineRule="auto"/>
              <w:rPr>
                <w:color w:val="1F1F1F"/>
              </w:rPr>
            </w:pPr>
            <w:r>
              <w:rPr>
                <w:color w:val="1F1F1F"/>
              </w:rPr>
              <w:t>15,2%</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E0FB9C7" w14:textId="77777777" w:rsidR="002F688D" w:rsidRDefault="009A60B4">
            <w:pPr>
              <w:pBdr>
                <w:top w:val="nil"/>
                <w:left w:val="nil"/>
                <w:bottom w:val="nil"/>
                <w:right w:val="nil"/>
                <w:between w:val="nil"/>
              </w:pBdr>
              <w:spacing w:line="275" w:lineRule="auto"/>
              <w:rPr>
                <w:color w:val="1F1F1F"/>
              </w:rPr>
            </w:pPr>
            <w:r>
              <w:rPr>
                <w:color w:val="1F1F1F"/>
              </w:rPr>
              <w:t>Max 12,0%</w:t>
            </w:r>
          </w:p>
        </w:tc>
      </w:tr>
      <w:tr w:rsidR="002F688D" w14:paraId="13B74776"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E6ECB59" w14:textId="77777777" w:rsidR="002F688D" w:rsidRDefault="009A60B4">
            <w:pPr>
              <w:pBdr>
                <w:top w:val="nil"/>
                <w:left w:val="nil"/>
                <w:bottom w:val="nil"/>
                <w:right w:val="nil"/>
                <w:between w:val="nil"/>
              </w:pBdr>
              <w:spacing w:line="275" w:lineRule="auto"/>
              <w:rPr>
                <w:b/>
                <w:bCs/>
                <w:color w:val="1F1F1F"/>
              </w:rPr>
            </w:pPr>
            <w:r>
              <w:rPr>
                <w:b/>
                <w:bCs/>
                <w:color w:val="1F1F1F"/>
              </w:rPr>
              <w:t>Nilai Cacat (Defect Value)</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B7BEF2D" w14:textId="77777777" w:rsidR="002F688D" w:rsidRDefault="009A60B4">
            <w:pPr>
              <w:pBdr>
                <w:top w:val="nil"/>
                <w:left w:val="nil"/>
                <w:bottom w:val="nil"/>
                <w:right w:val="nil"/>
                <w:between w:val="nil"/>
              </w:pBdr>
              <w:spacing w:line="275" w:lineRule="auto"/>
              <w:rPr>
                <w:color w:val="1F1F1F"/>
              </w:rPr>
            </w:pPr>
            <w:r>
              <w:rPr>
                <w:color w:val="1F1F1F"/>
              </w:rPr>
              <w:t>4 (Grade 1 / Specialty)</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C933CA8" w14:textId="77777777" w:rsidR="002F688D" w:rsidRDefault="009A60B4">
            <w:pPr>
              <w:pBdr>
                <w:top w:val="nil"/>
                <w:left w:val="nil"/>
                <w:bottom w:val="nil"/>
                <w:right w:val="nil"/>
                <w:between w:val="nil"/>
              </w:pBdr>
              <w:spacing w:line="275" w:lineRule="auto"/>
              <w:rPr>
                <w:color w:val="1F1F1F"/>
              </w:rPr>
            </w:pPr>
            <w:r>
              <w:rPr>
                <w:color w:val="1F1F1F"/>
              </w:rPr>
              <w:t>28 (Grade 3)</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78AD26C" w14:textId="77777777" w:rsidR="002F688D" w:rsidRDefault="009A60B4">
            <w:pPr>
              <w:pBdr>
                <w:top w:val="nil"/>
                <w:left w:val="nil"/>
                <w:bottom w:val="nil"/>
                <w:right w:val="nil"/>
                <w:between w:val="nil"/>
              </w:pBdr>
              <w:spacing w:line="275" w:lineRule="auto"/>
              <w:rPr>
                <w:color w:val="1F1F1F"/>
              </w:rPr>
            </w:pPr>
            <w:r>
              <w:rPr>
                <w:color w:val="1F1F1F"/>
              </w:rPr>
              <w:t>Grade 1: Max 11</w:t>
            </w:r>
          </w:p>
        </w:tc>
      </w:tr>
      <w:tr w:rsidR="002F688D" w14:paraId="0FA222E1" w14:textId="77777777">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93D459E" w14:textId="77777777" w:rsidR="002F688D" w:rsidRDefault="009A60B4">
            <w:pPr>
              <w:pBdr>
                <w:top w:val="nil"/>
                <w:left w:val="nil"/>
                <w:bottom w:val="nil"/>
                <w:right w:val="nil"/>
                <w:between w:val="nil"/>
              </w:pBdr>
              <w:spacing w:line="275" w:lineRule="auto"/>
              <w:rPr>
                <w:b/>
                <w:bCs/>
                <w:color w:val="1F1F1F"/>
              </w:rPr>
            </w:pPr>
            <w:r>
              <w:rPr>
                <w:b/>
                <w:bCs/>
                <w:color w:val="1F1F1F"/>
              </w:rPr>
              <w:t>Citarasa (Cupping Score)</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3EA4B0BD" w14:textId="77777777" w:rsidR="002F688D" w:rsidRDefault="009A60B4">
            <w:pPr>
              <w:pBdr>
                <w:top w:val="nil"/>
                <w:left w:val="nil"/>
                <w:bottom w:val="nil"/>
                <w:right w:val="nil"/>
                <w:between w:val="nil"/>
              </w:pBdr>
              <w:spacing w:line="275" w:lineRule="auto"/>
              <w:rPr>
                <w:color w:val="1F1F1F"/>
              </w:rPr>
            </w:pPr>
            <w:r>
              <w:rPr>
                <w:color w:val="1F1F1F"/>
              </w:rPr>
              <w:t>85,25 (High Specialty)</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F1D23B1" w14:textId="77777777" w:rsidR="002F688D" w:rsidRDefault="009A60B4">
            <w:pPr>
              <w:pBdr>
                <w:top w:val="nil"/>
                <w:left w:val="nil"/>
                <w:bottom w:val="nil"/>
                <w:right w:val="nil"/>
                <w:between w:val="nil"/>
              </w:pBdr>
              <w:spacing w:line="275" w:lineRule="auto"/>
              <w:rPr>
                <w:color w:val="1F1F1F"/>
              </w:rPr>
            </w:pPr>
            <w:r>
              <w:rPr>
                <w:color w:val="1F1F1F"/>
              </w:rPr>
              <w:t>76,00 (Commercial)</w:t>
            </w:r>
          </w:p>
        </w:tc>
        <w:tc>
          <w:tcPr>
            <w:tcW w:w="2340"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BEF1FC2" w14:textId="77777777" w:rsidR="002F688D" w:rsidRDefault="009A60B4">
            <w:pPr>
              <w:pBdr>
                <w:top w:val="nil"/>
                <w:left w:val="nil"/>
                <w:bottom w:val="nil"/>
                <w:right w:val="nil"/>
                <w:between w:val="nil"/>
              </w:pBdr>
              <w:spacing w:line="275" w:lineRule="auto"/>
              <w:rPr>
                <w:color w:val="1F1F1F"/>
              </w:rPr>
            </w:pPr>
            <w:r>
              <w:rPr>
                <w:color w:val="1F1F1F"/>
              </w:rPr>
              <w:t>Specialty: &gt; 80</w:t>
            </w:r>
          </w:p>
        </w:tc>
      </w:tr>
    </w:tbl>
    <w:p w14:paraId="5A20DD90" w14:textId="77777777" w:rsidR="002F688D" w:rsidRDefault="009A60B4" w:rsidP="005D0A9D">
      <w:pPr>
        <w:pBdr>
          <w:top w:val="nil"/>
          <w:left w:val="nil"/>
          <w:bottom w:val="nil"/>
          <w:right w:val="nil"/>
          <w:between w:val="nil"/>
        </w:pBdr>
        <w:spacing w:before="480" w:after="172" w:line="275" w:lineRule="auto"/>
        <w:jc w:val="both"/>
        <w:rPr>
          <w:color w:val="1F1F1F"/>
        </w:rPr>
      </w:pPr>
      <w:r>
        <w:rPr>
          <w:color w:val="1F1F1F"/>
        </w:rPr>
        <w:t>Berdasarkan data parameter mutu di atas, keputusan Pengendalian Mutu (</w:t>
      </w:r>
      <w:r>
        <w:rPr>
          <w:i/>
          <w:iCs/>
          <w:color w:val="1F1F1F"/>
        </w:rPr>
        <w:t>Quality Control</w:t>
      </w:r>
      <w:r>
        <w:rPr>
          <w:color w:val="1F1F1F"/>
        </w:rPr>
        <w:t>) dan alasan teknis yang tepat untuk penerimaan pasar ekspor adalah ....</w:t>
      </w:r>
    </w:p>
    <w:p w14:paraId="39E0D69F"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 xml:space="preserve">A. Memilih Sampel Kopi A untuk pasar ekspor Specialty karena memiliki kadar air aman </w:t>
      </w:r>
      <w:r>
        <w:rPr>
          <w:color w:val="1F1F1F"/>
        </w:rPr>
        <w:lastRenderedPageBreak/>
        <w:t xml:space="preserve">(&lt;12%), tingkat cacat rendah, dan </w:t>
      </w:r>
      <w:r>
        <w:rPr>
          <w:i/>
          <w:iCs/>
          <w:color w:val="1F1F1F"/>
        </w:rPr>
        <w:t>cupping score</w:t>
      </w:r>
      <w:r>
        <w:rPr>
          <w:color w:val="1F1F1F"/>
        </w:rPr>
        <w:t xml:space="preserve"> &gt; 80, serta menolak Sampel B karena</w:t>
      </w:r>
      <w:r>
        <w:rPr>
          <w:color w:val="1F1F1F"/>
        </w:rPr>
        <w:t xml:space="preserve"> kadar air tinggi memicu jamur </w:t>
      </w:r>
      <w:r>
        <w:rPr>
          <w:i/>
          <w:iCs/>
          <w:color w:val="1F1F1F"/>
        </w:rPr>
        <w:t>Aflatoksin</w:t>
      </w:r>
      <w:r>
        <w:rPr>
          <w:color w:val="1F1F1F"/>
        </w:rPr>
        <w:t>.</w:t>
      </w:r>
    </w:p>
    <w:p w14:paraId="01966E87"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B. Menolak Sampel A karena proses pengolahan basah membutuhkan biaya listrik lebih mahal dibanding olah kering.</w:t>
      </w:r>
    </w:p>
    <w:p w14:paraId="031ADF94"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C. Menerima Sampel B untuk ekspor premium karena kopi olah kering selalu memiliki harga jual lebih ti</w:t>
      </w:r>
      <w:r>
        <w:rPr>
          <w:color w:val="1F1F1F"/>
        </w:rPr>
        <w:t>nggi di pasar global.</w:t>
      </w:r>
    </w:p>
    <w:p w14:paraId="38FFDC87"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D. Mencampur Sampel A dan Sampel B agar kuantitas tonase ekspor meningkat tanpa memperhatikan kadar air.</w:t>
      </w:r>
    </w:p>
    <w:p w14:paraId="4ABBE904" w14:textId="77777777" w:rsidR="002F688D" w:rsidRDefault="009A60B4" w:rsidP="005D0A9D">
      <w:pPr>
        <w:pBdr>
          <w:top w:val="nil"/>
          <w:left w:val="nil"/>
          <w:bottom w:val="nil"/>
          <w:right w:val="nil"/>
          <w:between w:val="nil"/>
        </w:pBdr>
        <w:spacing w:after="172" w:line="275" w:lineRule="auto"/>
        <w:jc w:val="both"/>
        <w:rPr>
          <w:color w:val="1F1F1F"/>
        </w:rPr>
      </w:pPr>
      <w:r>
        <w:rPr>
          <w:color w:val="1F1F1F"/>
        </w:rPr>
        <w:t>E. Mengeringkan kembali Sampel A menggunakan oven suhu tinggi 150°C selama 10 jam agar kadar air menjadi 0%.</w:t>
      </w:r>
    </w:p>
    <w:p w14:paraId="25E71200" w14:textId="77777777" w:rsidR="002F688D" w:rsidRDefault="009A60B4">
      <w:pPr>
        <w:pStyle w:val="Heading3"/>
        <w:spacing w:before="0" w:after="120" w:line="275" w:lineRule="auto"/>
        <w:rPr>
          <w:color w:val="1F1F1F"/>
        </w:rPr>
      </w:pPr>
      <w:r>
        <w:rPr>
          <w:color w:val="1F1F1F"/>
        </w:rPr>
        <w:t>KUNCI JAWABAN DAN KI</w:t>
      </w:r>
      <w:r>
        <w:rPr>
          <w:color w:val="1F1F1F"/>
        </w:rPr>
        <w:t>SI-KISI PENILAIAN</w:t>
      </w:r>
    </w:p>
    <w:tbl>
      <w:tblPr>
        <w:tblStyle w:val="a3"/>
        <w:tblW w:w="9360" w:type="dxa"/>
        <w:tblInd w:w="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00" w:firstRow="0" w:lastRow="0" w:firstColumn="0" w:lastColumn="0" w:noHBand="1" w:noVBand="1"/>
      </w:tblPr>
      <w:tblGrid>
        <w:gridCol w:w="1872"/>
        <w:gridCol w:w="1872"/>
        <w:gridCol w:w="1872"/>
        <w:gridCol w:w="1872"/>
        <w:gridCol w:w="1872"/>
      </w:tblGrid>
      <w:tr w:rsidR="002F688D" w14:paraId="23494A99"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CAA51C8"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No</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D103FF3"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Kunci Jawaban</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371FC09"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Elemen Kompetensi Utama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6DEA5EF"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Level Kognitif</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690924B" w14:textId="77777777" w:rsidR="002F688D" w:rsidRDefault="009A60B4">
            <w:pPr>
              <w:pBdr>
                <w:top w:val="nil"/>
                <w:left w:val="nil"/>
                <w:bottom w:val="nil"/>
                <w:right w:val="nil"/>
                <w:between w:val="nil"/>
              </w:pBdr>
              <w:spacing w:before="120" w:after="120" w:line="275" w:lineRule="auto"/>
              <w:rPr>
                <w:b/>
                <w:bCs/>
                <w:color w:val="1F1F1F"/>
              </w:rPr>
            </w:pPr>
            <w:r>
              <w:rPr>
                <w:b/>
                <w:bCs/>
                <w:color w:val="1F1F1F"/>
              </w:rPr>
              <w:t>Bobot Skor</w:t>
            </w:r>
          </w:p>
        </w:tc>
      </w:tr>
      <w:tr w:rsidR="002F688D" w14:paraId="64953BF1"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DBF9318" w14:textId="77777777" w:rsidR="002F688D" w:rsidRDefault="009A60B4">
            <w:pPr>
              <w:pBdr>
                <w:top w:val="nil"/>
                <w:left w:val="nil"/>
                <w:bottom w:val="nil"/>
                <w:right w:val="nil"/>
                <w:between w:val="nil"/>
              </w:pBdr>
              <w:spacing w:line="275" w:lineRule="auto"/>
              <w:rPr>
                <w:b/>
                <w:bCs/>
                <w:color w:val="1F1F1F"/>
              </w:rPr>
            </w:pPr>
            <w:r>
              <w:rPr>
                <w:b/>
                <w:bCs/>
                <w:color w:val="1F1F1F"/>
              </w:rPr>
              <w:t>1</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97ACC72"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7020B42" w14:textId="77777777" w:rsidR="002F688D" w:rsidRDefault="009A60B4">
            <w:pPr>
              <w:pBdr>
                <w:top w:val="nil"/>
                <w:left w:val="nil"/>
                <w:bottom w:val="nil"/>
                <w:right w:val="nil"/>
                <w:between w:val="nil"/>
              </w:pBdr>
              <w:spacing w:line="275" w:lineRule="auto"/>
              <w:rPr>
                <w:color w:val="1F1F1F"/>
              </w:rPr>
            </w:pPr>
            <w:r>
              <w:rPr>
                <w:color w:val="1F1F1F"/>
              </w:rPr>
              <w:t>Persiapan &amp; Pemeliharaan Lahan Perkebunan</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4768E48" w14:textId="77777777" w:rsidR="002F688D" w:rsidRDefault="009A60B4">
            <w:pPr>
              <w:pBdr>
                <w:top w:val="nil"/>
                <w:left w:val="nil"/>
                <w:bottom w:val="nil"/>
                <w:right w:val="nil"/>
                <w:between w:val="nil"/>
              </w:pBdr>
              <w:spacing w:line="275" w:lineRule="auto"/>
              <w:rPr>
                <w:color w:val="1F1F1F"/>
              </w:rPr>
            </w:pPr>
            <w:r>
              <w:rPr>
                <w:color w:val="1F1F1F"/>
              </w:rPr>
              <w:t>C4 (Analisis)</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33D5FEA" w14:textId="77777777" w:rsidR="002F688D" w:rsidRDefault="009A60B4">
            <w:pPr>
              <w:pBdr>
                <w:top w:val="nil"/>
                <w:left w:val="nil"/>
                <w:bottom w:val="nil"/>
                <w:right w:val="nil"/>
                <w:between w:val="nil"/>
              </w:pBdr>
              <w:spacing w:line="275" w:lineRule="auto"/>
              <w:rPr>
                <w:color w:val="1F1F1F"/>
              </w:rPr>
            </w:pPr>
            <w:r>
              <w:rPr>
                <w:color w:val="1F1F1F"/>
              </w:rPr>
              <w:t>12,5</w:t>
            </w:r>
          </w:p>
        </w:tc>
      </w:tr>
      <w:tr w:rsidR="002F688D" w14:paraId="1294DBBE"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C2985A3" w14:textId="77777777" w:rsidR="002F688D" w:rsidRDefault="009A60B4">
            <w:pPr>
              <w:pBdr>
                <w:top w:val="nil"/>
                <w:left w:val="nil"/>
                <w:bottom w:val="nil"/>
                <w:right w:val="nil"/>
                <w:between w:val="nil"/>
              </w:pBdr>
              <w:spacing w:line="275" w:lineRule="auto"/>
              <w:rPr>
                <w:b/>
                <w:bCs/>
                <w:color w:val="1F1F1F"/>
              </w:rPr>
            </w:pPr>
            <w:r>
              <w:rPr>
                <w:b/>
                <w:bCs/>
                <w:color w:val="1F1F1F"/>
              </w:rPr>
              <w:t>2</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FF89D12"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FAEBA18" w14:textId="77777777" w:rsidR="002F688D" w:rsidRDefault="009A60B4">
            <w:pPr>
              <w:pBdr>
                <w:top w:val="nil"/>
                <w:left w:val="nil"/>
                <w:bottom w:val="nil"/>
                <w:right w:val="nil"/>
                <w:between w:val="nil"/>
              </w:pBdr>
              <w:spacing w:line="275" w:lineRule="auto"/>
              <w:rPr>
                <w:color w:val="1F1F1F"/>
              </w:rPr>
            </w:pPr>
            <w:r>
              <w:rPr>
                <w:color w:val="1F1F1F"/>
              </w:rPr>
              <w:t>Pembibitan &amp; Perbanyakan Tanaman</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D25FC9D" w14:textId="77777777" w:rsidR="002F688D" w:rsidRDefault="009A60B4">
            <w:pPr>
              <w:pBdr>
                <w:top w:val="nil"/>
                <w:left w:val="nil"/>
                <w:bottom w:val="nil"/>
                <w:right w:val="nil"/>
                <w:between w:val="nil"/>
              </w:pBdr>
              <w:spacing w:line="275" w:lineRule="auto"/>
              <w:rPr>
                <w:color w:val="1F1F1F"/>
              </w:rPr>
            </w:pPr>
            <w:r>
              <w:rPr>
                <w:color w:val="1F1F1F"/>
              </w:rPr>
              <w:t>C4 (Analisis Data)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5590155" w14:textId="77777777" w:rsidR="002F688D" w:rsidRDefault="009A60B4">
            <w:pPr>
              <w:pBdr>
                <w:top w:val="nil"/>
                <w:left w:val="nil"/>
                <w:bottom w:val="nil"/>
                <w:right w:val="nil"/>
                <w:between w:val="nil"/>
              </w:pBdr>
              <w:spacing w:line="275" w:lineRule="auto"/>
              <w:rPr>
                <w:color w:val="1F1F1F"/>
              </w:rPr>
            </w:pPr>
            <w:r>
              <w:rPr>
                <w:color w:val="1F1F1F"/>
              </w:rPr>
              <w:t>12,5</w:t>
            </w:r>
          </w:p>
        </w:tc>
      </w:tr>
      <w:tr w:rsidR="002F688D" w14:paraId="58A1BDC0"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3BED4E6" w14:textId="77777777" w:rsidR="002F688D" w:rsidRDefault="009A60B4">
            <w:pPr>
              <w:pBdr>
                <w:top w:val="nil"/>
                <w:left w:val="nil"/>
                <w:bottom w:val="nil"/>
                <w:right w:val="nil"/>
                <w:between w:val="nil"/>
              </w:pBdr>
              <w:spacing w:line="275" w:lineRule="auto"/>
              <w:rPr>
                <w:b/>
                <w:bCs/>
                <w:color w:val="1F1F1F"/>
              </w:rPr>
            </w:pPr>
            <w:r>
              <w:rPr>
                <w:b/>
                <w:bCs/>
                <w:color w:val="1F1F1F"/>
              </w:rPr>
              <w:t>3</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AFA6354"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2C17D61" w14:textId="77777777" w:rsidR="002F688D" w:rsidRDefault="009A60B4">
            <w:pPr>
              <w:pBdr>
                <w:top w:val="nil"/>
                <w:left w:val="nil"/>
                <w:bottom w:val="nil"/>
                <w:right w:val="nil"/>
                <w:between w:val="nil"/>
              </w:pBdr>
              <w:spacing w:line="275" w:lineRule="auto"/>
              <w:rPr>
                <w:color w:val="1F1F1F"/>
              </w:rPr>
            </w:pPr>
            <w:r>
              <w:rPr>
                <w:color w:val="1F1F1F"/>
              </w:rPr>
              <w:t xml:space="preserve">Pengelolaan Nutrisi &amp; Pemupukan </w:t>
            </w:r>
            <w:r>
              <w:rPr>
                <w:color w:val="1F1F1F"/>
              </w:rPr>
              <w:t>Presisi</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3F3F9CA" w14:textId="77777777" w:rsidR="002F688D" w:rsidRDefault="009A60B4">
            <w:pPr>
              <w:pBdr>
                <w:top w:val="nil"/>
                <w:left w:val="nil"/>
                <w:bottom w:val="nil"/>
                <w:right w:val="nil"/>
                <w:between w:val="nil"/>
              </w:pBdr>
              <w:spacing w:line="275" w:lineRule="auto"/>
              <w:rPr>
                <w:color w:val="1F1F1F"/>
              </w:rPr>
            </w:pPr>
            <w:r>
              <w:rPr>
                <w:color w:val="1F1F1F"/>
              </w:rPr>
              <w:t>C5 (Evaluasi)</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1C25E20" w14:textId="77777777" w:rsidR="002F688D" w:rsidRDefault="009A60B4">
            <w:pPr>
              <w:pBdr>
                <w:top w:val="nil"/>
                <w:left w:val="nil"/>
                <w:bottom w:val="nil"/>
                <w:right w:val="nil"/>
                <w:between w:val="nil"/>
              </w:pBdr>
              <w:spacing w:line="275" w:lineRule="auto"/>
              <w:rPr>
                <w:color w:val="1F1F1F"/>
              </w:rPr>
            </w:pPr>
            <w:r>
              <w:rPr>
                <w:color w:val="1F1F1F"/>
              </w:rPr>
              <w:t>12,5</w:t>
            </w:r>
          </w:p>
        </w:tc>
      </w:tr>
      <w:tr w:rsidR="002F688D" w14:paraId="55EE3A9A"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FF95D91" w14:textId="77777777" w:rsidR="002F688D" w:rsidRDefault="009A60B4">
            <w:pPr>
              <w:pBdr>
                <w:top w:val="nil"/>
                <w:left w:val="nil"/>
                <w:bottom w:val="nil"/>
                <w:right w:val="nil"/>
                <w:between w:val="nil"/>
              </w:pBdr>
              <w:spacing w:line="275" w:lineRule="auto"/>
              <w:rPr>
                <w:b/>
                <w:bCs/>
                <w:color w:val="1F1F1F"/>
              </w:rPr>
            </w:pPr>
            <w:r>
              <w:rPr>
                <w:b/>
                <w:bCs/>
                <w:color w:val="1F1F1F"/>
              </w:rPr>
              <w:t>4</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C877651"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3D2D7D1" w14:textId="77777777" w:rsidR="002F688D" w:rsidRDefault="009A60B4">
            <w:pPr>
              <w:pBdr>
                <w:top w:val="nil"/>
                <w:left w:val="nil"/>
                <w:bottom w:val="nil"/>
                <w:right w:val="nil"/>
                <w:between w:val="nil"/>
              </w:pBdr>
              <w:spacing w:line="275" w:lineRule="auto"/>
              <w:rPr>
                <w:color w:val="1F1F1F"/>
              </w:rPr>
            </w:pPr>
            <w:r>
              <w:rPr>
                <w:color w:val="1F1F1F"/>
              </w:rPr>
              <w:t>Pengendalian Hama &amp; Penyakit Terpadu (PHT)</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AAE5753" w14:textId="77777777" w:rsidR="002F688D" w:rsidRDefault="009A60B4">
            <w:pPr>
              <w:pBdr>
                <w:top w:val="nil"/>
                <w:left w:val="nil"/>
                <w:bottom w:val="nil"/>
                <w:right w:val="nil"/>
                <w:between w:val="nil"/>
              </w:pBdr>
              <w:spacing w:line="275" w:lineRule="auto"/>
              <w:rPr>
                <w:color w:val="1F1F1F"/>
              </w:rPr>
            </w:pPr>
            <w:r>
              <w:rPr>
                <w:color w:val="1F1F1F"/>
              </w:rPr>
              <w:t>C4 (Analisis)</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D58E24A" w14:textId="77777777" w:rsidR="002F688D" w:rsidRDefault="009A60B4">
            <w:pPr>
              <w:pBdr>
                <w:top w:val="nil"/>
                <w:left w:val="nil"/>
                <w:bottom w:val="nil"/>
                <w:right w:val="nil"/>
                <w:between w:val="nil"/>
              </w:pBdr>
              <w:spacing w:line="275" w:lineRule="auto"/>
              <w:rPr>
                <w:color w:val="1F1F1F"/>
              </w:rPr>
            </w:pPr>
            <w:r>
              <w:rPr>
                <w:color w:val="1F1F1F"/>
              </w:rPr>
              <w:t>12,5</w:t>
            </w:r>
          </w:p>
        </w:tc>
      </w:tr>
      <w:tr w:rsidR="002F688D" w14:paraId="407D8CD3"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F4AFA64" w14:textId="77777777" w:rsidR="002F688D" w:rsidRDefault="009A60B4">
            <w:pPr>
              <w:pBdr>
                <w:top w:val="nil"/>
                <w:left w:val="nil"/>
                <w:bottom w:val="nil"/>
                <w:right w:val="nil"/>
                <w:between w:val="nil"/>
              </w:pBdr>
              <w:spacing w:line="275" w:lineRule="auto"/>
              <w:rPr>
                <w:b/>
                <w:bCs/>
                <w:color w:val="1F1F1F"/>
              </w:rPr>
            </w:pPr>
            <w:r>
              <w:rPr>
                <w:b/>
                <w:bCs/>
                <w:color w:val="1F1F1F"/>
              </w:rPr>
              <w:t>5</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A749D00"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16B7FE91" w14:textId="77777777" w:rsidR="002F688D" w:rsidRDefault="009A60B4">
            <w:pPr>
              <w:pBdr>
                <w:top w:val="nil"/>
                <w:left w:val="nil"/>
                <w:bottom w:val="nil"/>
                <w:right w:val="nil"/>
                <w:between w:val="nil"/>
              </w:pBdr>
              <w:spacing w:line="275" w:lineRule="auto"/>
              <w:rPr>
                <w:color w:val="1F1F1F"/>
              </w:rPr>
            </w:pPr>
            <w:r>
              <w:rPr>
                <w:color w:val="1F1F1F"/>
              </w:rPr>
              <w:t>K3LH &amp; Prosedur Tanggap Darurat P3K</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BADB3EE" w14:textId="77777777" w:rsidR="002F688D" w:rsidRDefault="009A60B4">
            <w:pPr>
              <w:pBdr>
                <w:top w:val="nil"/>
                <w:left w:val="nil"/>
                <w:bottom w:val="nil"/>
                <w:right w:val="nil"/>
                <w:between w:val="nil"/>
              </w:pBdr>
              <w:spacing w:line="275" w:lineRule="auto"/>
              <w:rPr>
                <w:color w:val="1F1F1F"/>
              </w:rPr>
            </w:pPr>
            <w:r>
              <w:rPr>
                <w:color w:val="1F1F1F"/>
              </w:rPr>
              <w:t>C3 (Aplikasi)</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1DC6E3A" w14:textId="77777777" w:rsidR="002F688D" w:rsidRDefault="009A60B4">
            <w:pPr>
              <w:pBdr>
                <w:top w:val="nil"/>
                <w:left w:val="nil"/>
                <w:bottom w:val="nil"/>
                <w:right w:val="nil"/>
                <w:between w:val="nil"/>
              </w:pBdr>
              <w:spacing w:line="275" w:lineRule="auto"/>
              <w:rPr>
                <w:color w:val="1F1F1F"/>
              </w:rPr>
            </w:pPr>
            <w:r>
              <w:rPr>
                <w:color w:val="1F1F1F"/>
              </w:rPr>
              <w:t>12,5</w:t>
            </w:r>
          </w:p>
        </w:tc>
      </w:tr>
      <w:tr w:rsidR="002F688D" w14:paraId="07C24790"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B9047C1" w14:textId="77777777" w:rsidR="002F688D" w:rsidRDefault="009A60B4">
            <w:pPr>
              <w:pBdr>
                <w:top w:val="nil"/>
                <w:left w:val="nil"/>
                <w:bottom w:val="nil"/>
                <w:right w:val="nil"/>
                <w:between w:val="nil"/>
              </w:pBdr>
              <w:spacing w:line="275" w:lineRule="auto"/>
              <w:rPr>
                <w:b/>
                <w:bCs/>
                <w:color w:val="1F1F1F"/>
              </w:rPr>
            </w:pPr>
            <w:r>
              <w:rPr>
                <w:b/>
                <w:bCs/>
                <w:color w:val="1F1F1F"/>
              </w:rPr>
              <w:t>6</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91D8D6E"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5DC79864" w14:textId="77777777" w:rsidR="002F688D" w:rsidRDefault="009A60B4">
            <w:pPr>
              <w:pBdr>
                <w:top w:val="nil"/>
                <w:left w:val="nil"/>
                <w:bottom w:val="nil"/>
                <w:right w:val="nil"/>
                <w:between w:val="nil"/>
              </w:pBdr>
              <w:spacing w:line="275" w:lineRule="auto"/>
              <w:rPr>
                <w:color w:val="1F1F1F"/>
              </w:rPr>
            </w:pPr>
            <w:r>
              <w:rPr>
                <w:color w:val="1F1F1F"/>
              </w:rPr>
              <w:t xml:space="preserve">Smart Farming </w:t>
            </w:r>
            <w:r>
              <w:rPr>
                <w:color w:val="1F1F1F"/>
              </w:rPr>
              <w:lastRenderedPageBreak/>
              <w:t>&amp; Teknologi Panen / Pascapanen</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D2E0F97" w14:textId="77777777" w:rsidR="002F688D" w:rsidRDefault="009A60B4">
            <w:pPr>
              <w:pBdr>
                <w:top w:val="nil"/>
                <w:left w:val="nil"/>
                <w:bottom w:val="nil"/>
                <w:right w:val="nil"/>
                <w:between w:val="nil"/>
              </w:pBdr>
              <w:spacing w:line="275" w:lineRule="auto"/>
              <w:rPr>
                <w:color w:val="1F1F1F"/>
              </w:rPr>
            </w:pPr>
            <w:r>
              <w:rPr>
                <w:color w:val="1F1F1F"/>
              </w:rPr>
              <w:lastRenderedPageBreak/>
              <w:t>C5 (Evaluasi)</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7B18F6D5" w14:textId="77777777" w:rsidR="002F688D" w:rsidRDefault="009A60B4">
            <w:pPr>
              <w:pBdr>
                <w:top w:val="nil"/>
                <w:left w:val="nil"/>
                <w:bottom w:val="nil"/>
                <w:right w:val="nil"/>
                <w:between w:val="nil"/>
              </w:pBdr>
              <w:spacing w:line="275" w:lineRule="auto"/>
              <w:rPr>
                <w:color w:val="1F1F1F"/>
              </w:rPr>
            </w:pPr>
            <w:r>
              <w:rPr>
                <w:color w:val="1F1F1F"/>
              </w:rPr>
              <w:t>12,5</w:t>
            </w:r>
          </w:p>
        </w:tc>
      </w:tr>
      <w:tr w:rsidR="002F688D" w14:paraId="44CE03A0"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3400E4B" w14:textId="77777777" w:rsidR="002F688D" w:rsidRDefault="009A60B4">
            <w:pPr>
              <w:pBdr>
                <w:top w:val="nil"/>
                <w:left w:val="nil"/>
                <w:bottom w:val="nil"/>
                <w:right w:val="nil"/>
                <w:between w:val="nil"/>
              </w:pBdr>
              <w:spacing w:line="275" w:lineRule="auto"/>
              <w:rPr>
                <w:b/>
                <w:bCs/>
                <w:color w:val="1F1F1F"/>
              </w:rPr>
            </w:pPr>
            <w:r>
              <w:rPr>
                <w:b/>
                <w:bCs/>
                <w:color w:val="1F1F1F"/>
              </w:rPr>
              <w:lastRenderedPageBreak/>
              <w:t>7</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B7128D1"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F379E0A" w14:textId="77777777" w:rsidR="002F688D" w:rsidRDefault="009A60B4">
            <w:pPr>
              <w:pBdr>
                <w:top w:val="nil"/>
                <w:left w:val="nil"/>
                <w:bottom w:val="nil"/>
                <w:right w:val="nil"/>
                <w:between w:val="nil"/>
              </w:pBdr>
              <w:spacing w:line="275" w:lineRule="auto"/>
              <w:rPr>
                <w:color w:val="1F1F1F"/>
              </w:rPr>
            </w:pPr>
            <w:r>
              <w:rPr>
                <w:color w:val="1F1F1F"/>
              </w:rPr>
              <w:t xml:space="preserve">Inovasi Agribisnis &amp; </w:t>
            </w:r>
            <w:r>
              <w:rPr>
                <w:color w:val="1F1F1F"/>
              </w:rPr>
              <w:t>Pemanfaatan Limbah Lokal</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3B69D61" w14:textId="77777777" w:rsidR="002F688D" w:rsidRDefault="009A60B4">
            <w:pPr>
              <w:pBdr>
                <w:top w:val="nil"/>
                <w:left w:val="nil"/>
                <w:bottom w:val="nil"/>
                <w:right w:val="nil"/>
                <w:between w:val="nil"/>
              </w:pBdr>
              <w:spacing w:line="275" w:lineRule="auto"/>
              <w:rPr>
                <w:color w:val="1F1F1F"/>
              </w:rPr>
            </w:pPr>
            <w:r>
              <w:rPr>
                <w:color w:val="1F1F1F"/>
              </w:rPr>
              <w:t>C4 (Analisis)</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FC07178" w14:textId="77777777" w:rsidR="002F688D" w:rsidRDefault="009A60B4">
            <w:pPr>
              <w:pBdr>
                <w:top w:val="nil"/>
                <w:left w:val="nil"/>
                <w:bottom w:val="nil"/>
                <w:right w:val="nil"/>
                <w:between w:val="nil"/>
              </w:pBdr>
              <w:spacing w:line="275" w:lineRule="auto"/>
              <w:rPr>
                <w:color w:val="1F1F1F"/>
              </w:rPr>
            </w:pPr>
            <w:r>
              <w:rPr>
                <w:color w:val="1F1F1F"/>
              </w:rPr>
              <w:t>12,5</w:t>
            </w:r>
          </w:p>
        </w:tc>
      </w:tr>
      <w:tr w:rsidR="002F688D" w14:paraId="51485F52" w14:textId="77777777">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E6DF4DB" w14:textId="77777777" w:rsidR="002F688D" w:rsidRDefault="009A60B4">
            <w:pPr>
              <w:pBdr>
                <w:top w:val="nil"/>
                <w:left w:val="nil"/>
                <w:bottom w:val="nil"/>
                <w:right w:val="nil"/>
                <w:between w:val="nil"/>
              </w:pBdr>
              <w:spacing w:line="275" w:lineRule="auto"/>
              <w:rPr>
                <w:b/>
                <w:bCs/>
                <w:color w:val="1F1F1F"/>
              </w:rPr>
            </w:pPr>
            <w:r>
              <w:rPr>
                <w:b/>
                <w:bCs/>
                <w:color w:val="1F1F1F"/>
              </w:rPr>
              <w:t>8</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4B574655" w14:textId="77777777" w:rsidR="002F688D" w:rsidRDefault="009A60B4">
            <w:pPr>
              <w:pBdr>
                <w:top w:val="nil"/>
                <w:left w:val="nil"/>
                <w:bottom w:val="nil"/>
                <w:right w:val="nil"/>
                <w:between w:val="nil"/>
              </w:pBdr>
              <w:spacing w:line="275" w:lineRule="auto"/>
              <w:rPr>
                <w:b/>
                <w:bCs/>
                <w:color w:val="1F1F1F"/>
              </w:rPr>
            </w:pPr>
            <w:r>
              <w:rPr>
                <w:b/>
                <w:bCs/>
                <w:color w:val="1F1F1F"/>
              </w:rPr>
              <w:t>A</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6E31FD5F" w14:textId="77777777" w:rsidR="002F688D" w:rsidRDefault="009A60B4">
            <w:pPr>
              <w:pBdr>
                <w:top w:val="nil"/>
                <w:left w:val="nil"/>
                <w:bottom w:val="nil"/>
                <w:right w:val="nil"/>
                <w:between w:val="nil"/>
              </w:pBdr>
              <w:spacing w:line="275" w:lineRule="auto"/>
              <w:rPr>
                <w:color w:val="1F1F1F"/>
              </w:rPr>
            </w:pPr>
            <w:r>
              <w:rPr>
                <w:color w:val="1F1F1F"/>
              </w:rPr>
              <w:t>Manajemen Mutu &amp; Pengolahan Hasil Perkebunan</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0ED22531" w14:textId="77777777" w:rsidR="002F688D" w:rsidRDefault="009A60B4">
            <w:pPr>
              <w:pBdr>
                <w:top w:val="nil"/>
                <w:left w:val="nil"/>
                <w:bottom w:val="nil"/>
                <w:right w:val="nil"/>
                <w:between w:val="nil"/>
              </w:pBdr>
              <w:spacing w:line="275" w:lineRule="auto"/>
              <w:rPr>
                <w:color w:val="1F1F1F"/>
              </w:rPr>
            </w:pPr>
            <w:r>
              <w:rPr>
                <w:color w:val="1F1F1F"/>
              </w:rPr>
              <w:t>C5 (Evaluasi)</w:t>
            </w:r>
          </w:p>
        </w:tc>
        <w:tc>
          <w:tcPr>
            <w:tcW w:w="1872" w:type="dxa"/>
            <w:tcBorders>
              <w:top w:val="single" w:sz="6" w:space="0" w:color="C4C7C5"/>
              <w:left w:val="single" w:sz="6" w:space="0" w:color="C4C7C5"/>
              <w:bottom w:val="single" w:sz="6" w:space="0" w:color="C4C7C5"/>
              <w:right w:val="single" w:sz="6" w:space="0" w:color="C4C7C5"/>
            </w:tcBorders>
            <w:shd w:val="clear" w:color="auto" w:fill="F8FAFD"/>
            <w:tcMar>
              <w:top w:w="120" w:type="dxa"/>
              <w:left w:w="180" w:type="dxa"/>
              <w:bottom w:w="120" w:type="dxa"/>
              <w:right w:w="180" w:type="dxa"/>
            </w:tcMar>
          </w:tcPr>
          <w:p w14:paraId="2EE9900F" w14:textId="77777777" w:rsidR="002F688D" w:rsidRDefault="009A60B4">
            <w:pPr>
              <w:pBdr>
                <w:top w:val="nil"/>
                <w:left w:val="nil"/>
                <w:bottom w:val="nil"/>
                <w:right w:val="nil"/>
                <w:between w:val="nil"/>
              </w:pBdr>
              <w:spacing w:line="275" w:lineRule="auto"/>
              <w:rPr>
                <w:color w:val="1F1F1F"/>
              </w:rPr>
            </w:pPr>
            <w:r>
              <w:rPr>
                <w:color w:val="1F1F1F"/>
              </w:rPr>
              <w:t>12,5</w:t>
            </w:r>
          </w:p>
        </w:tc>
      </w:tr>
    </w:tbl>
    <w:p w14:paraId="607DBEC1" w14:textId="77777777" w:rsidR="002F688D" w:rsidRDefault="009A60B4">
      <w:pPr>
        <w:pBdr>
          <w:top w:val="nil"/>
          <w:left w:val="nil"/>
          <w:bottom w:val="nil"/>
          <w:right w:val="nil"/>
          <w:between w:val="nil"/>
        </w:pBdr>
        <w:spacing w:before="480" w:after="255" w:line="275" w:lineRule="auto"/>
        <w:rPr>
          <w:color w:val="1F1F1F"/>
        </w:rPr>
      </w:pPr>
      <w:r>
        <w:rPr>
          <w:noProof/>
          <w:color w:val="1F1F1F"/>
          <w:lang w:val="en-US" w:eastAsia="en-US"/>
        </w:rPr>
        <w:drawing>
          <wp:inline distT="19050" distB="19050" distL="19050" distR="19050" wp14:anchorId="530BD684" wp14:editId="08316F15">
            <wp:extent cx="5905500" cy="66213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05500" cy="662132"/>
                    </a:xfrm>
                    <a:prstGeom prst="rect">
                      <a:avLst/>
                    </a:prstGeom>
                    <a:ln/>
                  </pic:spPr>
                </pic:pic>
              </a:graphicData>
            </a:graphic>
          </wp:inline>
        </w:drawing>
      </w:r>
      <w:r>
        <w:rPr>
          <w:color w:val="1F1F1F"/>
        </w:rPr>
        <w:t>Mengetahui,                                       [Kota/Daerah</w:t>
      </w:r>
      <w:proofErr w:type="gramStart"/>
      <w:r>
        <w:rPr>
          <w:color w:val="1F1F1F"/>
        </w:rPr>
        <w:t>], ..................</w:t>
      </w:r>
      <w:proofErr w:type="gramEnd"/>
      <w:r>
        <w:rPr>
          <w:color w:val="1F1F1F"/>
        </w:rPr>
        <w:t xml:space="preserve"> 2026</w:t>
      </w:r>
      <w:r>
        <w:rPr>
          <w:color w:val="1F1F1F"/>
        </w:rPr>
        <w:br/>
        <w:t>Kepala SMK Negeri / Swasta</w:t>
      </w:r>
      <w:r>
        <w:rPr>
          <w:color w:val="1F1F1F"/>
        </w:rPr>
        <w:t xml:space="preserve">                        Guru Mata Pelajaran</w:t>
      </w:r>
      <w:r>
        <w:rPr>
          <w:color w:val="1F1F1F"/>
        </w:rPr>
        <w:br/>
      </w:r>
      <w:r>
        <w:rPr>
          <w:color w:val="1F1F1F"/>
        </w:rPr>
        <w:br/>
      </w:r>
      <w:r>
        <w:rPr>
          <w:color w:val="1F1F1F"/>
        </w:rPr>
        <w:br/>
      </w:r>
      <w:r>
        <w:rPr>
          <w:color w:val="1F1F1F"/>
        </w:rPr>
        <w:br/>
        <w:t>__________________________________                __________________________________</w:t>
      </w:r>
      <w:r>
        <w:rPr>
          <w:color w:val="1F1F1F"/>
        </w:rPr>
        <w:br/>
        <w:t>NIP. . . . . . . . . . . . . . . .                NIP. . . . . . . . . . . . . . . .</w:t>
      </w:r>
      <w:r>
        <w:rPr>
          <w:color w:val="1F1F1F"/>
        </w:rPr>
        <w:br/>
      </w:r>
    </w:p>
    <w:sectPr w:rsidR="002F688D">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2D6F60E-F5EC-48B3-81FF-D444E3293401}"/>
  </w:font>
  <w:font w:name="Calibri">
    <w:panose1 w:val="020F0502020204030204"/>
    <w:charset w:val="00"/>
    <w:family w:val="swiss"/>
    <w:pitch w:val="variable"/>
    <w:sig w:usb0="E4002EFF" w:usb1="C200247B" w:usb2="00000009" w:usb3="00000000" w:csb0="000001FF" w:csb1="00000000"/>
    <w:embedRegular r:id="rId2" w:fontKey="{D2352032-E55F-45BB-A994-72DCB1730F96}"/>
  </w:font>
  <w:font w:name="Cambria">
    <w:panose1 w:val="02040503050406030204"/>
    <w:charset w:val="00"/>
    <w:family w:val="roman"/>
    <w:pitch w:val="variable"/>
    <w:sig w:usb0="E00006FF" w:usb1="420024FF" w:usb2="02000000" w:usb3="00000000" w:csb0="0000019F" w:csb1="00000000"/>
    <w:embedRegular r:id="rId3" w:fontKey="{D4284835-8286-4F5E-B30D-E909875B75A8}"/>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9A1575B"/>
    <w:multiLevelType w:val="multilevel"/>
    <w:tmpl w:val="34E803AC"/>
    <w:lvl w:ilvl="0">
      <w:start w:val="1"/>
      <w:numFmt w:val="decimal"/>
      <w:lvlText w:val="%1."/>
      <w:lvlJc w:val="left"/>
      <w:pPr>
        <w:ind w:left="4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88D"/>
    <w:rsid w:val="002F688D"/>
    <w:rsid w:val="005D0A9D"/>
    <w:rsid w:val="00805932"/>
    <w:rsid w:val="009A60B4"/>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6C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ID" w:eastAsia="en-ID"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ID" w:eastAsia="en-ID"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uiPriority w:val="9"/>
    <w:unhideWhenUsed/>
    <w:qFormat/>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uiPriority w:val="9"/>
    <w:unhideWhenUsed/>
    <w:qFormat/>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uiPriority w:val="9"/>
    <w:unhideWhenUsed/>
    <w:qFormat/>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uiPriority w:val="9"/>
    <w:semiHidden/>
    <w:unhideWhenUsed/>
    <w:qFormat/>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uiPriority w:val="9"/>
    <w:semiHidden/>
    <w:unhideWhenUsed/>
    <w:qFormat/>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1626</Words>
  <Characters>9274</Characters>
  <Application>Microsoft Office Word</Application>
  <DocSecurity>0</DocSecurity>
  <Lines>77</Lines>
  <Paragraphs>21</Paragraphs>
  <ScaleCrop>false</ScaleCrop>
  <Company/>
  <LinksUpToDate>false</LinksUpToDate>
  <CharactersWithSpaces>10879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acer</cp:lastModifiedBy>
  <cp:revision>3</cp:revision>
  <dcterms:created xsi:type="dcterms:W3CDTF">2026-09-21T15:50:00Z</dcterms:created>
  <dcterms:modified xsi:type="dcterms:W3CDTF">2026-09-22T03:39:00Z</dcterms:modified>
</cp:coreProperties>
</file>