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4A0" w:firstRow="1" w:lastRow="0" w:firstColumn="1" w:lastColumn="0" w:noHBand="0" w:noVBand="1"/>
      </w:tblPr>
      <w:tblGrid>
        <w:gridCol w:w="9072"/>
      </w:tblGrid>
      <w:tr w:rsidR="00B051F6">
        <w:trPr>
          <w:jc w:val="center"/>
        </w:trPr>
        <w:tc>
          <w:tcPr>
            <w:tcW w:w="9072" w:type="dxa"/>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color w:val="FFFFFF"/>
              </w:rPr>
              <w:t>DOKUMEN PERANGKAT AJAR RESMI SEKOLAH</w:t>
            </w:r>
          </w:p>
        </w:tc>
      </w:tr>
    </w:tbl>
    <w:p w:rsidR="00B051F6" w:rsidRDefault="00B051F6">
      <w:pPr>
        <w:spacing w:after="240"/>
      </w:pPr>
    </w:p>
    <w:p w:rsidR="00B051F6" w:rsidRDefault="00322A43">
      <w:pPr>
        <w:jc w:val="center"/>
      </w:pPr>
      <w:r>
        <w:rPr>
          <w:b/>
          <w:color w:val="007C89"/>
          <w:sz w:val="36"/>
        </w:rPr>
        <w:t>MODUL AJAR / RPP KURIKULUM MERDEKA</w:t>
      </w:r>
    </w:p>
    <w:p w:rsidR="00B051F6" w:rsidRDefault="00322A43">
      <w:pPr>
        <w:jc w:val="center"/>
      </w:pPr>
      <w:r>
        <w:rPr>
          <w:b/>
          <w:sz w:val="28"/>
        </w:rPr>
        <w:t>Pendidikan Agama Islam dan Budi Pekerti</w:t>
      </w:r>
    </w:p>
    <w:p w:rsidR="00B051F6" w:rsidRDefault="00B051F6">
      <w:pPr>
        <w:spacing w:after="160"/>
      </w:pPr>
    </w:p>
    <w:tbl>
      <w:tblPr>
        <w:tblW w:w="0" w:type="auto"/>
        <w:jc w:val="center"/>
        <w:tblLook w:val="04A0" w:firstRow="1" w:lastRow="0" w:firstColumn="1" w:lastColumn="0" w:noHBand="0" w:noVBand="1"/>
      </w:tblPr>
      <w:tblGrid>
        <w:gridCol w:w="9072"/>
      </w:tblGrid>
      <w:tr w:rsidR="00B051F6">
        <w:trPr>
          <w:jc w:val="center"/>
        </w:trPr>
        <w:tc>
          <w:tcPr>
            <w:tcW w:w="9072" w:type="dxa"/>
            <w:tcBorders>
              <w:top w:val="single" w:sz="4" w:space="0" w:color="00AFC1"/>
              <w:left w:val="single" w:sz="4" w:space="0" w:color="00AFC1"/>
              <w:bottom w:val="single" w:sz="4" w:space="0" w:color="00AFC1"/>
              <w:right w:val="single" w:sz="4" w:space="0" w:color="00AFC1"/>
            </w:tcBorders>
            <w:shd w:val="clear" w:color="auto" w:fill="DFF8FA"/>
            <w:tcMar>
              <w:top w:w="70" w:type="dxa"/>
              <w:left w:w="90" w:type="dxa"/>
              <w:bottom w:w="70" w:type="dxa"/>
              <w:right w:w="90" w:type="dxa"/>
            </w:tcMar>
          </w:tcPr>
          <w:p w:rsidR="00B051F6" w:rsidRDefault="00322A43">
            <w:pPr>
              <w:spacing w:after="0" w:line="252" w:lineRule="auto"/>
              <w:jc w:val="center"/>
            </w:pPr>
            <w:r>
              <w:rPr>
                <w:b/>
                <w:color w:val="007C89"/>
              </w:rPr>
              <w:t>FASE E | KELAS X | SEMESTER 1 | BAB 1</w:t>
            </w:r>
          </w:p>
        </w:tc>
      </w:tr>
      <w:tr w:rsidR="00B051F6">
        <w:trPr>
          <w:jc w:val="center"/>
        </w:trPr>
        <w:tc>
          <w:tcPr>
            <w:tcW w:w="9072" w:type="dxa"/>
            <w:tcBorders>
              <w:top w:val="single" w:sz="4" w:space="0" w:color="00AFC1"/>
              <w:left w:val="single" w:sz="4" w:space="0" w:color="00AFC1"/>
              <w:bottom w:val="single" w:sz="4" w:space="0" w:color="00AFC1"/>
              <w:right w:val="single" w:sz="4" w:space="0" w:color="00AFC1"/>
            </w:tcBorders>
            <w:shd w:val="clear" w:color="auto" w:fill="FFFFFF"/>
            <w:tcMar>
              <w:top w:w="70" w:type="dxa"/>
              <w:left w:w="90" w:type="dxa"/>
              <w:bottom w:w="70" w:type="dxa"/>
              <w:right w:w="90" w:type="dxa"/>
            </w:tcMar>
          </w:tcPr>
          <w:p w:rsidR="00B051F6" w:rsidRDefault="00322A43">
            <w:pPr>
              <w:spacing w:after="0" w:line="252" w:lineRule="auto"/>
              <w:jc w:val="center"/>
            </w:pPr>
            <w:r>
              <w:rPr>
                <w:b/>
                <w:color w:val="007C89"/>
                <w:sz w:val="32"/>
              </w:rPr>
              <w:t>KOMPETISI DALAM KEBAIKAN</w:t>
            </w:r>
          </w:p>
        </w:tc>
      </w:tr>
      <w:tr w:rsidR="00B051F6">
        <w:trPr>
          <w:jc w:val="center"/>
        </w:trPr>
        <w:tc>
          <w:tcPr>
            <w:tcW w:w="9072" w:type="dxa"/>
            <w:tcBorders>
              <w:top w:val="single" w:sz="4" w:space="0" w:color="00AFC1"/>
              <w:left w:val="single" w:sz="4" w:space="0" w:color="00AFC1"/>
              <w:bottom w:val="single" w:sz="4" w:space="0" w:color="00AFC1"/>
              <w:right w:val="single" w:sz="4" w:space="0" w:color="00AFC1"/>
            </w:tcBorders>
            <w:shd w:val="clear" w:color="auto" w:fill="DFF8FA"/>
            <w:tcMar>
              <w:top w:w="70" w:type="dxa"/>
              <w:left w:w="90" w:type="dxa"/>
              <w:bottom w:w="70" w:type="dxa"/>
              <w:right w:w="90" w:type="dxa"/>
            </w:tcMar>
          </w:tcPr>
          <w:p w:rsidR="00B051F6" w:rsidRDefault="00322A43">
            <w:pPr>
              <w:spacing w:after="0" w:line="252" w:lineRule="auto"/>
              <w:jc w:val="center"/>
            </w:pPr>
            <w:r>
              <w:rPr>
                <w:b/>
              </w:rPr>
              <w:t>Elemen: Al-Qur'an Hadis | 4 Pertemuan x 135 Menit</w:t>
            </w:r>
          </w:p>
        </w:tc>
      </w:tr>
    </w:tbl>
    <w:p w:rsidR="00B051F6" w:rsidRDefault="00B051F6">
      <w:pPr>
        <w:spacing w:after="280"/>
      </w:pP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2"/>
              </w:rPr>
              <w:t>Komponen</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2"/>
              </w:rPr>
              <w:t>Keterangan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2"/>
              </w:rPr>
              <w:t>Nama Penyusun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D26FAE">
            <w:pPr>
              <w:spacing w:after="0" w:line="252" w:lineRule="auto"/>
            </w:pPr>
            <w:r>
              <w:rPr>
                <w:sz w:val="22"/>
              </w:rPr>
              <w:t>Ismihardi, S.Pd.I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2"/>
              </w:rPr>
              <w:t>Nama Institusi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rsidP="00D26FAE">
            <w:pPr>
              <w:spacing w:after="0" w:line="252" w:lineRule="auto"/>
            </w:pPr>
            <w:r>
              <w:rPr>
                <w:sz w:val="22"/>
              </w:rPr>
              <w:t xml:space="preserve">SMAN </w:t>
            </w:r>
            <w:r w:rsidR="00D26FAE">
              <w:rPr>
                <w:sz w:val="22"/>
              </w:rPr>
              <w:t>1 Meukek</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2"/>
              </w:rPr>
              <w:t>Tahun Penyusunan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2"/>
              </w:rPr>
              <w:t>2026</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2"/>
              </w:rPr>
              <w:t>Mata Pelajaran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2"/>
              </w:rPr>
              <w:t>Pendidikan Agama Islam dan Budi Pekerti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2"/>
              </w:rPr>
              <w:t>Rujukan Materi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2"/>
              </w:rPr>
              <w:t>Materi PAI SMA CP20 Fase E/F - Kepka BKPDM Kemendikdasmen Nomor 020 Tahun 2026</w:t>
            </w:r>
          </w:p>
        </w:tc>
      </w:tr>
    </w:tbl>
    <w:p w:rsidR="00B051F6" w:rsidRDefault="00B051F6">
      <w:pPr>
        <w:spacing w:after="800"/>
      </w:pPr>
    </w:p>
    <w:p w:rsidR="00B051F6" w:rsidRDefault="00322A43">
      <w:pPr>
        <w:jc w:val="center"/>
      </w:pPr>
      <w:r>
        <w:rPr>
          <w:i/>
          <w:sz w:val="22"/>
        </w:rPr>
        <w:t>Siap digunakan untuk pembelajaran, supervisi akademik, dan dokumentasi perangkat ajar sekolah.</w:t>
      </w:r>
    </w:p>
    <w:p w:rsidR="00B051F6" w:rsidRDefault="00322A43">
      <w:r>
        <w:br w:type="page"/>
      </w:r>
    </w:p>
    <w:tbl>
      <w:tblPr>
        <w:tblW w:w="0" w:type="auto"/>
        <w:jc w:val="center"/>
        <w:tblLook w:val="04A0" w:firstRow="1" w:lastRow="0" w:firstColumn="1" w:lastColumn="0" w:noHBand="0" w:noVBand="1"/>
      </w:tblPr>
      <w:tblGrid>
        <w:gridCol w:w="9072"/>
      </w:tblGrid>
      <w:tr w:rsidR="00B051F6">
        <w:trPr>
          <w:jc w:val="center"/>
        </w:trPr>
        <w:tc>
          <w:tcPr>
            <w:tcW w:w="9072" w:type="dxa"/>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lastRenderedPageBreak/>
              <w:t>DAFTAR ISI</w:t>
            </w:r>
          </w:p>
        </w:tc>
      </w:tr>
    </w:tbl>
    <w:p w:rsidR="00B051F6" w:rsidRDefault="00322A43">
      <w:r>
        <w:rPr>
          <w:i/>
          <w:sz w:val="20"/>
        </w:rPr>
        <w:t>Dokumen ini disusun sebagai modul ajar utuh untuk supervisi akademik dan pelaksanaan pembelajaran di kelas. Daftar isi berikut memandu pembaca menelusuri struktur dokumen.</w:t>
      </w:r>
    </w:p>
    <w:tbl>
      <w:tblPr>
        <w:tblW w:w="0" w:type="auto"/>
        <w:jc w:val="center"/>
        <w:tblLook w:val="04A0" w:firstRow="1" w:lastRow="0" w:firstColumn="1" w:lastColumn="0" w:noHBand="0" w:noVBand="1"/>
      </w:tblPr>
      <w:tblGrid>
        <w:gridCol w:w="3024"/>
        <w:gridCol w:w="3024"/>
        <w:gridCol w:w="3024"/>
      </w:tblGrid>
      <w:tr w:rsidR="00B051F6">
        <w:trPr>
          <w:tblHeader/>
          <w:jc w:val="center"/>
        </w:trPr>
        <w:tc>
          <w:tcPr>
            <w:tcW w:w="302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Bagian</w:t>
            </w:r>
          </w:p>
        </w:tc>
        <w:tc>
          <w:tcPr>
            <w:tcW w:w="302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Judul</w:t>
            </w:r>
          </w:p>
        </w:tc>
        <w:tc>
          <w:tcPr>
            <w:tcW w:w="302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Isi Ringkas</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A</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Informasi Umum</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Identitas modul, alokasi waktu, pendekatan, metode, lingkungan, dan pemanfaatan digital.</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B</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Identifikasi</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Asesmen awal, dimensi profil lulusan, dan pemetaan alur pertemuan.</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C</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Desain Pembelajaran</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Capaian pembelajaran, tujuan, materi, praktik pedagogis, kemitraan, dan lingkungan belajar.</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D</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Pengalaman Belajar Multi-Pertemuan</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Rangkaian kegiatan pendahuluan, inti, penutup, asesmen, dan tindak lanjut untuk 4 pertemuan.</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E</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Asesmen Pembelajaran</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Asesmen diagnostik, as learning, for learning, of learning, dan rubrik penilaian.</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F</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Pengayaan dan Remedial</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Kegiatan lanjutan bagi murid tuntas dan bimbingan bagi murid yang memerlukan penguatan.</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G</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Penandatanganan</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Lembar pengesahan kepala sekolah dan guru mata pelajaran.</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H</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Lampiran</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LKPD, bahan bacaan, lembar refleksi, penilaian diri, pengamatan sikap, rubrik, dan asesmen sumatif.</w:t>
            </w:r>
          </w:p>
        </w:tc>
      </w:tr>
    </w:tbl>
    <w:p w:rsidR="00B051F6" w:rsidRDefault="00322A43">
      <w:r>
        <w:rPr>
          <w:i/>
          <w:sz w:val="20"/>
        </w:rPr>
        <w:t>Catatan: nomor halaman pada footer tersedia untuk membantu pencetakan dan pengarsipan dokumen.</w:t>
      </w:r>
    </w:p>
    <w:p w:rsidR="00B051F6" w:rsidRDefault="00322A43">
      <w:r>
        <w:br w:type="page"/>
      </w:r>
    </w:p>
    <w:tbl>
      <w:tblPr>
        <w:tblW w:w="0" w:type="auto"/>
        <w:jc w:val="center"/>
        <w:tblLook w:val="04A0" w:firstRow="1" w:lastRow="0" w:firstColumn="1" w:lastColumn="0" w:noHBand="0" w:noVBand="1"/>
      </w:tblPr>
      <w:tblGrid>
        <w:gridCol w:w="4536"/>
        <w:gridCol w:w="4536"/>
      </w:tblGrid>
      <w:tr w:rsidR="00B051F6">
        <w:trPr>
          <w:jc w:val="center"/>
        </w:trPr>
        <w:tc>
          <w:tcPr>
            <w:tcW w:w="9072" w:type="dxa"/>
            <w:gridSpan w:val="2"/>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lastRenderedPageBreak/>
              <w:t>A. INFORMASI UMUM</w:t>
            </w:r>
          </w:p>
        </w:tc>
      </w:tr>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Komponen</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Uraian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Judul Modul Ajar</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Kompetisi dalam Kebaikan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Nama Penyusun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D26FAE">
            <w:pPr>
              <w:spacing w:after="0" w:line="252" w:lineRule="auto"/>
            </w:pPr>
            <w:r>
              <w:rPr>
                <w:sz w:val="21"/>
              </w:rPr>
              <w:t>Ismihardi, S.Pd.I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Nama Institusi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rsidP="00D26FAE">
            <w:pPr>
              <w:spacing w:after="0" w:line="252" w:lineRule="auto"/>
            </w:pPr>
            <w:r>
              <w:rPr>
                <w:sz w:val="21"/>
              </w:rPr>
              <w:t xml:space="preserve">SMAN </w:t>
            </w:r>
            <w:r w:rsidR="00D26FAE">
              <w:rPr>
                <w:sz w:val="21"/>
              </w:rPr>
              <w:t>1 MEUKEK</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Tahun Penyusunan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2026</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Jenjang Sekolah</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SMA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Fase</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Fase E</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Kelas</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X</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Mata Pelajaran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Pendidikan Agama Islam dan Budi Pekerti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Semester</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1</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Materi/Topik/Bab</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Bab 1 - Kompetisi dalam Kebaikan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Aspek/Elemen PAI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Al-Qur'an Hadis</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Jumlah Pertemuan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4 pertemuan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Alokasi Waktu per Pertemuan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3 JP x 45 menit = 135 menit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Total Alokasi Waktu</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12 JP = 540 menit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Pendekatan Pembelajaran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Saintifik, kontekstual, dan pembelajaran mendalam</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Metode Pembelajaran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Ceramah interaktif, tanya jawab, diskusi, studi kasus, presentasi, praktik membaca/menulis ayat, refleksi, dan penugasan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Asesmen Awal</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Tanya jawab lisan, pertanyaan pemantik, kuis diagnostik sederhana, dan pengamatan kesiapan belajar murid</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Kemitraan Pembelajaran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Perpustakaan sekolah, lingkungan sekolah, orang tua/wali, dan ruang digital kelas</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Lingkungan Pembelajaran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Ruang kelas, perpustakaan, lingkungan sekolah, WhatsApp Group kelas, Google Drive, dan Padlet/media refleksi digital</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Pemanfaatan Digital</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PowerPoint interaktif, video pembelajaran singkat, Padlet, WhatsApp Group kelas, Google Drive, dan kuis digital sederhana</w:t>
            </w:r>
          </w:p>
        </w:tc>
      </w:tr>
      <w:tr w:rsidR="00B051F6">
        <w:trPr>
          <w:jc w:val="center"/>
        </w:trPr>
        <w:tc>
          <w:tcPr>
            <w:tcW w:w="9072" w:type="dxa"/>
            <w:gridSpan w:val="2"/>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t>B. IDENTIFIKASI</w:t>
            </w:r>
          </w:p>
        </w:tc>
      </w:tr>
    </w:tbl>
    <w:p w:rsidR="00B051F6" w:rsidRDefault="00322A43">
      <w:pPr>
        <w:pStyle w:val="Heading2"/>
      </w:pPr>
      <w:r>
        <w:rPr>
          <w:rFonts w:ascii="Arial" w:eastAsia="Arial" w:hAnsi="Arial"/>
        </w:rPr>
        <w:t>1. Asesmen Awal</w:t>
      </w:r>
    </w:p>
    <w:p w:rsidR="00B051F6" w:rsidRDefault="00322A43">
      <w:r>
        <w:t xml:space="preserve">Asesmen awal dilaksanakan pada pertemuan pertama untuk memetakan kesiapan belajar, pengalaman awal, kemampuan membaca ayat, pemahaman dasar tentang fastabiqul khairat, serta kebiasaan murid dalam berkompetisi secara sehat. Guru menggunakan tanya jawab lisan, pertanyaan pemantik, kuis diagnostik sederhana, </w:t>
      </w:r>
      <w:r>
        <w:lastRenderedPageBreak/>
        <w:t>pengamatan kesiapan belajar, dan refleksi awal yang relevan dengan kehidupan murid.</w:t>
      </w:r>
    </w:p>
    <w:p w:rsidR="00B051F6" w:rsidRDefault="00322A43">
      <w:r>
        <w:t>Hasil asesmen awal digunakan untuk menentukan kedalaman pembahasan, membentuk kelompok belajar yang seimbang, memberi bimbingan kepada murid yang membutuhkan bantuan membaca atau memahami makna ayat, serta menyiapkan pengayaan bagi murid yang telah menunjukkan kesiapan lebih baik.</w:t>
      </w:r>
    </w:p>
    <w:p w:rsidR="00B051F6" w:rsidRDefault="00322A43">
      <w:pPr>
        <w:pStyle w:val="Heading2"/>
      </w:pPr>
      <w:r>
        <w:rPr>
          <w:rFonts w:ascii="Arial" w:eastAsia="Arial" w:hAnsi="Arial"/>
        </w:rPr>
        <w:t>2. Dimensi Profil Lulusan</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Dimensi Profil Lulusan</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Bentuk Pengembangan dalam Pembelajaran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Beriman, bertakwa kepada Tuhan Yang Maha Esa, dan berakhlak mulia</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Dikembangkan melalui pembiasaan membaca Al-Qur'an, tadabbur QS. Al-Maidah/5:48, keteladanan Rasulullah saw. dalam berlomba pada kebaikan, serta komitmen mengamalkan nilai kebaikan di sekolah dan rumah.</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Bernalar kritis</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Dikembangkan melalui analisis makna ayat, mufradat, kandungan hadis, studi kasus kompetisi positif dan negatif, serta kemampuan membedakan perilaku berlomba dalam kebaikan dengan persaingan yang tidak sehat.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Gotong royong</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Dikembangkan melalui kerja kelompok, tutor sebaya dalam membaca ayat, penyusunan peta konsep, proyek mini aksi kebaikan, umpan balik antarkelompok, dan presentasi kolaboratif yang santun.</w:t>
            </w:r>
          </w:p>
        </w:tc>
      </w:tr>
    </w:tbl>
    <w:p w:rsidR="00B051F6" w:rsidRDefault="00322A43">
      <w:pPr>
        <w:pStyle w:val="Heading2"/>
      </w:pPr>
      <w:r>
        <w:rPr>
          <w:rFonts w:ascii="Arial" w:eastAsia="Arial" w:hAnsi="Arial"/>
        </w:rPr>
        <w:t>3. Pemetaan Alur Pertemuan</w:t>
      </w:r>
    </w:p>
    <w:tbl>
      <w:tblPr>
        <w:tblW w:w="0" w:type="auto"/>
        <w:jc w:val="center"/>
        <w:tblLook w:val="04A0" w:firstRow="1" w:lastRow="0" w:firstColumn="1" w:lastColumn="0" w:noHBand="0" w:noVBand="1"/>
      </w:tblPr>
      <w:tblGrid>
        <w:gridCol w:w="1814"/>
        <w:gridCol w:w="1814"/>
        <w:gridCol w:w="1814"/>
        <w:gridCol w:w="1814"/>
        <w:gridCol w:w="1816"/>
      </w:tblGrid>
      <w:tr w:rsidR="00B051F6">
        <w:trPr>
          <w:tblHeader/>
          <w:jc w:val="center"/>
        </w:trPr>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Pertemuan</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Fokus Materi/Submateri</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Tujuan Khusus Pertemuan</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Utama</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Asesmen/Tindak Lanjut</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Pertemuan 1</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Orientasi konsep, membaca QS. Al-Maidah/5:48, mufradat, dan terjemah awal.</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Murid mampu menunjukkan kesiapan belajar, membaca ayat secara terbimbing, mengenali mufradat kunci, dan menjelaskan makna awal kompetisi dalam kebaikan.</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Kuis diagnostik, tahsin terbimbing, tanya jawab mufradat, dan peta konsep awal.</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Catatan kemampuan membaca, LKPD 1, dan bimbingan kelompok kecil.</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Pertemuan 2</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Tadabbur QS. Al-Maidah/5:48 dan hadis tentang fastabiqul khairat.</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Murid mampu menganalisis kandungan ayat/hadis dan mengaitkannya dengan perilaku pelajar muslim di sekolah, keluarga, dan masyarakat.</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Diskusi kandungan ayat, analisis hadis, studi kasus, dan presentasi singkat.</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LKPD 2, umpan balik formatif, dan tugas pengamatan perilaku baik.</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Pertemuan 3</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Aplikasi nilai kompetisi dalam kebaikan melalui studi kasus dan proyek mini.</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 xml:space="preserve">Murid mampu merancang aksi kebaikan sederhana yang realistis, santun, kolaboratif, dan berdampak bagi </w:t>
            </w:r>
            <w:r>
              <w:rPr>
                <w:sz w:val="17"/>
              </w:rPr>
              <w:lastRenderedPageBreak/>
              <w:t>lingkungan sekolah/rumah.</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Simulasi, role playing, penyusunan rencana aksi, dan gallery walk.</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Rubrik rancangan proyek, penilaian kerja sama, dan revisi rencana aksi.</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Pertemuan 4</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Presentasi produk, asesmen akhir, refleksi mendalam, dan komitmen pengamalan.</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Murid mampu menyajikan hasil belajar, menyelesaikan asesmen akhir, merefleksikan perubahan sikap, dan menulis komitmen pengamalan.</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Presentasi, asesmen sumatif, penilaian diri, refleksi akhir, dan komitmen tindak lanjut.</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Nilai sumatif, rubrik presentasi/proyek, remedial, pengayaan, dan jurnal komitmen.</w:t>
            </w:r>
          </w:p>
        </w:tc>
      </w:tr>
      <w:tr w:rsidR="00B051F6">
        <w:trPr>
          <w:jc w:val="center"/>
        </w:trPr>
        <w:tc>
          <w:tcPr>
            <w:tcW w:w="9072" w:type="dxa"/>
            <w:gridSpan w:val="5"/>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t>C. DESAIN PEMBELAJARAN</w:t>
            </w:r>
          </w:p>
        </w:tc>
      </w:tr>
    </w:tbl>
    <w:p w:rsidR="00B051F6" w:rsidRDefault="00322A43">
      <w:pPr>
        <w:pStyle w:val="Heading2"/>
      </w:pPr>
      <w:r>
        <w:rPr>
          <w:rFonts w:ascii="Arial" w:eastAsia="Arial" w:hAnsi="Arial"/>
        </w:rPr>
        <w:t>1. Capaian Pembelajaran</w:t>
      </w:r>
    </w:p>
    <w:p w:rsidR="00B051F6" w:rsidRDefault="00322A43">
      <w:r>
        <w:t>Pada akhir Fase E, murid mampu membaca, menghafal, menulis, dan menganalisis ayat Al-Qur'an tentang perintah berlomba-lomba dalam kebaikan, larangan pergaulan bebas, dan zina beserta hadis terkait. Pada modul Bab 1 ini, capaian difokuskan pada QS. Al-Maidah/5:48 dan hadis tentang fastabiqul khairat agar murid memahami makna kompetisi dalam kebaikan, meneladani perilaku Rasulullah saw., serta membangun kebiasaan berbuat baik di sekolah, keluarga, dan masyarakat.</w:t>
      </w:r>
    </w:p>
    <w:p w:rsidR="00B051F6" w:rsidRDefault="00322A43">
      <w:pPr>
        <w:pStyle w:val="Heading2"/>
      </w:pPr>
      <w:r>
        <w:rPr>
          <w:rFonts w:ascii="Arial" w:eastAsia="Arial" w:hAnsi="Arial"/>
        </w:rPr>
        <w:t>2. Tujuan Pembelajaran Umum Modul</w:t>
      </w:r>
    </w:p>
    <w:p w:rsidR="00B051F6" w:rsidRDefault="00322A43">
      <w:pPr>
        <w:pStyle w:val="ListBullet"/>
        <w:spacing w:after="40"/>
        <w:ind w:left="227"/>
      </w:pPr>
      <w:r>
        <w:t>Peserta didik mampu memahami bacaan, mufradat, terjemah, dan kandungan QS. Al-Maidah/5:48 serta hadis tentang perintah berlomba-lomba dalam kebaikan.</w:t>
      </w:r>
    </w:p>
    <w:p w:rsidR="00B051F6" w:rsidRDefault="00322A43">
      <w:pPr>
        <w:pStyle w:val="ListBullet"/>
        <w:spacing w:after="40"/>
        <w:ind w:left="227"/>
      </w:pPr>
      <w:r>
        <w:t>Peserta didik mampu meneladani sikap Rasulullah saw. dalam bersegera melakukan kebaikan, jujur, amanah, rendah hati, peduli, dan bertanggung jawab.</w:t>
      </w:r>
    </w:p>
    <w:p w:rsidR="00B051F6" w:rsidRDefault="00322A43">
      <w:pPr>
        <w:pStyle w:val="ListBullet"/>
        <w:spacing w:after="40"/>
        <w:ind w:left="227"/>
      </w:pPr>
      <w:r>
        <w:t>Peserta didik mampu mengamalkan nilai fastabiqul khairat melalui perilaku nyata di sekolah, keluarga, masyarakat, dan ruang digital secara santun dan bermanfaat.</w:t>
      </w:r>
    </w:p>
    <w:p w:rsidR="00B051F6" w:rsidRDefault="00322A43">
      <w:pPr>
        <w:pStyle w:val="ListBullet"/>
        <w:spacing w:after="40"/>
        <w:ind w:left="227"/>
      </w:pPr>
      <w:r>
        <w:t>Peserta didik mampu mengevaluasi perilaku diri dalam berkompetisi, membedakan kompetisi sehat dan tidak sehat, serta menyusun komitmen pengamalan kebaikan secara berkelanjutan.</w:t>
      </w:r>
    </w:p>
    <w:p w:rsidR="00B051F6" w:rsidRDefault="00322A43">
      <w:pPr>
        <w:pStyle w:val="Heading2"/>
      </w:pPr>
      <w:r>
        <w:rPr>
          <w:rFonts w:ascii="Arial" w:eastAsia="Arial" w:hAnsi="Arial"/>
        </w:rPr>
        <w:t>3. Tujuan Pembelajaran per Pertemuan</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Pertemuan</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Tujuan Pembelajaran Khusus</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Pertemuan 1</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Peserta didik mampu membaca QS. Al-Maidah/5:48 secara terbimbing, menulis bagian ayat yang dipelajari, mengidentifikasi mufradat penting, menjelaskan terjemah umum, dan menyampaikan pengalaman awal tentang kompetisi dalam kebaikan.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Pertemuan 2</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Peserta didik mampu menganalisis kandungan QS. Al-Maidah/5:48 dan hadis terkait, menghubungkan makna fastabiqul khairat dengan perilaku pelajar muslim, serta menyelesaikan studi kasus sederhana secara bernalar kritis.</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lastRenderedPageBreak/>
              <w:t>Pertemuan 3</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Peserta didik mampu menerapkan nilai kompetisi dalam kebaikan melalui simulasi, role playing, dan rancangan proyek mini aksi kebaikan yang realistis, kolaboratif, serta sesuai kebutuhan lingkungan sekitar.</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Pertemuan 4</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Peserta didik mampu mempresentasikan hasil belajar/proyek, menyelesaikan asesmen akhir, melakukan refleksi mendalam, menilai diri, dan menulis komitmen tindak lanjut untuk membiasakan fastabiqul khairat.</w:t>
            </w:r>
          </w:p>
        </w:tc>
      </w:tr>
    </w:tbl>
    <w:p w:rsidR="00B051F6" w:rsidRDefault="00322A43">
      <w:pPr>
        <w:pStyle w:val="Heading2"/>
      </w:pPr>
      <w:r>
        <w:rPr>
          <w:rFonts w:ascii="Arial" w:eastAsia="Arial" w:hAnsi="Arial"/>
        </w:rPr>
        <w:t>4. Materi Pembelajaran</w:t>
      </w:r>
    </w:p>
    <w:tbl>
      <w:tblPr>
        <w:tblW w:w="0" w:type="auto"/>
        <w:jc w:val="center"/>
        <w:tblLook w:val="04A0" w:firstRow="1" w:lastRow="0" w:firstColumn="1" w:lastColumn="0" w:noHBand="0" w:noVBand="1"/>
      </w:tblPr>
      <w:tblGrid>
        <w:gridCol w:w="3024"/>
        <w:gridCol w:w="3024"/>
        <w:gridCol w:w="3024"/>
      </w:tblGrid>
      <w:tr w:rsidR="00B051F6">
        <w:trPr>
          <w:tblHeader/>
          <w:jc w:val="center"/>
        </w:trPr>
        <w:tc>
          <w:tcPr>
            <w:tcW w:w="302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9"/>
              </w:rPr>
              <w:t>Pertemuan</w:t>
            </w:r>
          </w:p>
        </w:tc>
        <w:tc>
          <w:tcPr>
            <w:tcW w:w="302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9"/>
              </w:rPr>
              <w:t>Materi Pokok</w:t>
            </w:r>
          </w:p>
        </w:tc>
        <w:tc>
          <w:tcPr>
            <w:tcW w:w="302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9"/>
              </w:rPr>
              <w:t>Uraian Materi Singkat</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9"/>
              </w:rPr>
              <w:t>Pertemuan 1</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9"/>
              </w:rPr>
              <w:t>Bacaan QS. Al-Maidah/5:48, mufradat, terjemah, dan konsep awal fastabiqul khairat.</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9"/>
              </w:rPr>
              <w:t>Murid mengenali teks ayat, latihan membaca dengan memperhatikan makharijul huruf dan tajwid dasar, memahami kosakata kunci, serta membangun kesadaran bahwa Islam mendorong umatnya bersegera dalam kebaikan.</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9"/>
              </w:rPr>
              <w:t>Pertemuan 2</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9"/>
              </w:rPr>
              <w:t>Kandungan ayat, hadis terkait, tadabbur, dan konteks kehidupan remaja.</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9"/>
              </w:rPr>
              <w:t>Murid mendalami makna bahwa Allah Swt. memberi petunjuk dan aturan hidup, mendorong manusia berlomba dalam kebaikan, serta menguji manusia agar menunjukkan amal terbaik dalam kehidupan nyata.</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9"/>
              </w:rPr>
              <w:t>Pertemuan 3</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9"/>
              </w:rPr>
              <w:t>Aplikasi nilai kompetisi sehat dan aksi kebaikan.</w:t>
            </w:r>
          </w:p>
        </w:tc>
        <w:tc>
          <w:tcPr>
            <w:tcW w:w="302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9"/>
              </w:rPr>
              <w:t>Murid membedakan kompetisi sehat dengan persaingan tidak sehat, menyusun langkah aksi kebaikan, dan mempraktikkan komunikasi santun, empati, tanggung jawab, serta gotong royong.</w:t>
            </w:r>
          </w:p>
        </w:tc>
      </w:tr>
      <w:tr w:rsidR="00B051F6">
        <w:trPr>
          <w:jc w:val="center"/>
        </w:trPr>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9"/>
              </w:rPr>
              <w:t>Pertemuan 4</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9"/>
              </w:rPr>
              <w:t>Produk akhir, presentasi, asesmen sumatif, refleksi, dan komitmen pengamalan.</w:t>
            </w:r>
          </w:p>
        </w:tc>
        <w:tc>
          <w:tcPr>
            <w:tcW w:w="302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9"/>
              </w:rPr>
              <w:t>Murid menampilkan hasil belajar, menjawab asesmen akhir, menilai proses belajar, serta membuat komitmen tindakan nyata agar kebiasaan kebaikan tidak berhenti di kelas.</w:t>
            </w:r>
          </w:p>
        </w:tc>
      </w:tr>
    </w:tbl>
    <w:p w:rsidR="00B051F6" w:rsidRDefault="00322A43">
      <w:pPr>
        <w:pStyle w:val="Heading2"/>
      </w:pPr>
      <w:r>
        <w:rPr>
          <w:rFonts w:ascii="Arial" w:eastAsia="Arial" w:hAnsi="Arial"/>
        </w:rPr>
        <w:t>5. Praktik Pedagogis</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Komponen</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Uraian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Pendekatan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Saintifik, kontekstual, dan pembelajaran mendalam yang mengarahkan murid untuk mengamati, menanya, menalar, mencoba, menyaji, dan merefleksi nilai ayat dalam kehidupan nyata.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lastRenderedPageBreak/>
              <w:t>Strategi Pembelajaran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Pembelajaran aktif, diskusi kelompok, studi kasus, presentasi, praktik membaca/menulis ayat, simulasi, refleksi, dan pembiasaan nilai.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Metode Pembelajaran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Ceramah interaktif, tanya jawab, diskusi, presentasi, penugasan, praktik, role playing, gallery walk, dan refleksi.</w:t>
            </w:r>
          </w:p>
        </w:tc>
      </w:tr>
    </w:tbl>
    <w:p w:rsidR="00B051F6" w:rsidRDefault="00322A43">
      <w:pPr>
        <w:pStyle w:val="Heading2"/>
      </w:pPr>
      <w:r>
        <w:rPr>
          <w:rFonts w:ascii="Arial" w:eastAsia="Arial" w:hAnsi="Arial"/>
        </w:rPr>
        <w:t>6. Kemitraan Pembelajaran</w:t>
      </w:r>
    </w:p>
    <w:p w:rsidR="00B051F6" w:rsidRDefault="00322A43">
      <w:pPr>
        <w:pStyle w:val="ListBullet"/>
        <w:spacing w:after="40"/>
        <w:ind w:left="227"/>
      </w:pPr>
      <w:r>
        <w:t>Perpustakaan sekolah dimanfaatkan sebagai tempat mencari referensi tentang tafsir ringkas, hadis, akhlak pelajar muslim, dan kisah teladan berlomba dalam kebaikan.</w:t>
      </w:r>
    </w:p>
    <w:p w:rsidR="00B051F6" w:rsidRDefault="00322A43">
      <w:pPr>
        <w:pStyle w:val="ListBullet"/>
        <w:spacing w:after="40"/>
        <w:ind w:left="227"/>
      </w:pPr>
      <w:r>
        <w:t>Lingkungan sekolah digunakan sebagai sumber contoh nyata perilaku baik seperti disiplin, kebersihan, kepedulian, budaya antre, dan saling membantu.</w:t>
      </w:r>
    </w:p>
    <w:p w:rsidR="00B051F6" w:rsidRDefault="00322A43">
      <w:pPr>
        <w:pStyle w:val="ListBullet"/>
        <w:spacing w:after="40"/>
        <w:ind w:left="227"/>
      </w:pPr>
      <w:r>
        <w:t>Orang tua/wali berperan mendukung pengamalan nilai di rumah melalui penguatan pembiasaan ibadah, adab, tanggung jawab, dan kepedulian keluarga.</w:t>
      </w:r>
    </w:p>
    <w:p w:rsidR="00B051F6" w:rsidRDefault="00322A43">
      <w:pPr>
        <w:pStyle w:val="ListBullet"/>
        <w:spacing w:after="40"/>
        <w:ind w:left="227"/>
      </w:pPr>
      <w:r>
        <w:t>Ruang digital kelas dimanfaatkan untuk berbagi materi, refleksi, pengumpulan tugas, dan publikasi karya edukatif secara etis.</w:t>
      </w:r>
    </w:p>
    <w:p w:rsidR="00B051F6" w:rsidRDefault="00322A43">
      <w:pPr>
        <w:pStyle w:val="Heading2"/>
      </w:pPr>
      <w:r>
        <w:rPr>
          <w:rFonts w:ascii="Arial" w:eastAsia="Arial" w:hAnsi="Arial"/>
        </w:rPr>
        <w:t>7. Lingkungan Pembelajaran</w:t>
      </w:r>
    </w:p>
    <w:p w:rsidR="00B051F6" w:rsidRDefault="00322A43">
      <w:r>
        <w:rPr>
          <w:b/>
        </w:rPr>
        <w:t>a. Budaya Belajar</w:t>
      </w:r>
    </w:p>
    <w:p w:rsidR="00B051F6" w:rsidRDefault="00322A43">
      <w:r>
        <w:t>Budaya belajar dibangun melalui kolaborasi guru dan murid, diskusi santun, saling menghargai, keberanian bertanya, kejujuran akademik, tanggung jawab, disiplin, kepedulian, dan pembiasaan memberi umpan balik yang membangun.</w:t>
      </w:r>
    </w:p>
    <w:p w:rsidR="00B051F6" w:rsidRDefault="00322A43">
      <w:r>
        <w:rPr>
          <w:b/>
        </w:rPr>
        <w:t>b. Ruang Fisik</w:t>
      </w:r>
    </w:p>
    <w:p w:rsidR="00B051F6" w:rsidRDefault="00322A43">
      <w:pPr>
        <w:pStyle w:val="ListBullet"/>
        <w:spacing w:after="40"/>
        <w:ind w:left="227"/>
      </w:pPr>
      <w:r>
        <w:t>Ruang kelas untuk kegiatan membaca, diskusi, refleksi, asesmen, dan presentasi.</w:t>
      </w:r>
    </w:p>
    <w:p w:rsidR="00B051F6" w:rsidRDefault="00322A43">
      <w:pPr>
        <w:pStyle w:val="ListBullet"/>
        <w:spacing w:after="40"/>
        <w:ind w:left="227"/>
      </w:pPr>
      <w:r>
        <w:t>Perpustakaan untuk mencari referensi tambahan dan memperkuat literasi keislaman.</w:t>
      </w:r>
    </w:p>
    <w:p w:rsidR="00B051F6" w:rsidRDefault="00322A43">
      <w:pPr>
        <w:pStyle w:val="ListBullet"/>
        <w:spacing w:after="40"/>
        <w:ind w:left="227"/>
      </w:pPr>
      <w:r>
        <w:t>Lingkungan sekolah sebagai tempat observasi praktik kebaikan dan budaya positif.</w:t>
      </w:r>
    </w:p>
    <w:p w:rsidR="00B051F6" w:rsidRDefault="00322A43">
      <w:pPr>
        <w:pStyle w:val="ListBullet"/>
        <w:spacing w:after="40"/>
        <w:ind w:left="227"/>
      </w:pPr>
      <w:r>
        <w:t>Tempat praktik/pojok baca apabila diperlukan untuk tutor sebaya membaca ayat.</w:t>
      </w:r>
    </w:p>
    <w:p w:rsidR="00B051F6" w:rsidRDefault="00322A43">
      <w:r>
        <w:rPr>
          <w:b/>
        </w:rPr>
        <w:t>c. Ruang Virtual</w:t>
      </w:r>
    </w:p>
    <w:p w:rsidR="00B051F6" w:rsidRDefault="00322A43">
      <w:pPr>
        <w:pStyle w:val="ListBullet"/>
        <w:spacing w:after="40"/>
        <w:ind w:left="227"/>
      </w:pPr>
      <w:r>
        <w:t>WhatsApp Group kelas untuk informasi pembelajaran dan penguatan komitmen.</w:t>
      </w:r>
    </w:p>
    <w:p w:rsidR="00B051F6" w:rsidRDefault="00322A43">
      <w:pPr>
        <w:pStyle w:val="ListBullet"/>
        <w:spacing w:after="40"/>
        <w:ind w:left="227"/>
      </w:pPr>
      <w:r>
        <w:t>Google Drive untuk pengumpulan LKPD, produk, dokumentasi aksi kebaikan, dan bahan bacaan.</w:t>
      </w:r>
    </w:p>
    <w:p w:rsidR="00B051F6" w:rsidRDefault="00322A43">
      <w:pPr>
        <w:pStyle w:val="ListBullet"/>
        <w:spacing w:after="40"/>
        <w:ind w:left="227"/>
      </w:pPr>
      <w:r>
        <w:t>Padlet atau media refleksi digital untuk menulis refleksi, pertanyaan, dan apresiasi antar-murid.</w:t>
      </w:r>
    </w:p>
    <w:p w:rsidR="00B051F6" w:rsidRDefault="00322A43">
      <w:pPr>
        <w:pStyle w:val="ListBullet"/>
        <w:spacing w:after="40"/>
        <w:ind w:left="227"/>
      </w:pPr>
      <w:r>
        <w:t>Media pembelajaran digital lain yang relevan seperti kuis digital dan video singkat.</w:t>
      </w:r>
    </w:p>
    <w:p w:rsidR="00B051F6" w:rsidRDefault="00322A43">
      <w:pPr>
        <w:pStyle w:val="Heading2"/>
      </w:pPr>
      <w:r>
        <w:rPr>
          <w:rFonts w:ascii="Arial" w:eastAsia="Arial" w:hAnsi="Arial"/>
        </w:rPr>
        <w:t>8. Pemanfaatan Digital</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Media Digital</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Pemanfaatan dalam Pembelajaran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PowerPoint interaktif</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Menampilkan tujuan pembelajaran, teks ayat, mufradat, peta konsep, pertanyaan pemantik, dan rangkuman kandungan ayat.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lastRenderedPageBreak/>
              <w:t>Video pembelajaran singkat</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Menjadi stimulus awal tentang budaya kompetisi sehat, kebaikan sosial, dan keteladanan Rasulullah saw.</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Padlet</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Menampung refleksi murid, pertanyaan, komitmen, dan apresiasi praktik baik secara singkat.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WhatsApp Group</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Menyampaikan pengingat tugas, bahan bacaan, informasi proyek, dan penguatan pembiasaan dengan bahasa santun.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Google Drive</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Mengumpulkan LKPD, peta konsep, infografis, jurnal pengamalan, dan dokumentasi proyek mini.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Kuis digital</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Mengukur pemahaman formatif tentang mufradat, terjemah, kandungan ayat, dan contoh perilaku.</w:t>
            </w:r>
          </w:p>
        </w:tc>
      </w:tr>
      <w:tr w:rsidR="00B051F6">
        <w:trPr>
          <w:jc w:val="center"/>
        </w:trPr>
        <w:tc>
          <w:tcPr>
            <w:tcW w:w="9072" w:type="dxa"/>
            <w:gridSpan w:val="2"/>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t>D. PENGALAMAN BELAJAR MULTI-PERTEMUAN</w:t>
            </w:r>
          </w:p>
        </w:tc>
      </w:tr>
    </w:tbl>
    <w:p w:rsidR="00B051F6" w:rsidRDefault="00322A43">
      <w:pPr>
        <w:pStyle w:val="Heading1"/>
      </w:pPr>
      <w:r>
        <w:rPr>
          <w:rFonts w:ascii="Arial" w:eastAsia="Arial" w:hAnsi="Arial"/>
        </w:rPr>
        <w:t>PERTEMUAN KE-1: Orientasi, Membaca Ayat, Mufradat, dan Terjemah Awal</w:t>
      </w:r>
    </w:p>
    <w:p w:rsidR="00B051F6" w:rsidRDefault="00322A43">
      <w:pPr>
        <w:pStyle w:val="Heading2"/>
      </w:pPr>
      <w:r>
        <w:rPr>
          <w:rFonts w:ascii="Arial" w:eastAsia="Arial" w:hAnsi="Arial"/>
        </w:rPr>
        <w:t>1. Kegiatan Pendahuluan (25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Pembukaan, doa, dan afirmasi positif</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membuka pembelajaran dengan salam, mengajak murid berdoa, menyampaikan afirmasi positif, dan mengingatkan bahwa belajar Al-Qur'an merupakan bagian dari cinta kepada Allah dan Rasul-Nya. Murid menjawab salam, berdoa dengan khusyuk, menyiapkan buku, Al-Qur'an, dan alat tulis.</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Berkesadaran: murid diarahkan fokus dan tenang. Cinta kepada Allah dan Rasul-Nya: pembiasaan doa dan adab belajar.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Presensi dan kesiapan belajar</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mengecek kehadiran, kondisi fisik, kesiapan mental, serta perlengkapan belajar. Guru memberi kesempatan murid menyampaikan kebutuhan belajar secara singkat. Murid merapikan tempat duduk dan menyiapkan diri.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PSE: kesadaran diri dan pengelolaan diri. Cinta kepada diri dan sesama: saling peduli terhadap kesiapan teman.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Apersepsi dan pertanyaan pemantik</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 xml:space="preserve">Guru menampilkan gambar/video singkat tentang siswa yang berlomba melakukan kebaikan. Guru bertanya: Mengapa manusia senang berkompetisi? Apa bedanya kompetisi sehat </w:t>
            </w:r>
            <w:r>
              <w:rPr>
                <w:sz w:val="17"/>
              </w:rPr>
              <w:lastRenderedPageBreak/>
              <w:t>dan tidak sehat? Murid menjawab berdasarkan pengalaman di sekolah, keluarga, dan media sosial.</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Bermakna: materi dikaitkan dengan pengalaman nyata. Bernalar kritis: murid membedakan contoh perilaku.</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8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Tujuan, manfaat, dan motivasi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menyampaikan tujuan pertemuan pertama, alur belajar, manfaat mempelajari QS. Al-Maidah/5:48, serta kesepakatan diskusi santun. Murid mencatat tujuan dan menyatakan kesiapan mengikuti pembelajaran.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Bergembira: suasana hangat dan memotivasi. Cinta kepada ilmu: rasa ingin tahu dan kesiapan belajar.</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bl>
    <w:p w:rsidR="00B051F6" w:rsidRDefault="00322A43">
      <w:pPr>
        <w:pStyle w:val="Heading2"/>
      </w:pPr>
      <w:r>
        <w:rPr>
          <w:rFonts w:ascii="Arial" w:eastAsia="Arial" w:hAnsi="Arial"/>
        </w:rPr>
        <w:t>2. Kegiatan Inti (90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Tahap Pengalaman Belajar</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Pembelajaran Mendalam, Profil Lulusan, Dimensi Cinta, dan PSE</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Memahami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menayangkan QS. Al-Maidah/5:48 dan membacakan contoh bacaan secara tartil. Murid menyimak, menirukan secara klasikal, lalu membaca bergiliran dengan bimbingan tahsin dasar. Guru menandai mufradat penting seperti khairat, syir'ah, minhaj, dan fastabiqul khairat. Murid mencatat kosakata, terjemah umum, dan pertanyaan yang muncul. Guru menguatkan bahwa perbedaan kemampuan membaca bukan alasan untuk malu, melainkan peluang saling membantu.</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Berkesadaran: latihan membaca dilakukan tenang dan tertib. Bermakna: ayat dihubungkan dengan pengalaman kompetisi murid. Profil lulusan: beriman dan bernalar kritis. Dimensi cinta: cinta kepada Allah, cinta ilmu, cinta diri dan sesama. PSE: percaya diri, empati, dan keberanian bertanya.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35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Mengaplikasi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Murid bekerja berpasangan mengisi LKPD 1: menyalin bagian ayat, mencocokkan mufradat dengan arti, menuliskan terjemah ringkas, dan membuat peta konsep awal tentang fastabiqul khairat. Guru berkeliling mengamati kemampuan membaca, membantu murid yang kesulitan, membentuk tutor sebaya, dan memberi penguatan tajwid dasar tanpa mempermalukan murid. Beberapa pasangan membacakan hasil peta konsep singkat.</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Bergembira: kerja pasangan dibuat suportif. Gotong royong: tutor sebaya. Cinta sesama: saling membantu. Cinta bangsa: kompetisi positif dikaitkan dengan budaya sekolah yang tertib dan berprestasi.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35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Merefleksi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 xml:space="preserve">Murid menjawab pertanyaan refleksi: Apa </w:t>
            </w:r>
            <w:r>
              <w:rPr>
                <w:sz w:val="17"/>
              </w:rPr>
              <w:lastRenderedPageBreak/>
              <w:t>hal baru yang saya pahami hari ini? Apa bagian yang paling menarik? Apa nilai yang dapat saya terapkan mulai hari ini? Apa pertanyaan yang masih ingin dibahas? Guru mengumpulkan refleksi, memberi umpan balik singkat, dan menyimpulkan kebutuhan belajar untuk pertemuan berikutnya.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 xml:space="preserve">Pembelajaran mendalam: murid menyadari makna </w:t>
            </w:r>
            <w:r>
              <w:rPr>
                <w:sz w:val="17"/>
              </w:rPr>
              <w:lastRenderedPageBreak/>
              <w:t>belajar ayat. PSE: kesadaran diri dan refleksi emosi. Dimensi cinta: cinta ilmu dan cinta kepada Allah melalui tadabbur awal.</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20 menit</w:t>
            </w:r>
          </w:p>
        </w:tc>
      </w:tr>
    </w:tbl>
    <w:p w:rsidR="00B051F6" w:rsidRDefault="00322A43">
      <w:pPr>
        <w:pStyle w:val="Heading2"/>
      </w:pPr>
      <w:r>
        <w:rPr>
          <w:rFonts w:ascii="Arial" w:eastAsia="Arial" w:hAnsi="Arial"/>
        </w:rPr>
        <w:lastRenderedPageBreak/>
        <w:t>3. Kegiatan Penutup (20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Simpulan bersama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dan murid menyimpulkan bahwa QS. Al-Maidah/5:48 memuat dorongan untuk berlomba dalam kebaikan. Murid menyebutkan minimal dua mufradat penting dan contoh kebaikan sederhana.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Bermakna: simpulan dikaitkan dengan perilaku sehari-hari.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Umpan balik dan penguatan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memberi umpan balik tentang bacaan, kerja pasangan, dan peta konsep. Guru menegaskan bahwa belajar Al-Qur'an perlu kesabaran, ketekunan, dan saling mendukung.</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PSE: penghargaan terhadap proses. Cinta diri dan sesama: tidak merendahkan kemampuan teman.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Tindak lanjut</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memberi tugas ringan: membaca ulang QS. Al-Maidah/5:48 di rumah, menandai kosakata yang belum dipahami, dan menulis satu contoh perilaku berlomba dalam kebaikan yang pernah dilakukan.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Cinta kepada ilmu: belajar berkelanjutan. Kemitraan orang tua: pembiasaan di rumah.</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Doa dan salam</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menutup pembelajaran dengan doa agar ilmu bermanfaat dan salam. Murid merapikan tempat belajar dan berpamitan dengan tertib.</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Berkesadaran dan cinta kepada Allah dan Rasul-Nya.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3 menit</w:t>
            </w:r>
          </w:p>
        </w:tc>
      </w:tr>
    </w:tbl>
    <w:p w:rsidR="00B051F6" w:rsidRDefault="00322A43">
      <w:pPr>
        <w:pStyle w:val="Heading1"/>
      </w:pPr>
      <w:r>
        <w:rPr>
          <w:rFonts w:ascii="Arial" w:eastAsia="Arial" w:hAnsi="Arial"/>
        </w:rPr>
        <w:t>PERTEMUAN KE-2: Tadabbur Ayat, Hadis, dan Analisis Konteks Kehidupan</w:t>
      </w:r>
    </w:p>
    <w:p w:rsidR="00B051F6" w:rsidRDefault="00322A43">
      <w:pPr>
        <w:pStyle w:val="Heading2"/>
      </w:pPr>
      <w:r>
        <w:rPr>
          <w:rFonts w:ascii="Arial" w:eastAsia="Arial" w:hAnsi="Arial"/>
        </w:rPr>
        <w:t>1. Kegiatan Pendahuluan (25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Salam, doa, dan kesiapan belajar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membuka dengan salam dan doa. Guru mengecek kesiapan buku, LKPD, dan catatan mufradat dari pertemuan pertama. Murid menyiapkan perlengkapan dan menyampaikan kesiapan belajar.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Berkesadaran: kesiapan fisik dan mental. PSE: pengelolaan diri.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6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Apersepsi hasil pertemuan pertama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mengulas hasil refleksi dan beberapa pertanyaan murid. Guru meminta dua murid membaca bagian ayat secara terbimbing. Murid lain menyimak dan memberi apresiasi.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Bermakna: pertemuan kedua melanjutkan kebutuhan belajar. Gotong royong: apresiasi dan tutor sebaya.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Pertanyaan pemantik lanjutan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bertanya: Mengapa Allah memerintahkan manusia berlomba dalam kebaikan? Apa bahaya jika kompetisi hanya bertujuan pamer atau menjatuhkan orang lain? Murid menjawab berdasarkan pengalaman nyata.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Bernalar kritis. Cinta diri dan sesama: menghindari persaingan merusak.</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Tujuan dan aktivitas utama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menyampaikan tujuan pertemuan kedua: mendalami kandungan ayat/hadis dan menganalisis studi kasus. Guru menjelaskan aturan diskusi santun dan pembagian kelompok.</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Bergembira: murid siap berdiskusi aktif. Cinta ilmu: keingintahuan dan literasi.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bl>
    <w:p w:rsidR="00B051F6" w:rsidRDefault="00322A43">
      <w:pPr>
        <w:pStyle w:val="Heading2"/>
      </w:pPr>
      <w:r>
        <w:rPr>
          <w:rFonts w:ascii="Arial" w:eastAsia="Arial" w:hAnsi="Arial"/>
        </w:rPr>
        <w:t>2. Kegiatan Inti (90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Tahap Pengalaman Belajar</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Pembelajaran Mendalam, Profil Lulusan, Dimensi Cinta, dan PSE</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Memahami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menyajikan ringkasan kandungan QS. Al-Maidah/5:48 dan hadis tentang bersegera melakukan amal saleh. Murid membaca bahan bacaan singkat, menandai gagasan penting, dan mengajukan pertanyaan. Guru mengarahkan murid memahami bahwa Allah menurunkan petunjuk, menguji manusia dengan kehidupan, dan memerintahkan setiap orang memperbanyak kebaikan sesuai kemampuan.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Pembelajaran mendalam: memahami makna dan arah nilai. Profil lulusan: beriman dan bernalar kritis. Dimensi cinta: cinta kepada Allah, ilmu, diri, dan sesama. PSE: keberanian bertanya dan menghargai pendapat.</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30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Mengaplikasi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 xml:space="preserve">Murid berdiskusi dalam kelompok kecil </w:t>
            </w:r>
            <w:r>
              <w:rPr>
                <w:sz w:val="17"/>
              </w:rPr>
              <w:lastRenderedPageBreak/>
              <w:t>menyelesaikan studi kasus: kompetisi nilai, lomba sekolah, kegiatan OSIS, kebersihan kelas, dan aktivitas media sosial. Setiap kelompok mengidentifikasi masalah, nilai ayat yang relevan, sikap yang harus diambil, serta solusi yang santun. Guru membimbing diskusi, mengamati kerja sama, memberi pertanyaan pengarah, dan memastikan setiap anggota berkontribusi. Kelompok menuliskan hasil pada LKPD 2.</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 xml:space="preserve">Bermakna: kasus sesuai kehidupan remaja. Gotong </w:t>
            </w:r>
            <w:r>
              <w:rPr>
                <w:sz w:val="17"/>
              </w:rPr>
              <w:lastRenderedPageBreak/>
              <w:t>royong: peran kelompok. Cinta bangsa dan tanah air: budaya prestasi yang jujur dan bermanfaat. Cinta lingkungan: kasus kebersihan kelas. PSE: empati, keputusan bertanggung jawab, dan komunikasi positif.</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40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Merefleksi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Kelompok menyampaikan hasil diskusi secara singkat. Murid memberi umpan balik dengan format dua apresiasi dan satu saran. Murid menulis refleksi: Bagaimana kontribusi saya dalam kelompok? Nilai apa yang saya pelajari? Bagaimana materi ini dapat saya terapkan di rumah, sekolah, atau masyarakat? Sikap apa yang perlu saya perbaiki?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Refleksi mendalam: menghubungkan ilmu dengan perubahan sikap. PSE: kesadaran sosial, tanggung jawab, dan pengambilan keputusan.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20 menit</w:t>
            </w:r>
          </w:p>
        </w:tc>
      </w:tr>
    </w:tbl>
    <w:p w:rsidR="00B051F6" w:rsidRDefault="00322A43">
      <w:pPr>
        <w:pStyle w:val="Heading2"/>
      </w:pPr>
      <w:r>
        <w:rPr>
          <w:rFonts w:ascii="Arial" w:eastAsia="Arial" w:hAnsi="Arial"/>
        </w:rPr>
        <w:t>3. Kegiatan Penutup (20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Simpulan hasil pendalaman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dan murid menyimpulkan kandungan ayat/hadis: bersegera pada kebaikan, tidak menunda amal saleh, menjaga niat, dan menjadikan kompetisi sebagai jalan manfaat.</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Bermakna: nilai ayat menjadi pedoman perilaku.</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Umpan balik diskusi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memberi umpan balik atas kualitas argumentasi, kerja sama, dan kesantunan diskusi. Guru menegaskan pentingnya menjaga adab ketika berbeda pendapat.</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PSE: komunikasi efektif dan menghargai perbedaan.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Tindak lanjut pertemuan 3</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menugaskan murid mengamati satu kebutuhan kebaikan di kelas, rumah, atau lingkungan sekitar yang dapat dijadikan proyek mini aksi kebaikan.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Cinta lingkungan, cinta sesama, dan cinta bangsa: murid melihat kebutuhan nyata di sekitar.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Doa dan salam</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 xml:space="preserve">Pembelajaran ditutup </w:t>
            </w:r>
            <w:r>
              <w:rPr>
                <w:sz w:val="17"/>
              </w:rPr>
              <w:lastRenderedPageBreak/>
              <w:t>dengan doa, pesan motivasi, dan salam.</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 xml:space="preserve">Cinta kepada Allah dan </w:t>
            </w:r>
            <w:r>
              <w:rPr>
                <w:sz w:val="17"/>
              </w:rPr>
              <w:lastRenderedPageBreak/>
              <w:t>Rasul-Nya.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3 menit</w:t>
            </w:r>
          </w:p>
        </w:tc>
      </w:tr>
    </w:tbl>
    <w:p w:rsidR="00B051F6" w:rsidRDefault="00322A43">
      <w:pPr>
        <w:pStyle w:val="Heading1"/>
      </w:pPr>
      <w:r>
        <w:rPr>
          <w:rFonts w:ascii="Arial" w:eastAsia="Arial" w:hAnsi="Arial"/>
        </w:rPr>
        <w:lastRenderedPageBreak/>
        <w:t>PERTEMUAN KE-3: Aplikasi Nilai dan Rancangan Proyek Mini Aksi Kebaikan</w:t>
      </w:r>
    </w:p>
    <w:p w:rsidR="00B051F6" w:rsidRDefault="00322A43">
      <w:pPr>
        <w:pStyle w:val="Heading2"/>
      </w:pPr>
      <w:r>
        <w:rPr>
          <w:rFonts w:ascii="Arial" w:eastAsia="Arial" w:hAnsi="Arial"/>
        </w:rPr>
        <w:t>1. Kegiatan Pendahuluan (25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Salam, doa, dan penataan kelompok</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membuka pembelajaran dengan salam dan doa, mengecek kehadiran, dan menata kelompok berdasarkan hasil asesmen sebelumnya. Murid duduk sesuai kelompok dan menyiapkan hasil pengamatan kebutuhan kebaikan.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Berkesadaran: murid siap bekerja kolaboratif. PSE: pengelolaan diri dan tanggung jawab.</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6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Apersepsi pengamatan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meminta beberapa murid menyampaikan hasil pengamatan kebutuhan kebaikan di kelas, rumah, atau lingkungan sekolah. Murid lain memberi tanggapan singkat.</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Bermakna: pembelajaran berangkat dari konteks nyata. Cinta lingkungan dan sesama.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8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Tujuan dan teknis kegiatan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menjelaskan bahwa pertemuan ketiga berfokus pada penerapan nilai melalui simulasi dan rancangan proyek mini. Guru menyampaikan kriteria proyek: sederhana, bermanfaat, aman, etis, kolaboratif, dan dapat dilakukan.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Bergembira: kegiatan kreatif dan menantang. Bernalar kritis: memahami kriteria.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6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Motivasi dan kesepakatan kerja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mengingatkan bahwa berlomba dalam kebaikan bukan untuk pamer, tetapi untuk mencari ridha Allah dan memberi manfaat. Murid menyepakati pembagian peran dalam kelompok.</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Cinta kepada Allah, diri dan sesama. PSE: relasi positif dan tanggung jawab.</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bl>
    <w:p w:rsidR="00B051F6" w:rsidRDefault="00322A43">
      <w:pPr>
        <w:pStyle w:val="Heading2"/>
      </w:pPr>
      <w:r>
        <w:rPr>
          <w:rFonts w:ascii="Arial" w:eastAsia="Arial" w:hAnsi="Arial"/>
        </w:rPr>
        <w:t>2. Kegiatan Inti (90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Tahap Pengalaman Belajar</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Pembelajaran Mendalam, Profil Lulusan, Dimensi Cinta, dan PSE</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Memahami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 xml:space="preserve">Guru meninjau kembali gagasan utama: fastabiqul khairat, niat yang benar, manfaat sosial, dan kompetisi sehat. Guru menampilkan contoh </w:t>
            </w:r>
            <w:r>
              <w:rPr>
                <w:sz w:val="17"/>
              </w:rPr>
              <w:lastRenderedPageBreak/>
              <w:t>proyek kecil seperti gerakan kelas bersih, pojok sedekah buku, mentoring membaca Al-Qur'an, kampanye anti-buang sampah, atau konten digital ajakan kebaikan. Murid mengidentifikasi unsur tujuan, sasaran, langkah, peran, dan indikator keberhasilan.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 xml:space="preserve">Pembelajaran mendalam: memahami kriteria pengamalan. Profil lulusan: beriman, bernalar kritis, dan gotong royong. Dimensi cinta: cinta Allah, </w:t>
            </w:r>
            <w:r>
              <w:rPr>
                <w:sz w:val="17"/>
              </w:rPr>
              <w:lastRenderedPageBreak/>
              <w:t>ilmu, lingkungan, bangsa, dan sesama. PSE: empati terhadap kebutuhan sekitar.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lastRenderedPageBreak/>
              <w:t>25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Mengaplikasi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Murid melakukan role playing singkat tentang pilihan sikap ketika melihat teman menyontek, membuang sampah sembarangan, mengejek teman, atau malas membantu kegiatan kelas. Setelah itu, kelompok menyusun rancangan proyek mini pada LKPD 3: nama aksi, alasan, dalil/nilai ayat, sasaran, langkah kegiatan, pembagian tugas, media yang digunakan, jadwal, dan indikator keberhasilan. Guru memfasilitasi gallery walk agar kelompok saling memberi masukan dan memperbaiki rancangan.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Bergembira: simulasi dan gallery walk. Gotong royong: pembagian peran. Cinta lingkungan dan bangsa: aksi membangun budaya sekolah. PSE: empati, keputusan bertanggung jawab, dan kesadaran sosial.</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45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Merefleksi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Murid menilai rancangan kelompok dengan pertanyaan: Apakah aksi kami bermanfaat? Apakah langkahnya realistis? Apakah ada risiko yang harus dicegah? Apakah niatnya sudah benar? Setiap murid menulis kontribusi pribadi dan satu perbaikan untuk kelompok. Guru memberi umpan balik dan menyepakati produk yang akan dipresentasikan pada pertemuan keempat.</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Refleksi mendalam: menguji niat dan manfaat. PSE: evaluasi diri, tanggung jawab, dan komunikasi terbuka.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20 menit</w:t>
            </w:r>
          </w:p>
        </w:tc>
      </w:tr>
    </w:tbl>
    <w:p w:rsidR="00B051F6" w:rsidRDefault="00322A43">
      <w:pPr>
        <w:pStyle w:val="Heading2"/>
      </w:pPr>
      <w:r>
        <w:rPr>
          <w:rFonts w:ascii="Arial" w:eastAsia="Arial" w:hAnsi="Arial"/>
        </w:rPr>
        <w:t>3. Kegiatan Penutup (20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Simpulan aplikasi nilai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dan murid menyimpulkan bahwa nilai ayat harus tampak dalam tindakan nyata, bukan hanya dipahami secara lisan. Murid menyebutkan contoh aksi kebaikan yang dapat dilakukan segera.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Bermakna: ilmu menjadi perilaku.</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Umpan balik rancangan proyek</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memberi penguatan tentang kelayakan proyek, kejelasan tujuan, pembagian peran, dan adab publikasi karya digital.</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Cinta ilmu dan etika digital. PSE: tanggung jawab sosial.</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Tindak lanjut presentasi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meminta kelompok menyempurnakan rancangan/produk, menyiapkan presentasi 3-5 menit, dan menyiapkan bukti sederhana atau poster digital.</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Gotong royong dan kemandirian belajar.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Doa dan salam</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menutup pembelajaran dengan doa agar murid diberi kemudahan mengamalkan kebaikan.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Cinta kepada Allah dan Rasul-Nya.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3 menit</w:t>
            </w:r>
          </w:p>
        </w:tc>
      </w:tr>
    </w:tbl>
    <w:p w:rsidR="00B051F6" w:rsidRDefault="00322A43">
      <w:pPr>
        <w:pStyle w:val="Heading1"/>
      </w:pPr>
      <w:r>
        <w:rPr>
          <w:rFonts w:ascii="Arial" w:eastAsia="Arial" w:hAnsi="Arial"/>
        </w:rPr>
        <w:t>PERTEMUAN KE-4: Presentasi, Asesmen Akhir, Refleksi, dan Komitmen Pengamalan</w:t>
      </w:r>
    </w:p>
    <w:p w:rsidR="00B051F6" w:rsidRDefault="00322A43">
      <w:pPr>
        <w:pStyle w:val="Heading2"/>
      </w:pPr>
      <w:r>
        <w:rPr>
          <w:rFonts w:ascii="Arial" w:eastAsia="Arial" w:hAnsi="Arial"/>
        </w:rPr>
        <w:t>1. Kegiatan Pendahuluan (25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Salam, doa, dan kesiapan akhir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membuka dengan salam dan doa, mengecek kehadiran, kesiapan presentasi, serta kesiapan mengikuti asesmen akhir. Murid menyiapkan produk, LKPD, dan alat tulis.</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Berkesadaran: siap menampilkan hasil belajar dengan tenang. PSE: pengelolaan kecemasan.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6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Apersepsi rangkaian belajar</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menghubungkan pembelajaran pertemuan 1-3: membaca ayat, memahami kandungan, menganalisis kasus, dan merancang aksi kebaikan. Murid menyebutkan satu pemahaman penting dari setiap pertemuan.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Bermakna: alur belajar utuh. Bernalar kritis: menyusun kembali gagasan utama.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Tujuan dan teknis kegiatan akhir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menjelaskan teknis presentasi, kriteria penilaian, asesmen akhir, dan refleksi. Murid menyimak, bertanya jika ada ketidakjelasan, dan menyepakati etika memberi umpan balik.</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Bergembira: apresiasi proses dan karya. PSE: relasi positif.</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Motivasi pengamalan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menegaskan bahwa nilai fastabiqul khairat perlu diteruskan sebagai budaya hidup. Murid menyatakan kesiapan mengikuti kegiatan akhir dengan jujur dan bertanggung jawab.</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Cinta kepada Allah, ilmu, sesama, lingkungan, dan bangsa.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bl>
    <w:p w:rsidR="00B051F6" w:rsidRDefault="00322A43">
      <w:pPr>
        <w:pStyle w:val="Heading2"/>
      </w:pPr>
      <w:r>
        <w:rPr>
          <w:rFonts w:ascii="Arial" w:eastAsia="Arial" w:hAnsi="Arial"/>
        </w:rPr>
        <w:lastRenderedPageBreak/>
        <w:t>2. Kegiatan Inti (90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Tahap Pengalaman Belajar</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Pembelajaran Mendalam, Profil Lulusan, Dimensi Cinta, dan PSE</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Memahami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melakukan kuis singkat lisan tentang mufradat, kandungan ayat, dan contoh perilaku. Guru menampilkan kembali kriteria presentasi/proyek dan asesmen akhir. Murid meninjau catatan, peta konsep, serta LKPD sebelumnya untuk memastikan pemahaman utama.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Pembelajaran mendalam: meninjau dan menguatkan konsep inti. Profil lulusan: beriman dan bernalar kritis. PSE: percaya diri dan kesiapan akademik.</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20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Mengaplikasi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Setiap kelompok mempresentasikan rancangan/produk aksi kebaikan selama 3-5 menit. Kelompok lain memberi pertanyaan dan umpan balik santun. Guru menilai presentasi menggunakan rubrik, mengamati kerja sama, dan memberi penguatan. Setelah presentasi, murid mengerjakan asesmen sumatif tertulis secara mandiri dan jujur.</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Bergembira: apresiasi karya. Gotong royong: presentasi kelompok. Cinta bangsa dan lingkungan: proyek berdampak bagi budaya sekolah. PSE: komunikasi, integritas, dan tanggung jawab.</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50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Merefleksi</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Murid mengisi lembar refleksi akhir modul, penilaian diri, dan komitmen tindak lanjut. Pertanyaan refleksi: Apa perubahan pemahaman saya? Nilai apa yang paling penting untuk saya amalkan? Sikap apa yang harus saya perbaiki? Bagaimana saya menerapkan materi ini dalam kehidupan sehari-hari? Guru mengumpulkan lembar refleksi dan menyampaikan apresiasi umum.</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Refleksi mendalam: evaluasi diri dan komitmen pengamalan. Dimensi cinta: seluruh dimensi cinta dikuatkan melalui rencana tindakan. PSE: kesadaran diri dan keputusan bertanggung jawab.</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20 menit</w:t>
            </w:r>
          </w:p>
        </w:tc>
      </w:tr>
    </w:tbl>
    <w:p w:rsidR="00B051F6" w:rsidRDefault="00322A43">
      <w:pPr>
        <w:pStyle w:val="Heading2"/>
      </w:pPr>
      <w:r>
        <w:rPr>
          <w:rFonts w:ascii="Arial" w:eastAsia="Arial" w:hAnsi="Arial"/>
        </w:rPr>
        <w:t>3. Kegiatan Penutup (20 Menit)</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Langkah Kegiatan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Aktivitas Guru dan Murid</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Integrasi Nilai</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Alokasi Waktu</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Simpulan seluruh rangkaian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dan murid menyimpulkan bahwa kompetisi dalam kebaikan mencakup pemahaman ayat, niat ikhlas, tindakan nyata, dan keberlanjutan perilaku. Murid menyampaikan satu pesan moral secara singkat.</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Bermakna: penyimpulan seluruh alur memahami, mendalami, mengaplikasi, merefleksi, mengevaluasi, dan mengamalkan.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lastRenderedPageBreak/>
              <w:t>Penguatan akhir dan apresiasi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Guru memberi apresiasi terhadap usaha membaca, diskusi, proyek, presentasi, dan refleksi. Guru menyampaikan gambaran hasil pembelajaran tanpa mempermalukan murid.</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PSE: penghargaan, empati, dan motivasi.</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Remedial dan pengayaan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Guru menjelaskan tindak lanjut: murid yang belum mencapai KKTP mengikuti bimbingan/remedial, sedangkan murid yang telah tuntas mengikuti pengayaan berupa karya edukatif atau aksi kebaikan lanjutan.</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Cinta ilmu dan tanggung jawab belajar.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5 menit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Doa dan salam</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Murid menuliskan komitmen akhir, kemudian guru menutup pembelajaran dengan doa dan salam.</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Cinta kepada Allah dan Rasul-Nya; komitmen akhlak mulia.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3 menit</w:t>
            </w:r>
          </w:p>
        </w:tc>
      </w:tr>
      <w:tr w:rsidR="00B051F6">
        <w:trPr>
          <w:jc w:val="center"/>
        </w:trPr>
        <w:tc>
          <w:tcPr>
            <w:tcW w:w="9072" w:type="dxa"/>
            <w:gridSpan w:val="4"/>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t>E. ASESMEN PEMBELAJARAN</w:t>
            </w:r>
          </w:p>
        </w:tc>
      </w:tr>
    </w:tbl>
    <w:p w:rsidR="00B051F6" w:rsidRDefault="00322A43">
      <w:pPr>
        <w:pStyle w:val="Heading2"/>
      </w:pPr>
      <w:r>
        <w:rPr>
          <w:rFonts w:ascii="Arial" w:eastAsia="Arial" w:hAnsi="Arial"/>
        </w:rPr>
        <w:t>1. Asesmen Diagnostik/Awal</w:t>
      </w:r>
    </w:p>
    <w:p w:rsidR="00B051F6" w:rsidRDefault="00322A43">
      <w:r>
        <w:t>Asesmen diagnostik dilaksanakan pada pertemuan pertama untuk mengetahui kemampuan awal membaca ayat, pemahaman mufradat, pengetahuan tentang kompetisi dalam kebaikan, kesiapan kerja kelompok, dan pengalaman murid dalam melakukan kebaikan. Bentuk asesmen meliputi tanya jawab lisan, pertanyaan pemantik, kuis singkat, peta pengetahuan awal, dan refleksi awal. Hasilnya digunakan untuk menyusun kelompok, menentukan bantuan tahsin, menyesuaikan kedalaman materi, dan merancang pengayaan.</w:t>
      </w:r>
    </w:p>
    <w:p w:rsidR="00B051F6" w:rsidRDefault="00322A43">
      <w:pPr>
        <w:pStyle w:val="Heading2"/>
      </w:pPr>
      <w:r>
        <w:rPr>
          <w:rFonts w:ascii="Arial" w:eastAsia="Arial" w:hAnsi="Arial"/>
        </w:rPr>
        <w:t>2. Asesmen As Learning</w:t>
      </w:r>
    </w:p>
    <w:p w:rsidR="00B051F6" w:rsidRDefault="00322A43">
      <w:r>
        <w:t>Asesmen sebagai pembelajaran dilakukan melalui refleksi diri murid pada setiap pertemuan. Murid menilai proses belajar, emosi saat belajar, kontribusi kelompok, kesulitan, strategi belajar yang membantu, serta nilai yang mulai dipraktikkan.</w:t>
      </w:r>
    </w:p>
    <w:p w:rsidR="00B051F6" w:rsidRDefault="00322A43">
      <w:pPr>
        <w:pStyle w:val="ListBullet"/>
        <w:spacing w:after="40"/>
        <w:ind w:left="227"/>
      </w:pPr>
      <w:r>
        <w:t>Apa hal baru yang saya pelajari?</w:t>
      </w:r>
    </w:p>
    <w:p w:rsidR="00B051F6" w:rsidRDefault="00322A43">
      <w:pPr>
        <w:pStyle w:val="ListBullet"/>
        <w:spacing w:after="40"/>
        <w:ind w:left="227"/>
      </w:pPr>
      <w:r>
        <w:t>Apa bagian yang paling saya pahami?</w:t>
      </w:r>
    </w:p>
    <w:p w:rsidR="00B051F6" w:rsidRDefault="00322A43">
      <w:pPr>
        <w:pStyle w:val="ListBullet"/>
        <w:spacing w:after="40"/>
        <w:ind w:left="227"/>
      </w:pPr>
      <w:r>
        <w:t>Apa bagian yang masih membingungkan?</w:t>
      </w:r>
    </w:p>
    <w:p w:rsidR="00B051F6" w:rsidRDefault="00322A43">
      <w:pPr>
        <w:pStyle w:val="ListBullet"/>
        <w:spacing w:after="40"/>
        <w:ind w:left="227"/>
      </w:pPr>
      <w:r>
        <w:t>Bagaimana kontribusi saya dalam kelompok?</w:t>
      </w:r>
    </w:p>
    <w:p w:rsidR="00B051F6" w:rsidRDefault="00322A43">
      <w:pPr>
        <w:pStyle w:val="ListBullet"/>
        <w:spacing w:after="40"/>
        <w:ind w:left="227"/>
      </w:pPr>
      <w:r>
        <w:t>Strategi belajar apa yang membantu saya?</w:t>
      </w:r>
    </w:p>
    <w:p w:rsidR="00B051F6" w:rsidRDefault="00322A43">
      <w:pPr>
        <w:pStyle w:val="ListBullet"/>
        <w:spacing w:after="40"/>
        <w:ind w:left="227"/>
      </w:pPr>
      <w:r>
        <w:t>Apa yang akan saya perbaiki pada pertemuan berikutnya?</w:t>
      </w:r>
    </w:p>
    <w:p w:rsidR="00B051F6" w:rsidRDefault="00322A43">
      <w:pPr>
        <w:pStyle w:val="ListBullet"/>
        <w:spacing w:after="40"/>
        <w:ind w:left="227"/>
      </w:pPr>
      <w:r>
        <w:t>Nilai apa yang sudah mulai saya praktikkan?</w:t>
      </w:r>
    </w:p>
    <w:p w:rsidR="00B051F6" w:rsidRDefault="00322A43">
      <w:pPr>
        <w:pStyle w:val="Heading2"/>
      </w:pPr>
      <w:r>
        <w:rPr>
          <w:rFonts w:ascii="Arial" w:eastAsia="Arial" w:hAnsi="Arial"/>
        </w:rPr>
        <w:t>3. Asesmen For Learning</w:t>
      </w:r>
    </w:p>
    <w:p w:rsidR="00B051F6" w:rsidRDefault="00322A43">
      <w:r>
        <w:t>Guru menggunakan hasil asesmen formatif untuk memberi umpan balik, memperbaiki strategi mengajar, mengelompokkan murid, menentukan bimbingan membaca, memantau perkembangan karakter, dan menyiapkan remedial maupun pengayaan.</w:t>
      </w:r>
    </w:p>
    <w:tbl>
      <w:tblPr>
        <w:tblW w:w="0" w:type="auto"/>
        <w:jc w:val="center"/>
        <w:tblLook w:val="04A0" w:firstRow="1" w:lastRow="0" w:firstColumn="1" w:lastColumn="0" w:noHBand="0" w:noVBand="1"/>
      </w:tblPr>
      <w:tblGrid>
        <w:gridCol w:w="2268"/>
        <w:gridCol w:w="2268"/>
        <w:gridCol w:w="2268"/>
        <w:gridCol w:w="2268"/>
      </w:tblGrid>
      <w:tr w:rsidR="00B051F6">
        <w:trPr>
          <w:tblHeader/>
          <w:jc w:val="center"/>
        </w:trPr>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lastRenderedPageBreak/>
              <w:t>Pertemuan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Bentuk Asesmen Formatif</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Tujuan Asesmen</w:t>
            </w:r>
          </w:p>
        </w:tc>
        <w:tc>
          <w:tcPr>
            <w:tcW w:w="2268"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Tindak Lanjut</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Pertemuan 1</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Observasi bacaan ayat, kuis mufradat, peta konsep awal, dan refleksi awal.</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Mengetahui kemampuan membaca, pemahaman kosakata, dan kesiapan belajar.</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Bimbingan tahsin, tutor sebaya, penguatan mufradat, dan pengelompokan belajar.</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Pertemuan 2</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LKPD analisis kandungan ayat/hadis, diskusi studi kasus, dan refleksi kontribusi kelompok.</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Menilai kemampuan analisis, argumentasi, dan hubungan materi dengan konteks nyata.</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Umpan balik kelompok, perbaikan jawaban, dan tugas pengamatan kebutuhan kebaikan.</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Pertemuan 3</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Rubrik rancangan proyek mini, observasi role playing, dan penilaian kerja sama.</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Menilai kemampuan menerapkan nilai ayat dalam rancangan aksi yang realistis.</w:t>
            </w:r>
          </w:p>
        </w:tc>
        <w:tc>
          <w:tcPr>
            <w:tcW w:w="2268"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Revisi rancangan, penguatan etika digital, dan persiapan presentasi.</w:t>
            </w:r>
          </w:p>
        </w:tc>
      </w:tr>
      <w:tr w:rsidR="00B051F6">
        <w:trPr>
          <w:jc w:val="center"/>
        </w:trPr>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Pertemuan 4</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Presentasi proyek, asesmen sumatif tertulis, penilaian diri, dan refleksi akhir.</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Menilai ketercapaian pembelajaran, sikap, produk, dan komitmen pengamalan.</w:t>
            </w:r>
          </w:p>
        </w:tc>
        <w:tc>
          <w:tcPr>
            <w:tcW w:w="2268"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Remedial bagi yang belum tuntas dan pengayaan bagi yang telah mencapai ketuntasan.</w:t>
            </w:r>
          </w:p>
        </w:tc>
      </w:tr>
    </w:tbl>
    <w:p w:rsidR="00B051F6" w:rsidRDefault="00322A43">
      <w:pPr>
        <w:pStyle w:val="Heading2"/>
      </w:pPr>
      <w:r>
        <w:rPr>
          <w:rFonts w:ascii="Arial" w:eastAsia="Arial" w:hAnsi="Arial"/>
        </w:rPr>
        <w:t>4. Asesmen Of Learning</w:t>
      </w:r>
    </w:p>
    <w:p w:rsidR="00B051F6" w:rsidRDefault="00322A43">
      <w:r>
        <w:t>Asesmen akhir pembelajaran dilaksanakan pada pertemuan keempat dan terlampir dalam dokumen ini. Bentuk asesmen meliputi tes tertulis, penilaian produk/presentasi, penilaian sikap, penilaian diri, dan refleksi akhir. Komponen penilaian disarankan: pemahaman konsep 30%, keterampilan membaca/menulis dan aplikasi 25%, produk/presentasi 25%, sikap dan refleksi 20%.</w:t>
      </w:r>
    </w:p>
    <w:p w:rsidR="00B051F6" w:rsidRDefault="00322A43">
      <w:pPr>
        <w:pStyle w:val="Heading2"/>
      </w:pPr>
      <w:r>
        <w:rPr>
          <w:rFonts w:ascii="Arial" w:eastAsia="Arial" w:hAnsi="Arial"/>
        </w:rPr>
        <w:t>5. Rubrik Penilaian</w:t>
      </w:r>
    </w:p>
    <w:tbl>
      <w:tblPr>
        <w:tblW w:w="0" w:type="auto"/>
        <w:jc w:val="center"/>
        <w:tblLook w:val="04A0" w:firstRow="1" w:lastRow="0" w:firstColumn="1" w:lastColumn="0" w:noHBand="0" w:noVBand="1"/>
      </w:tblPr>
      <w:tblGrid>
        <w:gridCol w:w="2218"/>
        <w:gridCol w:w="1775"/>
        <w:gridCol w:w="1775"/>
        <w:gridCol w:w="1729"/>
        <w:gridCol w:w="1755"/>
      </w:tblGrid>
      <w:tr w:rsidR="00B051F6">
        <w:trPr>
          <w:tblHeader/>
          <w:jc w:val="center"/>
        </w:trPr>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6"/>
              </w:rPr>
              <w:t>Aspek yang Dinilai</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6"/>
              </w:rPr>
              <w:t>Sangat Baik</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6"/>
              </w:rPr>
              <w:t>Baik</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6"/>
              </w:rPr>
              <w:t>Cukup</w:t>
            </w:r>
          </w:p>
        </w:tc>
        <w:tc>
          <w:tcPr>
            <w:tcW w:w="181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6"/>
              </w:rPr>
              <w:t>Perlu Bimbingan</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Pemahaman konsep</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Menjelaskan bacaan, mufradat, terjemah, dan kandungan ayat/hadis secara tepat, runtut, dan mampu memberi contoh kontekstual.</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Menjelaskan konsep utama dengan tepat dan contoh cukup relevan.</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Menjelaskan sebagian konsep, tetapi masih memerlukan penguatan pada keterkaitan contoh.</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Belum mampu menjelaskan konsep utama dan perlu bimbingan intensif.</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Keterampilan/aplikasi/praktik</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Membaca/menulis ayat dengan baik, menyelesaikan studi kasus tepat, dan merancang aksi kebaikan realistis serta bermanfaat.</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Membaca/menulis cukup baik dan mampu menerapkan nilai dalam kasus sederhana.</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Penerapan nilai masih umum dan rancangan aksi belum lengkap.</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Kesulitan menerapkan materi dalam praktik atau tugas.</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Sikap/karakter</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Menunjukkan kejujuran, disiplin, santun, empati, tanggung jawab, dan semangat berbuat baik secara konsisten.</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Menunjukkan sikap positif pada sebagian besar kegiatan.</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Sikap positif belum konsisten dan masih perlu pengingat.</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Sering mengabaikan adab belajar dan perlu pendampingan.</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Refleksi</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Refleksi mendalam, jujur, menunjukkan kesadaran diri, dan memuat komitmen tindakan nyata.</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Refleksi cukup jelas dan memuat rencana perbaikan.</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Refleksi masih deskriptif dan komitmen belum konkret.</w:t>
            </w:r>
          </w:p>
        </w:tc>
        <w:tc>
          <w:tcPr>
            <w:tcW w:w="181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6"/>
              </w:rPr>
              <w:t>Refleksi sangat terbatas atau belum menunjukkan pemahaman diri.</w:t>
            </w:r>
          </w:p>
        </w:tc>
      </w:tr>
      <w:tr w:rsidR="00B051F6">
        <w:trPr>
          <w:jc w:val="center"/>
        </w:trPr>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Kerja sama</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 xml:space="preserve">Aktif berkontribusi, menghargai pendapat, membantu teman, dan menjaga </w:t>
            </w:r>
            <w:r>
              <w:rPr>
                <w:sz w:val="16"/>
              </w:rPr>
              <w:lastRenderedPageBreak/>
              <w:t>komunikasi kelompok.</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lastRenderedPageBreak/>
              <w:t>Berpartisipasi baik dan mampu bekerja sama.</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Partisipasi belum merata dan perlu dorongan.</w:t>
            </w:r>
          </w:p>
        </w:tc>
        <w:tc>
          <w:tcPr>
            <w:tcW w:w="181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6"/>
              </w:rPr>
              <w:t>Kurang bekerja sama dan perlu bimbingan sikap kelompok.</w:t>
            </w:r>
          </w:p>
        </w:tc>
      </w:tr>
      <w:tr w:rsidR="00B051F6">
        <w:trPr>
          <w:jc w:val="center"/>
        </w:trPr>
        <w:tc>
          <w:tcPr>
            <w:tcW w:w="9072" w:type="dxa"/>
            <w:gridSpan w:val="5"/>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lastRenderedPageBreak/>
              <w:t>F. PENGAYAAN DAN REMEDIAL</w:t>
            </w:r>
          </w:p>
        </w:tc>
      </w:tr>
    </w:tbl>
    <w:p w:rsidR="00B051F6" w:rsidRDefault="00322A43">
      <w:pPr>
        <w:pStyle w:val="Heading2"/>
      </w:pPr>
      <w:r>
        <w:rPr>
          <w:rFonts w:ascii="Arial" w:eastAsia="Arial" w:hAnsi="Arial"/>
        </w:rPr>
        <w:t>1. Pengayaan</w:t>
      </w:r>
    </w:p>
    <w:p w:rsidR="00B051F6" w:rsidRDefault="00322A43">
      <w:r>
        <w:t>Pengayaan diberikan kepada murid yang telah mencapai ketuntasan dan menunjukkan kesiapan untuk memperluas wawasan. Kegiatan pengayaan dirancang agar murid berpikir lebih tinggi, kreatif, dan mampu mengaitkan nilai QS. Al-Maidah/5:48 dengan konteks kehidupan nyata.</w:t>
      </w:r>
    </w:p>
    <w:p w:rsidR="00B051F6" w:rsidRDefault="00322A43">
      <w:pPr>
        <w:pStyle w:val="ListBullet"/>
        <w:spacing w:after="40"/>
        <w:ind w:left="227"/>
      </w:pPr>
      <w:r>
        <w:t>Membuat infografis digital bertema “Fastabiqul Khairat di Sekolah” berisi ayat, pesan moral, dan contoh perilaku konkret.</w:t>
      </w:r>
    </w:p>
    <w:p w:rsidR="00B051F6" w:rsidRDefault="00322A43">
      <w:pPr>
        <w:pStyle w:val="ListBullet"/>
        <w:spacing w:after="40"/>
        <w:ind w:left="227"/>
      </w:pPr>
      <w:r>
        <w:t>Menulis esai singkat 500-700 kata tentang perbedaan kompetisi sehat dan persaingan tidak sehat dalam kehidupan pelajar muslim.</w:t>
      </w:r>
    </w:p>
    <w:p w:rsidR="00B051F6" w:rsidRDefault="00322A43">
      <w:pPr>
        <w:pStyle w:val="ListBullet"/>
        <w:spacing w:after="40"/>
        <w:ind w:left="227"/>
      </w:pPr>
      <w:r>
        <w:t>Membuat video edukatif 1-3 menit yang mengajak teman bersegera melakukan kebaikan tanpa pamer dan tanpa merendahkan orang lain.</w:t>
      </w:r>
    </w:p>
    <w:p w:rsidR="00B051F6" w:rsidRDefault="00322A43">
      <w:pPr>
        <w:pStyle w:val="ListBullet"/>
        <w:spacing w:after="40"/>
        <w:ind w:left="227"/>
      </w:pPr>
      <w:r>
        <w:t>Melakukan observasi budaya baik di lingkungan sekolah, lalu menyusun rekomendasi penguatan budaya kebaikan kepada wali kelas atau OSIS.</w:t>
      </w:r>
    </w:p>
    <w:p w:rsidR="00B051F6" w:rsidRDefault="00322A43">
      <w:pPr>
        <w:pStyle w:val="ListBullet"/>
        <w:spacing w:after="40"/>
        <w:ind w:left="227"/>
      </w:pPr>
      <w:r>
        <w:t>Membaca sumber tambahan tentang tafsir ringkas QS. Al-Maidah/5:48, kemudian membuat ringkasan dan pertanyaan kritis untuk diskusi kelas.</w:t>
      </w:r>
    </w:p>
    <w:p w:rsidR="00B051F6" w:rsidRDefault="00322A43">
      <w:pPr>
        <w:pStyle w:val="Heading2"/>
      </w:pPr>
      <w:r>
        <w:rPr>
          <w:rFonts w:ascii="Arial" w:eastAsia="Arial" w:hAnsi="Arial"/>
        </w:rPr>
        <w:t>2. Remedial</w:t>
      </w:r>
    </w:p>
    <w:p w:rsidR="00B051F6" w:rsidRDefault="00322A43">
      <w:r>
        <w:t>Remedial diberikan kepada murid yang memperoleh nilai di bawah KKTP 75 atau belum menunjukkan ketercapaian pada aspek membaca, memahami, menerapkan, atau merefleksikan nilai kompetisi dalam kebaikan. Remedial dilakukan secara bertahap dan humanis agar murid tidak merasa gagal, melainkan mendapat kesempatan memperbaiki proses belajar.</w:t>
      </w:r>
    </w:p>
    <w:p w:rsidR="00B051F6" w:rsidRDefault="00322A43">
      <w:pPr>
        <w:pStyle w:val="ListBullet"/>
        <w:spacing w:after="40"/>
        <w:ind w:left="227"/>
      </w:pPr>
      <w:r>
        <w:t>Pembelajaran ulang bagian inti: bacaan ayat, mufradat, terjemah, dan kandungan utama QS. Al-Maidah/5:48.</w:t>
      </w:r>
    </w:p>
    <w:p w:rsidR="00B051F6" w:rsidRDefault="00322A43">
      <w:pPr>
        <w:pStyle w:val="ListBullet"/>
        <w:spacing w:after="40"/>
        <w:ind w:left="227"/>
      </w:pPr>
      <w:r>
        <w:t>Bimbingan perorangan atau kelompok kecil bagi murid yang membutuhkan bantuan membaca ayat dan memahami kosakata.</w:t>
      </w:r>
    </w:p>
    <w:p w:rsidR="00B051F6" w:rsidRDefault="00322A43">
      <w:pPr>
        <w:pStyle w:val="ListBullet"/>
        <w:spacing w:after="40"/>
        <w:ind w:left="227"/>
      </w:pPr>
      <w:r>
        <w:t>Tutor sebaya untuk latihan membaca, mencocokkan mufradat, dan menyusun peta konsep sederhana.</w:t>
      </w:r>
    </w:p>
    <w:p w:rsidR="00B051F6" w:rsidRDefault="00322A43">
      <w:pPr>
        <w:pStyle w:val="ListBullet"/>
        <w:spacing w:after="40"/>
        <w:ind w:left="227"/>
      </w:pPr>
      <w:r>
        <w:t>Latihan bertahap berupa soal singkat, rangkuman materi, peta konsep, atau tes lisan ulang.</w:t>
      </w:r>
    </w:p>
    <w:p w:rsidR="00B051F6" w:rsidRDefault="00322A43">
      <w:pPr>
        <w:pStyle w:val="ListBullet"/>
        <w:spacing w:after="40"/>
        <w:ind w:left="227"/>
      </w:pPr>
      <w:r>
        <w:t>Perbaikan LKPD atau tugas aplikasi dengan umpan balik guru secara jelas dan terukur.</w:t>
      </w:r>
    </w:p>
    <w:p w:rsidR="00B051F6" w:rsidRDefault="00322A43">
      <w:pPr>
        <w:pStyle w:val="ListBullet"/>
        <w:spacing w:after="40"/>
        <w:ind w:left="227"/>
      </w:pPr>
      <w:r>
        <w:t>Setelah remedial, guru melakukan asesmen ulang sesuai aspek yang belum tercapai dan mencatat perkembangan murid.</w:t>
      </w:r>
    </w:p>
    <w:p w:rsidR="00D26FAE" w:rsidRDefault="00D26FAE" w:rsidP="00D26FAE">
      <w:pPr>
        <w:pStyle w:val="ListBullet"/>
        <w:numPr>
          <w:ilvl w:val="0"/>
          <w:numId w:val="0"/>
        </w:numPr>
        <w:spacing w:after="40"/>
        <w:ind w:left="360" w:hanging="360"/>
      </w:pPr>
    </w:p>
    <w:p w:rsidR="00D26FAE" w:rsidRDefault="00D26FAE" w:rsidP="00D26FAE">
      <w:pPr>
        <w:pStyle w:val="ListBullet"/>
        <w:numPr>
          <w:ilvl w:val="0"/>
          <w:numId w:val="0"/>
        </w:numPr>
        <w:spacing w:after="40"/>
        <w:ind w:left="360" w:hanging="360"/>
      </w:pPr>
    </w:p>
    <w:p w:rsidR="00D26FAE" w:rsidRDefault="00D26FAE" w:rsidP="00D26FAE">
      <w:pPr>
        <w:pStyle w:val="ListBullet"/>
        <w:numPr>
          <w:ilvl w:val="0"/>
          <w:numId w:val="0"/>
        </w:numPr>
        <w:spacing w:after="40"/>
        <w:ind w:left="360" w:hanging="360"/>
      </w:pPr>
    </w:p>
    <w:p w:rsidR="00D26FAE" w:rsidRDefault="00D26FAE" w:rsidP="00D26FAE">
      <w:pPr>
        <w:pStyle w:val="ListBullet"/>
        <w:numPr>
          <w:ilvl w:val="0"/>
          <w:numId w:val="0"/>
        </w:numPr>
        <w:spacing w:after="40"/>
        <w:ind w:left="360" w:hanging="360"/>
      </w:pPr>
    </w:p>
    <w:p w:rsidR="00D26FAE" w:rsidRDefault="00D26FAE" w:rsidP="00D26FAE">
      <w:pPr>
        <w:pStyle w:val="ListBullet"/>
        <w:numPr>
          <w:ilvl w:val="0"/>
          <w:numId w:val="0"/>
        </w:numPr>
        <w:spacing w:after="40"/>
        <w:ind w:left="360" w:hanging="360"/>
      </w:pPr>
    </w:p>
    <w:tbl>
      <w:tblPr>
        <w:tblW w:w="0" w:type="auto"/>
        <w:jc w:val="center"/>
        <w:tblLook w:val="04A0" w:firstRow="1" w:lastRow="0" w:firstColumn="1" w:lastColumn="0" w:noHBand="0" w:noVBand="1"/>
      </w:tblPr>
      <w:tblGrid>
        <w:gridCol w:w="4536"/>
        <w:gridCol w:w="4536"/>
      </w:tblGrid>
      <w:tr w:rsidR="00B051F6">
        <w:trPr>
          <w:jc w:val="center"/>
        </w:trPr>
        <w:tc>
          <w:tcPr>
            <w:tcW w:w="9072" w:type="dxa"/>
            <w:gridSpan w:val="2"/>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lastRenderedPageBreak/>
              <w:t>G. PENANDATANGANAN</w:t>
            </w:r>
          </w:p>
        </w:tc>
      </w:tr>
      <w:tr w:rsidR="00B051F6">
        <w:trPr>
          <w:jc w:val="center"/>
        </w:trPr>
        <w:tc>
          <w:tcPr>
            <w:tcW w:w="4536"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B051F6" w:rsidRDefault="00B051F6">
            <w:pPr>
              <w:spacing w:after="0" w:line="252" w:lineRule="auto"/>
              <w:jc w:val="center"/>
            </w:pPr>
          </w:p>
        </w:tc>
        <w:tc>
          <w:tcPr>
            <w:tcW w:w="4536"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B051F6" w:rsidRDefault="00B051F6">
            <w:pPr>
              <w:spacing w:after="0" w:line="252" w:lineRule="auto"/>
              <w:jc w:val="center"/>
            </w:pPr>
          </w:p>
        </w:tc>
      </w:tr>
      <w:tr w:rsidR="00B051F6">
        <w:trPr>
          <w:jc w:val="center"/>
        </w:trPr>
        <w:tc>
          <w:tcPr>
            <w:tcW w:w="4536"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B051F6" w:rsidRDefault="00B051F6" w:rsidP="00D26FAE">
            <w:pPr>
              <w:spacing w:after="0" w:line="252" w:lineRule="auto"/>
            </w:pPr>
          </w:p>
        </w:tc>
        <w:tc>
          <w:tcPr>
            <w:tcW w:w="4536"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B051F6" w:rsidRDefault="00B051F6">
            <w:pPr>
              <w:spacing w:after="0" w:line="252" w:lineRule="auto"/>
              <w:jc w:val="center"/>
            </w:pPr>
          </w:p>
        </w:tc>
      </w:tr>
      <w:tr w:rsidR="00D26FAE">
        <w:trPr>
          <w:jc w:val="center"/>
        </w:trPr>
        <w:tc>
          <w:tcPr>
            <w:tcW w:w="4536"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D26FAE" w:rsidRDefault="00D26FAE" w:rsidP="00D26FAE">
            <w:pPr>
              <w:spacing w:after="20" w:line="247" w:lineRule="auto"/>
              <w:jc w:val="center"/>
            </w:pPr>
            <w:r>
              <w:t>Mengetahui,</w:t>
            </w:r>
          </w:p>
          <w:p w:rsidR="00D26FAE" w:rsidRDefault="00D26FAE" w:rsidP="00D26FAE">
            <w:pPr>
              <w:spacing w:after="20" w:line="247" w:lineRule="auto"/>
              <w:jc w:val="center"/>
            </w:pPr>
            <w:r>
              <w:t>Kepala Sekolah</w:t>
            </w:r>
          </w:p>
          <w:p w:rsidR="00D26FAE" w:rsidRDefault="00D26FAE" w:rsidP="00D26FAE">
            <w:pPr>
              <w:spacing w:after="20" w:line="247" w:lineRule="auto"/>
              <w:jc w:val="center"/>
            </w:pPr>
          </w:p>
          <w:p w:rsidR="00D26FAE" w:rsidRDefault="00D26FAE" w:rsidP="00D26FAE">
            <w:pPr>
              <w:spacing w:after="20" w:line="247" w:lineRule="auto"/>
              <w:jc w:val="center"/>
            </w:pPr>
          </w:p>
          <w:p w:rsidR="00D26FAE" w:rsidRDefault="00D26FAE" w:rsidP="00D26FAE">
            <w:pPr>
              <w:spacing w:after="20" w:line="247" w:lineRule="auto"/>
              <w:jc w:val="center"/>
            </w:pPr>
          </w:p>
          <w:p w:rsidR="00D26FAE" w:rsidRDefault="00D26FAE" w:rsidP="00D26FAE">
            <w:pPr>
              <w:spacing w:after="20" w:line="247" w:lineRule="auto"/>
              <w:jc w:val="center"/>
            </w:pPr>
            <w:r>
              <w:rPr>
                <w:b/>
              </w:rPr>
              <w:t>MUZAKKIR, S.Pd</w:t>
            </w:r>
          </w:p>
          <w:p w:rsidR="00D26FAE" w:rsidRDefault="00D26FAE" w:rsidP="00D26FAE">
            <w:pPr>
              <w:spacing w:after="20" w:line="247" w:lineRule="auto"/>
              <w:jc w:val="center"/>
            </w:pPr>
            <w:r>
              <w:t xml:space="preserve">NIP. </w:t>
            </w:r>
            <w:bookmarkStart w:id="0" w:name="_GoBack"/>
            <w:r w:rsidRPr="00367A93">
              <w:rPr>
                <w:rFonts w:cs="Arial"/>
                <w:sz w:val="22"/>
              </w:rPr>
              <w:t>196803041994121002</w:t>
            </w:r>
            <w:bookmarkEnd w:id="0"/>
          </w:p>
        </w:tc>
        <w:tc>
          <w:tcPr>
            <w:tcW w:w="4536"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D26FAE" w:rsidRDefault="00D26FAE" w:rsidP="00D26FAE">
            <w:pPr>
              <w:spacing w:after="20" w:line="247" w:lineRule="auto"/>
              <w:jc w:val="center"/>
            </w:pPr>
            <w:r>
              <w:t>Guru Mata Pelajaran PAI</w:t>
            </w:r>
          </w:p>
          <w:p w:rsidR="00D26FAE" w:rsidRDefault="00D26FAE" w:rsidP="00D26FAE">
            <w:pPr>
              <w:spacing w:after="20" w:line="247" w:lineRule="auto"/>
              <w:jc w:val="center"/>
            </w:pPr>
          </w:p>
          <w:p w:rsidR="00D26FAE" w:rsidRDefault="00D26FAE" w:rsidP="00D26FAE">
            <w:pPr>
              <w:spacing w:after="20" w:line="247" w:lineRule="auto"/>
              <w:jc w:val="center"/>
            </w:pPr>
          </w:p>
          <w:p w:rsidR="00D26FAE" w:rsidRDefault="00D26FAE" w:rsidP="00D26FAE">
            <w:pPr>
              <w:spacing w:after="20" w:line="247" w:lineRule="auto"/>
              <w:jc w:val="center"/>
            </w:pPr>
          </w:p>
          <w:p w:rsidR="00D26FAE" w:rsidRDefault="00D26FAE" w:rsidP="00D26FAE">
            <w:pPr>
              <w:spacing w:after="20" w:line="247" w:lineRule="auto"/>
              <w:jc w:val="center"/>
            </w:pPr>
          </w:p>
          <w:p w:rsidR="00D26FAE" w:rsidRDefault="00D26FAE" w:rsidP="00D26FAE">
            <w:pPr>
              <w:spacing w:after="20" w:line="247" w:lineRule="auto"/>
              <w:jc w:val="center"/>
            </w:pPr>
            <w:r>
              <w:rPr>
                <w:b/>
              </w:rPr>
              <w:t>ISMIHARDI, S.Pd.I</w:t>
            </w:r>
          </w:p>
          <w:p w:rsidR="00D26FAE" w:rsidRDefault="00D26FAE" w:rsidP="00D26FAE">
            <w:pPr>
              <w:spacing w:after="20" w:line="247" w:lineRule="auto"/>
              <w:jc w:val="center"/>
            </w:pPr>
            <w:r>
              <w:t>NIP. 198511192019031003</w:t>
            </w:r>
          </w:p>
        </w:tc>
      </w:tr>
      <w:tr w:rsidR="00B051F6">
        <w:trPr>
          <w:jc w:val="center"/>
        </w:trPr>
        <w:tc>
          <w:tcPr>
            <w:tcW w:w="9072" w:type="dxa"/>
            <w:gridSpan w:val="2"/>
            <w:tcBorders>
              <w:top w:val="single" w:sz="4" w:space="0" w:color="007C89"/>
              <w:left w:val="single" w:sz="4" w:space="0" w:color="007C89"/>
              <w:bottom w:val="single" w:sz="4" w:space="0" w:color="007C89"/>
              <w:right w:val="single" w:sz="4" w:space="0" w:color="007C89"/>
            </w:tcBorders>
            <w:shd w:val="clear" w:color="auto" w:fill="007C89"/>
            <w:tcMar>
              <w:top w:w="70" w:type="dxa"/>
              <w:left w:w="90" w:type="dxa"/>
              <w:bottom w:w="70" w:type="dxa"/>
              <w:right w:w="90" w:type="dxa"/>
            </w:tcMar>
          </w:tcPr>
          <w:p w:rsidR="00B051F6" w:rsidRDefault="00322A43">
            <w:pPr>
              <w:spacing w:after="0" w:line="252" w:lineRule="auto"/>
            </w:pPr>
            <w:r>
              <w:rPr>
                <w:b/>
                <w:color w:val="FFFFFF"/>
                <w:sz w:val="25"/>
              </w:rPr>
              <w:t>H. LAMPIRAN</w:t>
            </w:r>
          </w:p>
        </w:tc>
      </w:tr>
    </w:tbl>
    <w:p w:rsidR="00B051F6" w:rsidRDefault="00322A43">
      <w:pPr>
        <w:pStyle w:val="Heading2"/>
      </w:pPr>
      <w:r>
        <w:rPr>
          <w:rFonts w:ascii="Arial" w:eastAsia="Arial" w:hAnsi="Arial"/>
        </w:rPr>
        <w:t>Lampiran 1. LKPD Pertemuan 1</w:t>
      </w:r>
    </w:p>
    <w:p w:rsidR="00B051F6" w:rsidRDefault="00322A43">
      <w:pPr>
        <w:pStyle w:val="Heading3"/>
      </w:pPr>
      <w:r>
        <w:rPr>
          <w:rFonts w:ascii="Arial" w:eastAsia="Arial" w:hAnsi="Arial"/>
        </w:rPr>
        <w:t>LKPD Pertemuan 1: Membaca QS. Al-Maidah/5:48, Mufradat, dan Terjemah Awal</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Identitas</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Isian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Nama</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Kelas</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Nomor Absen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Kelompok</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bl>
    <w:p w:rsidR="00B051F6" w:rsidRDefault="00322A43">
      <w:r>
        <w:rPr>
          <w:b/>
        </w:rPr>
        <w:t>Petunjuk Penggunaan</w:t>
      </w:r>
    </w:p>
    <w:p w:rsidR="00B051F6" w:rsidRDefault="00322A43">
      <w:pPr>
        <w:pStyle w:val="ListBullet"/>
        <w:spacing w:after="40"/>
        <w:ind w:left="227"/>
      </w:pPr>
      <w:r>
        <w:t>Bacalah petunjuk setiap bagian dengan teliti.</w:t>
      </w:r>
    </w:p>
    <w:p w:rsidR="00B051F6" w:rsidRDefault="00322A43">
      <w:pPr>
        <w:pStyle w:val="ListBullet"/>
        <w:spacing w:after="40"/>
        <w:ind w:left="227"/>
      </w:pPr>
      <w:r>
        <w:t>Kerjakan secara jujur, tertib, dan bertanggung jawab.</w:t>
      </w:r>
    </w:p>
    <w:p w:rsidR="00B051F6" w:rsidRDefault="00322A43">
      <w:pPr>
        <w:pStyle w:val="ListBullet"/>
        <w:spacing w:after="40"/>
        <w:ind w:left="227"/>
      </w:pPr>
      <w:r>
        <w:t>Gunakan Al-Qur'an, buku catatan, dan bahan bacaan yang disediakan.</w:t>
      </w:r>
    </w:p>
    <w:p w:rsidR="00B051F6" w:rsidRDefault="00322A43">
      <w:pPr>
        <w:pStyle w:val="ListBullet"/>
        <w:spacing w:after="40"/>
        <w:ind w:left="227"/>
      </w:pPr>
      <w:r>
        <w:t>Diskusikan dengan kelompok apabila diminta, tetapi tuliskan hasil dengan bahasa sendiri.</w:t>
      </w:r>
    </w:p>
    <w:p w:rsidR="00B051F6" w:rsidRDefault="00322A43">
      <w:r>
        <w:rPr>
          <w:b/>
        </w:rPr>
        <w:t>Tujuan Pembelajaran</w:t>
      </w:r>
    </w:p>
    <w:p w:rsidR="00B051F6" w:rsidRDefault="00322A43">
      <w:r>
        <w:t>Murid mampu membaca QS. Al-Maidah/5:48 secara terbimbing, mengidentifikasi mufradat penting, memahami terjemah umum, dan menyusun peta konsep awal tentang kompetisi dalam kebaikan.</w:t>
      </w:r>
    </w:p>
    <w:p w:rsidR="00B051F6" w:rsidRDefault="00322A43">
      <w:r>
        <w:rPr>
          <w:b/>
        </w:rPr>
        <w:t>Stimulus/Bahan Bacaan Singkat</w:t>
      </w:r>
    </w:p>
    <w:p w:rsidR="00B051F6" w:rsidRDefault="00322A43">
      <w:r>
        <w:t>Allah Swt. memerintahkan manusia agar berlomba dalam kebaikan. Kompetisi yang benar bukan untuk pamer, tetapi untuk memperbanyak amal saleh, membantu sesama, dan memperbaiki diri.</w:t>
      </w:r>
    </w:p>
    <w:tbl>
      <w:tblPr>
        <w:tblW w:w="0" w:type="auto"/>
        <w:jc w:val="center"/>
        <w:tblLook w:val="04A0" w:firstRow="1" w:lastRow="0" w:firstColumn="1" w:lastColumn="0" w:noHBand="0" w:noVBand="1"/>
      </w:tblPr>
      <w:tblGrid>
        <w:gridCol w:w="3270"/>
        <w:gridCol w:w="5982"/>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Bagian LKPD</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Kegiatan/Isian Murid</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Tahap Memahami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Bacalah QS. Al-Maidah/5:48 secara bergiliran. Tandai kata yang sulit dibaca. Catat 5 mufradat penting dan tuliskan artinya.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Tahap Mengaplikasi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Lengkapi tabel mufradat- arti, tuliskan terjemah ringkas dengan bahasa sendiri, lalu buat peta konsep awal tentang fastabiqul khairat.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lastRenderedPageBreak/>
              <w:t>Tahap Merefleksi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Jawablah: Apa hal baru yang kamu pahami? Bagian mana yang masih sulit? Siapa teman yang dapat kamu bantu atau mintai bantuan?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Soal Pemahaman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1) Apa arti umum fastabiqul khairat?</w:t>
            </w:r>
            <w:r>
              <w:rPr>
                <w:sz w:val="18"/>
              </w:rPr>
              <w:br/>
              <w:t>2) Sebutkan dua kosakata penting dalam ayat.</w:t>
            </w:r>
            <w:r>
              <w:rPr>
                <w:sz w:val="18"/>
              </w:rPr>
              <w:br/>
              <w:t>3) Mengapa belajar membaca ayat perlu kesabaran?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Tugas Aplikasi/Produk</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Buat peta konsep sederhana yang memuat: ayat, mufradat, makna, contoh kebaikan di sekolah, dan komitmen pribadi.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Ruang Kesimpulan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Tuliskan 3 kesimpulan utama yang kamu dapatkan:</w:t>
            </w:r>
            <w:r>
              <w:rPr>
                <w:sz w:val="18"/>
              </w:rPr>
              <w:br/>
              <w:t>1. ............................................................</w:t>
            </w:r>
            <w:r>
              <w:rPr>
                <w:sz w:val="18"/>
              </w:rPr>
              <w:br/>
              <w:t>2. ............................................................</w:t>
            </w:r>
            <w:r>
              <w:rPr>
                <w:sz w:val="18"/>
              </w:rPr>
              <w:br/>
              <w:t>3. ............................................................</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Komitmen Tindak Lanjut</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Mulai hari ini saya akan ....................................................................................................................</w:t>
            </w:r>
          </w:p>
        </w:tc>
      </w:tr>
    </w:tbl>
    <w:p w:rsidR="00B051F6" w:rsidRDefault="00322A43">
      <w:pPr>
        <w:pStyle w:val="Heading3"/>
      </w:pPr>
      <w:r>
        <w:rPr>
          <w:rFonts w:ascii="Arial" w:eastAsia="Arial" w:hAnsi="Arial"/>
        </w:rPr>
        <w:t>LKPD Pertemuan 2: Tadabbur Ayat, Hadis, dan Studi Kasus</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Identitas</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Isian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Nama</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Kelas</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Nomor Absen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Kelompok</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bl>
    <w:p w:rsidR="00B051F6" w:rsidRDefault="00322A43">
      <w:r>
        <w:rPr>
          <w:b/>
        </w:rPr>
        <w:t>Petunjuk Penggunaan</w:t>
      </w:r>
    </w:p>
    <w:p w:rsidR="00B051F6" w:rsidRDefault="00322A43">
      <w:pPr>
        <w:pStyle w:val="ListBullet"/>
        <w:spacing w:after="40"/>
        <w:ind w:left="227"/>
      </w:pPr>
      <w:r>
        <w:t>Bacalah petunjuk setiap bagian dengan teliti.</w:t>
      </w:r>
    </w:p>
    <w:p w:rsidR="00B051F6" w:rsidRDefault="00322A43">
      <w:pPr>
        <w:pStyle w:val="ListBullet"/>
        <w:spacing w:after="40"/>
        <w:ind w:left="227"/>
      </w:pPr>
      <w:r>
        <w:t>Kerjakan secara jujur, tertib, dan bertanggung jawab.</w:t>
      </w:r>
    </w:p>
    <w:p w:rsidR="00B051F6" w:rsidRDefault="00322A43">
      <w:pPr>
        <w:pStyle w:val="ListBullet"/>
        <w:spacing w:after="40"/>
        <w:ind w:left="227"/>
      </w:pPr>
      <w:r>
        <w:t>Gunakan Al-Qur'an, buku catatan, dan bahan bacaan yang disediakan.</w:t>
      </w:r>
    </w:p>
    <w:p w:rsidR="00B051F6" w:rsidRDefault="00322A43">
      <w:pPr>
        <w:pStyle w:val="ListBullet"/>
        <w:spacing w:after="40"/>
        <w:ind w:left="227"/>
      </w:pPr>
      <w:r>
        <w:t>Diskusikan dengan kelompok apabila diminta, tetapi tuliskan hasil dengan bahasa sendiri.</w:t>
      </w:r>
    </w:p>
    <w:p w:rsidR="00B051F6" w:rsidRDefault="00322A43">
      <w:r>
        <w:rPr>
          <w:b/>
        </w:rPr>
        <w:t>Tujuan Pembelajaran</w:t>
      </w:r>
    </w:p>
    <w:p w:rsidR="00B051F6" w:rsidRDefault="00322A43">
      <w:r>
        <w:t>Murid mampu menganalisis kandungan QS. Al-Maidah/5:48 dan hadis tentang bersegera melakukan kebaikan serta menghubungkannya dengan perilaku pelajar muslim.</w:t>
      </w:r>
    </w:p>
    <w:p w:rsidR="00B051F6" w:rsidRDefault="00322A43">
      <w:r>
        <w:rPr>
          <w:b/>
        </w:rPr>
        <w:t>Stimulus/Bahan Bacaan Singkat</w:t>
      </w:r>
    </w:p>
    <w:p w:rsidR="00B051F6" w:rsidRDefault="00322A43">
      <w:r>
        <w:t>Fastabiqul khairat mengajarkan murid untuk tidak menunda kebaikan, menjaga niat, menghargai perbedaan kemampuan, dan menjadikan prestasi sebagai sarana memberi manfaat.</w:t>
      </w:r>
    </w:p>
    <w:tbl>
      <w:tblPr>
        <w:tblW w:w="0" w:type="auto"/>
        <w:jc w:val="center"/>
        <w:tblLook w:val="04A0" w:firstRow="1" w:lastRow="0" w:firstColumn="1" w:lastColumn="0" w:noHBand="0" w:noVBand="1"/>
      </w:tblPr>
      <w:tblGrid>
        <w:gridCol w:w="3270"/>
        <w:gridCol w:w="5982"/>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Bagian LKPD</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Kegiatan/Isian Murid</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Tahap Memahami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Baca ringkasan kandungan ayat. Tandai kalimat yang menunjukkan perintah, nilai, dan hikmah. Tuliskan hubungan ayat dengan kehidupan remaja.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Tahap Mengaplikasi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Diskusikan studi kasus yang diberikan guru. Tentukan masalah, nilai ayat yang relevan, pilihan sikap, dan solusi yang santun.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Tahap Merefleksi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Jawablah: Bagaimana kontribusimu dalam kelompok? Nilai apa yang paling menantang untuk diamalkan? Sikap apa yang perlu diperbaiki?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lastRenderedPageBreak/>
              <w:t>Soal Pemahaman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1) Jelaskan kandungan utama QS. Al-Maidah/5:48.</w:t>
            </w:r>
            <w:r>
              <w:rPr>
                <w:sz w:val="18"/>
              </w:rPr>
              <w:br/>
              <w:t>2) Apa bedanya kompetisi sehat dan tidak sehat?</w:t>
            </w:r>
            <w:r>
              <w:rPr>
                <w:sz w:val="18"/>
              </w:rPr>
              <w:br/>
              <w:t>3) Mengapa niat penting dalam berbuat baik?</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Tugas Aplikasi/Produk</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Pilih satu kasus: menyontek demi nilai tinggi, mengejek teman yang kalah lomba, atau malas menjaga kebersihan. Analisis dengan nilai fastabiqul khairat dan tuliskan solusi.</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Ruang Kesimpulan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Tuliskan 3 kesimpulan utama yang kamu dapatkan:</w:t>
            </w:r>
            <w:r>
              <w:rPr>
                <w:sz w:val="18"/>
              </w:rPr>
              <w:br/>
              <w:t>1. ............................................................</w:t>
            </w:r>
            <w:r>
              <w:rPr>
                <w:sz w:val="18"/>
              </w:rPr>
              <w:br/>
              <w:t>2. ............................................................</w:t>
            </w:r>
            <w:r>
              <w:rPr>
                <w:sz w:val="18"/>
              </w:rPr>
              <w:br/>
              <w:t>3. ............................................................</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Komitmen Tindak Lanjut</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Mulai hari ini saya akan ....................................................................................................................</w:t>
            </w:r>
          </w:p>
        </w:tc>
      </w:tr>
    </w:tbl>
    <w:p w:rsidR="00B051F6" w:rsidRDefault="00322A43">
      <w:pPr>
        <w:pStyle w:val="Heading3"/>
      </w:pPr>
      <w:r>
        <w:rPr>
          <w:rFonts w:ascii="Arial" w:eastAsia="Arial" w:hAnsi="Arial"/>
        </w:rPr>
        <w:t>LKPD Pertemuan 3: Rancangan Proyek Mini Aksi Kebaikan</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Identitas</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Isian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Nama</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Kelas</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Nomor Absen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Kelompok</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bl>
    <w:p w:rsidR="00B051F6" w:rsidRDefault="00322A43">
      <w:r>
        <w:rPr>
          <w:b/>
        </w:rPr>
        <w:t>Petunjuk Penggunaan</w:t>
      </w:r>
    </w:p>
    <w:p w:rsidR="00B051F6" w:rsidRDefault="00322A43">
      <w:pPr>
        <w:pStyle w:val="ListBullet"/>
        <w:spacing w:after="40"/>
        <w:ind w:left="227"/>
      </w:pPr>
      <w:r>
        <w:t>Bacalah petunjuk setiap bagian dengan teliti.</w:t>
      </w:r>
    </w:p>
    <w:p w:rsidR="00B051F6" w:rsidRDefault="00322A43">
      <w:pPr>
        <w:pStyle w:val="ListBullet"/>
        <w:spacing w:after="40"/>
        <w:ind w:left="227"/>
      </w:pPr>
      <w:r>
        <w:t>Kerjakan secara jujur, tertib, dan bertanggung jawab.</w:t>
      </w:r>
    </w:p>
    <w:p w:rsidR="00B051F6" w:rsidRDefault="00322A43">
      <w:pPr>
        <w:pStyle w:val="ListBullet"/>
        <w:spacing w:after="40"/>
        <w:ind w:left="227"/>
      </w:pPr>
      <w:r>
        <w:t>Gunakan Al-Qur'an, buku catatan, dan bahan bacaan yang disediakan.</w:t>
      </w:r>
    </w:p>
    <w:p w:rsidR="00B051F6" w:rsidRDefault="00322A43">
      <w:pPr>
        <w:pStyle w:val="ListBullet"/>
        <w:spacing w:after="40"/>
        <w:ind w:left="227"/>
      </w:pPr>
      <w:r>
        <w:t>Diskusikan dengan kelompok apabila diminta, tetapi tuliskan hasil dengan bahasa sendiri.</w:t>
      </w:r>
    </w:p>
    <w:p w:rsidR="00B051F6" w:rsidRDefault="00322A43">
      <w:r>
        <w:rPr>
          <w:b/>
        </w:rPr>
        <w:t>Tujuan Pembelajaran</w:t>
      </w:r>
    </w:p>
    <w:p w:rsidR="00B051F6" w:rsidRDefault="00322A43">
      <w:r>
        <w:t>Murid mampu merancang aksi kebaikan sederhana yang realistis, bermanfaat, aman, kolaboratif, dan sesuai nilai QS. Al-Maidah/5:48.</w:t>
      </w:r>
    </w:p>
    <w:p w:rsidR="00B051F6" w:rsidRDefault="00322A43">
      <w:r>
        <w:rPr>
          <w:b/>
        </w:rPr>
        <w:t>Stimulus/Bahan Bacaan Singkat</w:t>
      </w:r>
    </w:p>
    <w:p w:rsidR="00B051F6" w:rsidRDefault="00322A43">
      <w:r>
        <w:t>Kebaikan dapat dimulai dari hal kecil: membantu teman belajar, menjaga kebersihan kelas, berbagi buku, mengingatkan dengan santun, dan membuat konten edukatif yang bermanfaat.</w:t>
      </w:r>
    </w:p>
    <w:tbl>
      <w:tblPr>
        <w:tblW w:w="0" w:type="auto"/>
        <w:jc w:val="center"/>
        <w:tblLook w:val="04A0" w:firstRow="1" w:lastRow="0" w:firstColumn="1" w:lastColumn="0" w:noHBand="0" w:noVBand="1"/>
      </w:tblPr>
      <w:tblGrid>
        <w:gridCol w:w="3270"/>
        <w:gridCol w:w="5982"/>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Bagian LKPD</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Kegiatan/Isian Murid</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Tahap Memahami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Identifikasi kebutuhan kebaikan di lingkunganmu. Pilih satu masalah yang dapat diperbaiki dengan aksi sederhana.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Tahap Mengaplikasi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Susun rencana proyek mini: nama aksi, alasan, tujuan, sasaran, langkah kegiatan, pembagian peran, media, jadwal, dan indikator keberhasilan. Lakukan gallery walk untuk menerima masukan.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Tahap Merefleksi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Jawablah: Apakah aksi kami bermanfaat? Apakah langkahnya realistis? Apa risiko yang harus dicegah? Apakah niat kami sudah benar?</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Soal Pemahaman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1) Sebutkan tiga ciri aksi kebaikan yang baik.</w:t>
            </w:r>
            <w:r>
              <w:rPr>
                <w:sz w:val="18"/>
              </w:rPr>
              <w:br/>
              <w:t>2) Mengapa proyek harus realistis dan aman?</w:t>
            </w:r>
            <w:r>
              <w:rPr>
                <w:sz w:val="18"/>
              </w:rPr>
              <w:br/>
              <w:t>3) Bagaimana cara menjaga niat agar tidak menjadi riya?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lastRenderedPageBreak/>
              <w:t>Tugas Aplikasi/Produk</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Buat rancangan proyek mini aksi kebaikan dalam format tabel dan siapkan poster/presentasi singkat untuk pertemuan berikutnya.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Ruang Kesimpulan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Tuliskan 3 kesimpulan utama yang kamu dapatkan:</w:t>
            </w:r>
            <w:r>
              <w:rPr>
                <w:sz w:val="18"/>
              </w:rPr>
              <w:br/>
              <w:t>1. ............................................................</w:t>
            </w:r>
            <w:r>
              <w:rPr>
                <w:sz w:val="18"/>
              </w:rPr>
              <w:br/>
              <w:t>2. ............................................................</w:t>
            </w:r>
            <w:r>
              <w:rPr>
                <w:sz w:val="18"/>
              </w:rPr>
              <w:br/>
              <w:t>3. ............................................................</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Komitmen Tindak Lanjut</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Mulai hari ini saya akan ....................................................................................................................</w:t>
            </w:r>
          </w:p>
        </w:tc>
      </w:tr>
    </w:tbl>
    <w:p w:rsidR="00B051F6" w:rsidRDefault="00322A43">
      <w:pPr>
        <w:pStyle w:val="Heading3"/>
      </w:pPr>
      <w:r>
        <w:rPr>
          <w:rFonts w:ascii="Arial" w:eastAsia="Arial" w:hAnsi="Arial"/>
        </w:rPr>
        <w:t>LKPD Pertemuan 4: Presentasi, Asesmen Akhir, dan Komitmen Pengamalan</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Identitas</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1"/>
              </w:rPr>
              <w:t>Isian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Nama</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Kelas</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Nomor Absen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1"/>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Kelompok</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1"/>
              </w:rPr>
              <w:t>............................................................</w:t>
            </w:r>
          </w:p>
        </w:tc>
      </w:tr>
    </w:tbl>
    <w:p w:rsidR="00B051F6" w:rsidRDefault="00322A43">
      <w:r>
        <w:rPr>
          <w:b/>
        </w:rPr>
        <w:t>Petunjuk Penggunaan</w:t>
      </w:r>
    </w:p>
    <w:p w:rsidR="00B051F6" w:rsidRDefault="00322A43">
      <w:pPr>
        <w:pStyle w:val="ListBullet"/>
        <w:spacing w:after="40"/>
        <w:ind w:left="227"/>
      </w:pPr>
      <w:r>
        <w:t>Bacalah petunjuk setiap bagian dengan teliti.</w:t>
      </w:r>
    </w:p>
    <w:p w:rsidR="00B051F6" w:rsidRDefault="00322A43">
      <w:pPr>
        <w:pStyle w:val="ListBullet"/>
        <w:spacing w:after="40"/>
        <w:ind w:left="227"/>
      </w:pPr>
      <w:r>
        <w:t>Kerjakan secara jujur, tertib, dan bertanggung jawab.</w:t>
      </w:r>
    </w:p>
    <w:p w:rsidR="00B051F6" w:rsidRDefault="00322A43">
      <w:pPr>
        <w:pStyle w:val="ListBullet"/>
        <w:spacing w:after="40"/>
        <w:ind w:left="227"/>
      </w:pPr>
      <w:r>
        <w:t>Gunakan Al-Qur'an, buku catatan, dan bahan bacaan yang disediakan.</w:t>
      </w:r>
    </w:p>
    <w:p w:rsidR="00B051F6" w:rsidRDefault="00322A43">
      <w:pPr>
        <w:pStyle w:val="ListBullet"/>
        <w:spacing w:after="40"/>
        <w:ind w:left="227"/>
      </w:pPr>
      <w:r>
        <w:t>Diskusikan dengan kelompok apabila diminta, tetapi tuliskan hasil dengan bahasa sendiri.</w:t>
      </w:r>
    </w:p>
    <w:p w:rsidR="00B051F6" w:rsidRDefault="00322A43">
      <w:r>
        <w:rPr>
          <w:b/>
        </w:rPr>
        <w:t>Tujuan Pembelajaran</w:t>
      </w:r>
    </w:p>
    <w:p w:rsidR="00B051F6" w:rsidRDefault="00322A43">
      <w:r>
        <w:t>Murid mampu mempresentasikan hasil belajar, mengikuti asesmen akhir dengan jujur, merefleksikan perkembangan diri, dan menyusun komitmen pengamalan fastabiqul khairat.</w:t>
      </w:r>
    </w:p>
    <w:p w:rsidR="00B051F6" w:rsidRDefault="00322A43">
      <w:r>
        <w:rPr>
          <w:b/>
        </w:rPr>
        <w:t>Stimulus/Bahan Bacaan Singkat</w:t>
      </w:r>
    </w:p>
    <w:p w:rsidR="00B051F6" w:rsidRDefault="00322A43">
      <w:r>
        <w:t>Ilmu yang baik perlu diamalkan. Setelah memahami ayat dan merancang aksi kebaikan, murid diajak menilai proses, memperbaiki sikap, dan menjaga kebiasaan baik secara berkelanjutan.</w:t>
      </w:r>
    </w:p>
    <w:tbl>
      <w:tblPr>
        <w:tblW w:w="0" w:type="auto"/>
        <w:jc w:val="center"/>
        <w:tblLook w:val="04A0" w:firstRow="1" w:lastRow="0" w:firstColumn="1" w:lastColumn="0" w:noHBand="0" w:noVBand="1"/>
      </w:tblPr>
      <w:tblGrid>
        <w:gridCol w:w="3270"/>
        <w:gridCol w:w="5982"/>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Bagian LKPD</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8"/>
              </w:rPr>
              <w:t>Kegiatan/Isian Murid</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Tahap Memahami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Tinjau kembali peta konsep, catatan mufradat, kandungan ayat, dan rancangan proyek mini. Siapkan poin presentasi utama.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Tahap Mengaplikasi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Presentasikan proyek mini 3-5 menit. Dengarkan umpan balik, catat saran, dan kerjakan asesmen akhir secara mandiri serta jujur.</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Tahap Merefleksi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Jawablah: Apa perubahan pemahaman saya? Nilai apa yang paling penting untuk saya amalkan? Sikap apa yang harus saya perbaiki? Apa komitmen nyata saya?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Soal Pemahaman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1) Jelaskan makna fastabiqul khairat.</w:t>
            </w:r>
            <w:r>
              <w:rPr>
                <w:sz w:val="18"/>
              </w:rPr>
              <w:br/>
              <w:t>2) Berikan contoh pengamalan di sekolah.</w:t>
            </w:r>
            <w:r>
              <w:rPr>
                <w:sz w:val="18"/>
              </w:rPr>
              <w:br/>
              <w:t>3) Jelaskan hikmah berlomba dalam kebaikan bagi diri dan masyarakat.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Tugas Aplikasi/Produk</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 xml:space="preserve">Tulis komitmen pengamalan selama satu pekan dan mintalah orang tua/wali atau teman memberi paraf penguatan setelah kamu </w:t>
            </w:r>
            <w:r>
              <w:rPr>
                <w:sz w:val="18"/>
              </w:rPr>
              <w:lastRenderedPageBreak/>
              <w:t>melakukannya.</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lastRenderedPageBreak/>
              <w:t>Ruang Kesimpulan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8"/>
              </w:rPr>
              <w:t>Tuliskan 3 kesimpulan utama yang kamu dapatkan:</w:t>
            </w:r>
            <w:r>
              <w:rPr>
                <w:sz w:val="18"/>
              </w:rPr>
              <w:br/>
              <w:t>1. ............................................................</w:t>
            </w:r>
            <w:r>
              <w:rPr>
                <w:sz w:val="18"/>
              </w:rPr>
              <w:br/>
              <w:t>2. ............................................................</w:t>
            </w:r>
            <w:r>
              <w:rPr>
                <w:sz w:val="18"/>
              </w:rPr>
              <w:br/>
              <w:t>3. ............................................................</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Komitmen Tindak Lanjut</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8"/>
              </w:rPr>
              <w:t>Mulai hari ini saya akan ....................................................................................................................</w:t>
            </w:r>
          </w:p>
        </w:tc>
      </w:tr>
    </w:tbl>
    <w:p w:rsidR="00B051F6" w:rsidRDefault="00322A43">
      <w:pPr>
        <w:pStyle w:val="Heading2"/>
      </w:pPr>
      <w:r>
        <w:rPr>
          <w:rFonts w:ascii="Arial" w:eastAsia="Arial" w:hAnsi="Arial"/>
        </w:rPr>
        <w:t>Lampiran 2. Bahan Bacaan Singkat</w:t>
      </w:r>
    </w:p>
    <w:p w:rsidR="00B051F6" w:rsidRDefault="00322A43">
      <w:r>
        <w:t>QS. Al-Maidah/5:48 menjelaskan bahwa Allah Swt. menurunkan petunjuk dan aturan hidup agar manusia berjalan pada kebenaran. Salah satu pesan utama ayat ini adalah perintah untuk berlomba-lomba dalam kebaikan. Makna fastabiqul khairat tidak sekadar menjadi yang paling terlihat, tetapi bersegera melakukan amal saleh dengan niat ikhlas, cara yang benar, dan manfaat yang nyata bagi diri serta sesama.</w:t>
      </w:r>
    </w:p>
    <w:p w:rsidR="00B051F6" w:rsidRDefault="00322A43">
      <w:r>
        <w:t>Dalam kehidupan pelajar, nilai ini tampak melalui semangat belajar, jujur saat ujian, disiplin beribadah, menjaga kebersihan, membantu teman, menghormati guru dan orang tua, serta menggunakan media digital untuk hal yang bermanfaat. Kompetisi yang sesuai ajaran Islam adalah kompetisi yang membuat seseorang semakin dekat kepada Allah, semakin bermanfaat bagi manusia, dan tidak merendahkan orang lain.</w:t>
      </w:r>
    </w:p>
    <w:p w:rsidR="00B051F6" w:rsidRDefault="00322A43">
      <w:pPr>
        <w:pStyle w:val="Heading2"/>
      </w:pPr>
      <w:r>
        <w:rPr>
          <w:rFonts w:ascii="Arial" w:eastAsia="Arial" w:hAnsi="Arial"/>
        </w:rPr>
        <w:t>Lampiran 3. Lembar Refleksi Akhir Modul</w:t>
      </w:r>
    </w:p>
    <w:tbl>
      <w:tblPr>
        <w:tblW w:w="0" w:type="auto"/>
        <w:jc w:val="center"/>
        <w:tblLook w:val="04A0" w:firstRow="1" w:lastRow="0" w:firstColumn="1" w:lastColumn="0" w:noHBand="0" w:noVBand="1"/>
      </w:tblPr>
      <w:tblGrid>
        <w:gridCol w:w="1240"/>
        <w:gridCol w:w="8012"/>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Pertanyaan Refleksi</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Jawaban Murid</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Apa pemahaman paling penting yang saya dapatkan dari materi ini?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Nilai apa yang paling menyentuh diri saya?</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Sikap apa yang perlu saya perbaiki?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Bagaimana saya akan mengamalkan materi ini dalam kehidupan sehari-hari?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 xml:space="preserve">Apa </w:t>
            </w:r>
            <w:r>
              <w:rPr>
                <w:sz w:val="20"/>
              </w:rPr>
              <w:lastRenderedPageBreak/>
              <w:t>komitmen saya setelah mengikuti seluruh pembelajaran?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lastRenderedPageBreak/>
              <w:t>............................................................................................................................................</w:t>
            </w:r>
            <w:r>
              <w:rPr>
                <w:sz w:val="20"/>
              </w:rPr>
              <w:lastRenderedPageBreak/>
              <w:t>....................................</w:t>
            </w:r>
          </w:p>
        </w:tc>
      </w:tr>
    </w:tbl>
    <w:p w:rsidR="00B051F6" w:rsidRDefault="00322A43">
      <w:pPr>
        <w:pStyle w:val="Heading2"/>
      </w:pPr>
      <w:r>
        <w:rPr>
          <w:rFonts w:ascii="Arial" w:eastAsia="Arial" w:hAnsi="Arial"/>
        </w:rPr>
        <w:lastRenderedPageBreak/>
        <w:t>Lampiran 4. Lembar Penilaian Diri</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Pernyataan</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Pilihan Jawaban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Saya membaca QS. Al-Maidah/5:48 dengan sungguh-sungguh.</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Selalu / Sering / Kadang-kadang / Belum</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Saya berani bertanya ketika belum memahami materi.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Selalu / Sering / Kadang-kadang / Belum</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Saya membantu teman dalam kegiatan kelompok.</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Selalu / Sering / Kadang-kadang / Belum</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Saya berusaha jujur dan tidak merendahkan orang lain dalam berkompetisi.</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Selalu / Sering / Kadang-kadang / Belum</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Saya memiliki komitmen melakukan kebaikan nyata setelah pembelajaran.</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Selalu / Sering / Kadang-kadang / Belum</w:t>
            </w:r>
          </w:p>
        </w:tc>
      </w:tr>
    </w:tbl>
    <w:p w:rsidR="00B051F6" w:rsidRDefault="00322A43">
      <w:pPr>
        <w:pStyle w:val="Heading2"/>
      </w:pPr>
      <w:r>
        <w:rPr>
          <w:rFonts w:ascii="Arial" w:eastAsia="Arial" w:hAnsi="Arial"/>
        </w:rPr>
        <w:t>Lampiran 5. Lembar Pengamatan Sikap</w:t>
      </w:r>
    </w:p>
    <w:tbl>
      <w:tblPr>
        <w:tblW w:w="0" w:type="auto"/>
        <w:jc w:val="center"/>
        <w:tblLook w:val="04A0" w:firstRow="1" w:lastRow="0" w:firstColumn="1" w:lastColumn="0" w:noHBand="0" w:noVBand="1"/>
      </w:tblPr>
      <w:tblGrid>
        <w:gridCol w:w="983"/>
        <w:gridCol w:w="1692"/>
        <w:gridCol w:w="1058"/>
        <w:gridCol w:w="1050"/>
        <w:gridCol w:w="1014"/>
        <w:gridCol w:w="1036"/>
        <w:gridCol w:w="1105"/>
        <w:gridCol w:w="1314"/>
      </w:tblGrid>
      <w:tr w:rsidR="00B051F6">
        <w:trPr>
          <w:tblHeader/>
          <w:jc w:val="center"/>
        </w:trPr>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No.</w:t>
            </w:r>
          </w:p>
        </w:tc>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Nama Murid</w:t>
            </w:r>
          </w:p>
        </w:tc>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Disiplin</w:t>
            </w:r>
          </w:p>
        </w:tc>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Santun</w:t>
            </w:r>
          </w:p>
        </w:tc>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Jujur</w:t>
            </w:r>
          </w:p>
        </w:tc>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Peduli</w:t>
            </w:r>
          </w:p>
        </w:tc>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Tanggung Jawab</w:t>
            </w:r>
          </w:p>
        </w:tc>
        <w:tc>
          <w:tcPr>
            <w:tcW w:w="1134"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17"/>
              </w:rPr>
              <w:t>Catatan Guru</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2</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3</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5</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6</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7</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8</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9</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17"/>
              </w:rPr>
              <w:t>........................</w:t>
            </w:r>
          </w:p>
        </w:tc>
      </w:tr>
      <w:tr w:rsidR="00B051F6">
        <w:trPr>
          <w:jc w:val="center"/>
        </w:trPr>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10</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1 2 3 4</w:t>
            </w:r>
          </w:p>
        </w:tc>
        <w:tc>
          <w:tcPr>
            <w:tcW w:w="1134"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17"/>
              </w:rPr>
              <w:t>........................</w:t>
            </w:r>
          </w:p>
        </w:tc>
      </w:tr>
    </w:tbl>
    <w:p w:rsidR="00B051F6" w:rsidRDefault="00322A43">
      <w:pPr>
        <w:pStyle w:val="Heading2"/>
      </w:pPr>
      <w:r>
        <w:rPr>
          <w:rFonts w:ascii="Arial" w:eastAsia="Arial" w:hAnsi="Arial"/>
        </w:rPr>
        <w:t>Lampiran 6. Format Penilaian Produk/Presentasi</w:t>
      </w:r>
    </w:p>
    <w:tbl>
      <w:tblPr>
        <w:tblW w:w="0" w:type="auto"/>
        <w:jc w:val="center"/>
        <w:tblLook w:val="04A0" w:firstRow="1" w:lastRow="0" w:firstColumn="1" w:lastColumn="0" w:noHBand="0" w:noVBand="1"/>
      </w:tblPr>
      <w:tblGrid>
        <w:gridCol w:w="4536"/>
        <w:gridCol w:w="4536"/>
      </w:tblGrid>
      <w:tr w:rsidR="00B051F6">
        <w:trPr>
          <w:tblHeader/>
          <w:jc w:val="center"/>
        </w:trPr>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Aspek Produk/Presentasi</w:t>
            </w:r>
          </w:p>
        </w:tc>
        <w:tc>
          <w:tcPr>
            <w:tcW w:w="4536" w:type="dxa"/>
            <w:tcBorders>
              <w:top w:val="single" w:sz="6" w:space="0" w:color="007C89"/>
              <w:left w:val="single" w:sz="6" w:space="0" w:color="007C89"/>
              <w:bottom w:val="single" w:sz="6" w:space="0" w:color="007C89"/>
              <w:right w:val="single" w:sz="6" w:space="0" w:color="007C89"/>
            </w:tcBorders>
            <w:shd w:val="clear" w:color="auto" w:fill="007C89"/>
            <w:tcMar>
              <w:top w:w="70" w:type="dxa"/>
              <w:left w:w="90" w:type="dxa"/>
              <w:bottom w:w="70" w:type="dxa"/>
              <w:right w:w="90" w:type="dxa"/>
            </w:tcMar>
          </w:tcPr>
          <w:p w:rsidR="00B051F6" w:rsidRDefault="00322A43">
            <w:pPr>
              <w:spacing w:after="0" w:line="252" w:lineRule="auto"/>
              <w:jc w:val="center"/>
            </w:pPr>
            <w:r>
              <w:rPr>
                <w:b/>
                <w:sz w:val="20"/>
              </w:rPr>
              <w:t>Indikator Penilaian</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Kesesuaian dengan nilai QS. Al-Maidah/5:48</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Produk/presentasi menunjukkan hubungan yang jelas dengan fastabiqul khairat.</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Manfaat aksi kebaikan</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 xml:space="preserve">Aksi yang dirancang memiliki manfaat nyata bagi diri, teman, kelas, rumah, atau lingkungan </w:t>
            </w:r>
            <w:r>
              <w:rPr>
                <w:sz w:val="20"/>
              </w:rPr>
              <w:lastRenderedPageBreak/>
              <w:t>sekolah.</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lastRenderedPageBreak/>
              <w:t>Kejelasan langkah</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Tujuan, sasaran, pembagian tugas, jadwal, dan indikator keberhasilan disusun jelas.</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Kreativitas</w:t>
            </w:r>
          </w:p>
        </w:tc>
        <w:tc>
          <w:tcPr>
            <w:tcW w:w="4536" w:type="dxa"/>
            <w:tcBorders>
              <w:top w:val="single" w:sz="4" w:space="0" w:color="79DCE6"/>
              <w:left w:val="single" w:sz="4" w:space="0" w:color="79DCE6"/>
              <w:bottom w:val="single" w:sz="4" w:space="0" w:color="79DCE6"/>
              <w:right w:val="single" w:sz="4" w:space="0" w:color="79DCE6"/>
            </w:tcBorders>
            <w:shd w:val="clear" w:color="auto" w:fill="EFFCFC"/>
            <w:tcMar>
              <w:top w:w="70" w:type="dxa"/>
              <w:left w:w="90" w:type="dxa"/>
              <w:bottom w:w="70" w:type="dxa"/>
              <w:right w:w="90" w:type="dxa"/>
            </w:tcMar>
          </w:tcPr>
          <w:p w:rsidR="00B051F6" w:rsidRDefault="00322A43">
            <w:pPr>
              <w:spacing w:after="0" w:line="252" w:lineRule="auto"/>
            </w:pPr>
            <w:r>
              <w:rPr>
                <w:sz w:val="20"/>
              </w:rPr>
              <w:t>Media/penyajian menarik, komunikatif, santun, dan sesuai etika digital.</w:t>
            </w:r>
          </w:p>
        </w:tc>
      </w:tr>
      <w:tr w:rsidR="00B051F6">
        <w:trPr>
          <w:jc w:val="center"/>
        </w:trPr>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Kerja sama dan komunikasi</w:t>
            </w:r>
          </w:p>
        </w:tc>
        <w:tc>
          <w:tcPr>
            <w:tcW w:w="4536" w:type="dxa"/>
            <w:tcBorders>
              <w:top w:val="single" w:sz="4" w:space="0" w:color="79DCE6"/>
              <w:left w:val="single" w:sz="4" w:space="0" w:color="79DCE6"/>
              <w:bottom w:val="single" w:sz="4" w:space="0" w:color="79DCE6"/>
              <w:right w:val="single" w:sz="4" w:space="0" w:color="79DCE6"/>
            </w:tcBorders>
            <w:tcMar>
              <w:top w:w="70" w:type="dxa"/>
              <w:left w:w="90" w:type="dxa"/>
              <w:bottom w:w="70" w:type="dxa"/>
              <w:right w:w="90" w:type="dxa"/>
            </w:tcMar>
          </w:tcPr>
          <w:p w:rsidR="00B051F6" w:rsidRDefault="00322A43">
            <w:pPr>
              <w:spacing w:after="0" w:line="252" w:lineRule="auto"/>
            </w:pPr>
            <w:r>
              <w:rPr>
                <w:sz w:val="20"/>
              </w:rPr>
              <w:t>Seluruh anggota berkontribusi dan menyampaikan presentasi dengan adab yang baik.</w:t>
            </w:r>
          </w:p>
        </w:tc>
      </w:tr>
    </w:tbl>
    <w:p w:rsidR="00B051F6" w:rsidRDefault="00322A43">
      <w:pPr>
        <w:pStyle w:val="Heading2"/>
      </w:pPr>
      <w:r>
        <w:rPr>
          <w:rFonts w:ascii="Arial" w:eastAsia="Arial" w:hAnsi="Arial"/>
        </w:rPr>
        <w:t>Lampiran 7. Asesmen Sumatif Tertulis</w:t>
      </w:r>
    </w:p>
    <w:p w:rsidR="00B051F6" w:rsidRDefault="00322A43">
      <w:r>
        <w:t>A. Pilihan Ganda</w:t>
      </w:r>
    </w:p>
    <w:p w:rsidR="00B051F6" w:rsidRDefault="00322A43">
      <w:pPr>
        <w:spacing w:after="80"/>
      </w:pPr>
      <w:r>
        <w:rPr>
          <w:sz w:val="22"/>
        </w:rPr>
        <w:t>Makna umum fastabiqul khairat adalah ....</w:t>
      </w:r>
      <w:r>
        <w:rPr>
          <w:sz w:val="22"/>
        </w:rPr>
        <w:br/>
        <w:t>a. berlomba-lomba dalam kebaikan</w:t>
      </w:r>
      <w:r>
        <w:rPr>
          <w:sz w:val="22"/>
        </w:rPr>
        <w:br/>
        <w:t>b. berdebat dalam segala hal</w:t>
      </w:r>
      <w:r>
        <w:rPr>
          <w:sz w:val="22"/>
        </w:rPr>
        <w:br/>
        <w:t>c. mencari pujian manusia</w:t>
      </w:r>
      <w:r>
        <w:rPr>
          <w:sz w:val="22"/>
        </w:rPr>
        <w:br/>
        <w:t>d. mengalahkan teman dengan cara apa pun</w:t>
      </w:r>
    </w:p>
    <w:p w:rsidR="00B051F6" w:rsidRDefault="00322A43">
      <w:pPr>
        <w:spacing w:after="80"/>
      </w:pPr>
      <w:r>
        <w:rPr>
          <w:sz w:val="22"/>
        </w:rPr>
        <w:t>Salah satu contoh kompetisi sehat di sekolah adalah ....</w:t>
      </w:r>
      <w:r>
        <w:rPr>
          <w:sz w:val="22"/>
        </w:rPr>
        <w:br/>
        <w:t>a. menyontek agar nilai tinggi</w:t>
      </w:r>
      <w:r>
        <w:rPr>
          <w:sz w:val="22"/>
        </w:rPr>
        <w:br/>
        <w:t>b. belajar sungguh-sungguh dan tetap menghargai teman</w:t>
      </w:r>
      <w:r>
        <w:rPr>
          <w:sz w:val="22"/>
        </w:rPr>
        <w:br/>
        <w:t>c. mengejek teman yang kalah</w:t>
      </w:r>
      <w:r>
        <w:rPr>
          <w:sz w:val="22"/>
        </w:rPr>
        <w:br/>
        <w:t>d. menyebarkan jawaban ujian</w:t>
      </w:r>
    </w:p>
    <w:p w:rsidR="00B051F6" w:rsidRDefault="00322A43">
      <w:pPr>
        <w:spacing w:after="80"/>
      </w:pPr>
      <w:r>
        <w:rPr>
          <w:sz w:val="22"/>
        </w:rPr>
        <w:t>Nilai utama QS. Al-Maidah/5:48 yang dipelajari dalam modul ini adalah ....</w:t>
      </w:r>
      <w:r>
        <w:rPr>
          <w:sz w:val="22"/>
        </w:rPr>
        <w:br/>
        <w:t>a. menunda amal baik</w:t>
      </w:r>
      <w:r>
        <w:rPr>
          <w:sz w:val="22"/>
        </w:rPr>
        <w:br/>
        <w:t>b. bersegera melakukan kebaikan</w:t>
      </w:r>
      <w:r>
        <w:rPr>
          <w:sz w:val="22"/>
        </w:rPr>
        <w:br/>
        <w:t>c. menghindari semua kegiatan sosial</w:t>
      </w:r>
      <w:r>
        <w:rPr>
          <w:sz w:val="22"/>
        </w:rPr>
        <w:br/>
        <w:t>d. membanggakan diri sendiri</w:t>
      </w:r>
    </w:p>
    <w:p w:rsidR="00B051F6" w:rsidRDefault="00322A43">
      <w:pPr>
        <w:spacing w:after="80"/>
      </w:pPr>
      <w:r>
        <w:rPr>
          <w:sz w:val="22"/>
        </w:rPr>
        <w:t>Sikap yang harus dihindari ketika berbuat baik adalah ....</w:t>
      </w:r>
      <w:r>
        <w:rPr>
          <w:sz w:val="22"/>
        </w:rPr>
        <w:br/>
        <w:t>a. ikhlas</w:t>
      </w:r>
      <w:r>
        <w:rPr>
          <w:sz w:val="22"/>
        </w:rPr>
        <w:br/>
        <w:t>b. tanggung jawab</w:t>
      </w:r>
      <w:r>
        <w:rPr>
          <w:sz w:val="22"/>
        </w:rPr>
        <w:br/>
        <w:t>c. riya dan merendahkan orang lain</w:t>
      </w:r>
      <w:r>
        <w:rPr>
          <w:sz w:val="22"/>
        </w:rPr>
        <w:br/>
        <w:t>d. peduli</w:t>
      </w:r>
    </w:p>
    <w:p w:rsidR="00B051F6" w:rsidRDefault="00322A43">
      <w:pPr>
        <w:spacing w:after="80"/>
      </w:pPr>
      <w:r>
        <w:rPr>
          <w:sz w:val="22"/>
        </w:rPr>
        <w:t>Contoh penerapan fastabiqul khairat di ruang digital adalah ....</w:t>
      </w:r>
      <w:r>
        <w:rPr>
          <w:sz w:val="22"/>
        </w:rPr>
        <w:br/>
        <w:t>a. menyebarkan hoaks</w:t>
      </w:r>
      <w:r>
        <w:rPr>
          <w:sz w:val="22"/>
        </w:rPr>
        <w:br/>
        <w:t>b. membuat konten ajakan kebaikan dengan bahasa santun</w:t>
      </w:r>
      <w:r>
        <w:rPr>
          <w:sz w:val="22"/>
        </w:rPr>
        <w:br/>
        <w:t>c. mengejek teman di komentar</w:t>
      </w:r>
      <w:r>
        <w:rPr>
          <w:sz w:val="22"/>
        </w:rPr>
        <w:br/>
        <w:t>d. memamerkan aib orang lain</w:t>
      </w:r>
    </w:p>
    <w:p w:rsidR="00B051F6" w:rsidRDefault="00322A43">
      <w:pPr>
        <w:spacing w:after="80"/>
      </w:pPr>
      <w:r>
        <w:rPr>
          <w:sz w:val="22"/>
        </w:rPr>
        <w:t>Ketika teman kesulitan membaca ayat, sikap yang tepat adalah ....</w:t>
      </w:r>
      <w:r>
        <w:rPr>
          <w:sz w:val="22"/>
        </w:rPr>
        <w:br/>
        <w:t>a. menertawakan</w:t>
      </w:r>
      <w:r>
        <w:rPr>
          <w:sz w:val="22"/>
        </w:rPr>
        <w:br/>
        <w:t>b. membiarkan</w:t>
      </w:r>
      <w:r>
        <w:rPr>
          <w:sz w:val="22"/>
        </w:rPr>
        <w:br/>
        <w:t>c. membantu dengan santun</w:t>
      </w:r>
      <w:r>
        <w:rPr>
          <w:sz w:val="22"/>
        </w:rPr>
        <w:br/>
        <w:t>d. menyalahkan</w:t>
      </w:r>
    </w:p>
    <w:p w:rsidR="00B051F6" w:rsidRDefault="00322A43">
      <w:pPr>
        <w:spacing w:after="80"/>
      </w:pPr>
      <w:r>
        <w:rPr>
          <w:sz w:val="22"/>
        </w:rPr>
        <w:t>Kompetisi dalam kebaikan seharusnya membuat seseorang ....</w:t>
      </w:r>
      <w:r>
        <w:rPr>
          <w:sz w:val="22"/>
        </w:rPr>
        <w:br/>
        <w:t>a. sombong</w:t>
      </w:r>
      <w:r>
        <w:rPr>
          <w:sz w:val="22"/>
        </w:rPr>
        <w:br/>
        <w:t>b. lebih bermanfaat dan dekat kepada Allah</w:t>
      </w:r>
      <w:r>
        <w:rPr>
          <w:sz w:val="22"/>
        </w:rPr>
        <w:br/>
      </w:r>
      <w:r>
        <w:rPr>
          <w:sz w:val="22"/>
        </w:rPr>
        <w:lastRenderedPageBreak/>
        <w:t>c. iri kepada teman</w:t>
      </w:r>
      <w:r>
        <w:rPr>
          <w:sz w:val="22"/>
        </w:rPr>
        <w:br/>
        <w:t>d. malas belajar</w:t>
      </w:r>
    </w:p>
    <w:p w:rsidR="00B051F6" w:rsidRDefault="00322A43">
      <w:pPr>
        <w:spacing w:after="80"/>
      </w:pPr>
      <w:r>
        <w:rPr>
          <w:sz w:val="22"/>
        </w:rPr>
        <w:t>Salah satu manfaat refleksi setelah belajar adalah ....</w:t>
      </w:r>
      <w:r>
        <w:rPr>
          <w:sz w:val="22"/>
        </w:rPr>
        <w:br/>
        <w:t>a. mengetahui nilai teman</w:t>
      </w:r>
      <w:r>
        <w:rPr>
          <w:sz w:val="22"/>
        </w:rPr>
        <w:br/>
        <w:t>b. mengenali pemahaman, kesulitan, dan rencana perbaikan diri</w:t>
      </w:r>
      <w:r>
        <w:rPr>
          <w:sz w:val="22"/>
        </w:rPr>
        <w:br/>
        <w:t>c. menghindari tugas</w:t>
      </w:r>
      <w:r>
        <w:rPr>
          <w:sz w:val="22"/>
        </w:rPr>
        <w:br/>
        <w:t>d. menilai guru</w:t>
      </w:r>
    </w:p>
    <w:p w:rsidR="00B051F6" w:rsidRDefault="00322A43">
      <w:pPr>
        <w:spacing w:after="80"/>
      </w:pPr>
      <w:r>
        <w:rPr>
          <w:sz w:val="22"/>
        </w:rPr>
        <w:t>Dalam kerja kelompok, perilaku yang sesuai nilai gotong royong adalah ....</w:t>
      </w:r>
      <w:r>
        <w:rPr>
          <w:sz w:val="22"/>
        </w:rPr>
        <w:br/>
        <w:t>a. mengambil semua tugas sendiri</w:t>
      </w:r>
      <w:r>
        <w:rPr>
          <w:sz w:val="22"/>
        </w:rPr>
        <w:br/>
        <w:t>b. tidak mau mendengar pendapat</w:t>
      </w:r>
      <w:r>
        <w:rPr>
          <w:sz w:val="22"/>
        </w:rPr>
        <w:br/>
        <w:t>c. membagi peran dan saling membantu</w:t>
      </w:r>
      <w:r>
        <w:rPr>
          <w:sz w:val="22"/>
        </w:rPr>
        <w:br/>
        <w:t>d. meninggalkan kelompok</w:t>
      </w:r>
    </w:p>
    <w:p w:rsidR="00B051F6" w:rsidRDefault="00322A43">
      <w:pPr>
        <w:spacing w:after="80"/>
      </w:pPr>
      <w:r>
        <w:rPr>
          <w:sz w:val="22"/>
        </w:rPr>
        <w:t>Jika melihat lingkungan kelas kotor, contoh aksi fastabiqul khairat adalah ....</w:t>
      </w:r>
      <w:r>
        <w:rPr>
          <w:sz w:val="22"/>
        </w:rPr>
        <w:br/>
        <w:t>a. menunggu orang lain membersihkan</w:t>
      </w:r>
      <w:r>
        <w:rPr>
          <w:sz w:val="22"/>
        </w:rPr>
        <w:br/>
        <w:t>b. mengeluh di media sosial</w:t>
      </w:r>
      <w:r>
        <w:rPr>
          <w:sz w:val="22"/>
        </w:rPr>
        <w:br/>
        <w:t>c. mengajak teman membersihkan dan menjaga kebersihan</w:t>
      </w:r>
      <w:r>
        <w:rPr>
          <w:sz w:val="22"/>
        </w:rPr>
        <w:br/>
        <w:t>d. menyalahkan petugas kebersihan</w:t>
      </w:r>
    </w:p>
    <w:p w:rsidR="00B051F6" w:rsidRDefault="00322A43">
      <w:r>
        <w:t>B. Uraian</w:t>
      </w:r>
    </w:p>
    <w:p w:rsidR="00B051F6" w:rsidRDefault="00322A43">
      <w:pPr>
        <w:pStyle w:val="ListNumber"/>
        <w:spacing w:after="40"/>
      </w:pPr>
      <w:r>
        <w:t>Jelaskan makna fastabiqul khairat dengan bahasa sendiri.</w:t>
      </w:r>
    </w:p>
    <w:p w:rsidR="00B051F6" w:rsidRDefault="00322A43">
      <w:pPr>
        <w:pStyle w:val="ListNumber"/>
        <w:spacing w:after="40"/>
      </w:pPr>
      <w:r>
        <w:t>Tuliskan tiga contoh pengamalan kompetisi dalam kebaikan di sekolah.</w:t>
      </w:r>
    </w:p>
    <w:p w:rsidR="00B051F6" w:rsidRDefault="00322A43">
      <w:pPr>
        <w:pStyle w:val="ListNumber"/>
        <w:spacing w:after="40"/>
      </w:pPr>
      <w:r>
        <w:t>Mengapa niat ikhlas penting ketika seseorang melakukan kebaikan?</w:t>
      </w:r>
    </w:p>
    <w:p w:rsidR="00B051F6" w:rsidRDefault="00322A43">
      <w:pPr>
        <w:pStyle w:val="ListNumber"/>
        <w:spacing w:after="40"/>
      </w:pPr>
      <w:r>
        <w:t>Jelaskan perbedaan kompetisi sehat dan persaingan tidak sehat.</w:t>
      </w:r>
    </w:p>
    <w:p w:rsidR="00B051F6" w:rsidRDefault="00322A43">
      <w:pPr>
        <w:pStyle w:val="ListNumber"/>
        <w:spacing w:after="40"/>
      </w:pPr>
      <w:r>
        <w:t>Buatlah satu rencana aksi kebaikan sederhana yang dapat kamu lakukan pekan ini.</w:t>
      </w:r>
    </w:p>
    <w:p w:rsidR="00B051F6" w:rsidRDefault="00322A43">
      <w:r>
        <w:rPr>
          <w:i/>
          <w:sz w:val="20"/>
        </w:rPr>
        <w:t>Kunci jawaban pilihan ganda: 1.a, 2.b, 3.b, 4.c, 5.b, 6.c, 7.b, 8.b, 9.c, 10.c.</w:t>
      </w:r>
    </w:p>
    <w:sectPr w:rsidR="00B051F6" w:rsidSect="00034616">
      <w:headerReference w:type="default" r:id="rId8"/>
      <w:footerReference w:type="default" r:id="rId9"/>
      <w:pgSz w:w="11906" w:h="16838"/>
      <w:pgMar w:top="1417" w:right="1417" w:bottom="1417" w:left="1417" w:header="624"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9DB" w:rsidRDefault="001B69DB">
      <w:pPr>
        <w:spacing w:after="0" w:line="240" w:lineRule="auto"/>
      </w:pPr>
      <w:r>
        <w:separator/>
      </w:r>
    </w:p>
  </w:endnote>
  <w:endnote w:type="continuationSeparator" w:id="0">
    <w:p w:rsidR="001B69DB" w:rsidRDefault="001B6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B05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500000000000000"/>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1F6" w:rsidRDefault="00322A43">
    <w:pPr>
      <w:pStyle w:val="Footer"/>
    </w:pPr>
    <w:r>
      <w:rPr>
        <w:sz w:val="18"/>
      </w:rPr>
      <w:t>Kompetisi dalam Kebaikan | Kurikulum Merdeka | 2026</w:t>
    </w:r>
  </w:p>
  <w:p w:rsidR="00B051F6" w:rsidRDefault="00322A43">
    <w:pPr>
      <w:jc w:val="right"/>
    </w:pPr>
    <w:r>
      <w:rPr>
        <w:sz w:val="18"/>
      </w:rPr>
      <w:t xml:space="preserve">Halaman </w:t>
    </w:r>
    <w:r>
      <w:rPr>
        <w:sz w:val="18"/>
      </w:rPr>
      <w:fldChar w:fldCharType="begin"/>
    </w:r>
    <w:r>
      <w:rPr>
        <w:sz w:val="18"/>
      </w:rPr>
      <w:instrText>PAGE</w:instrText>
    </w:r>
    <w:r>
      <w:rPr>
        <w:sz w:val="18"/>
      </w:rPr>
      <w:fldChar w:fldCharType="separate"/>
    </w:r>
    <w:r w:rsidR="00367A93">
      <w:rPr>
        <w:noProof/>
        <w:sz w:val="18"/>
      </w:rPr>
      <w:t>19</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9DB" w:rsidRDefault="001B69DB">
      <w:pPr>
        <w:spacing w:after="0" w:line="240" w:lineRule="auto"/>
      </w:pPr>
      <w:r>
        <w:separator/>
      </w:r>
    </w:p>
  </w:footnote>
  <w:footnote w:type="continuationSeparator" w:id="0">
    <w:p w:rsidR="001B69DB" w:rsidRDefault="001B6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1F6" w:rsidRDefault="00B051F6">
    <w:pPr>
      <w:pStyle w:val="Header"/>
    </w:pPr>
  </w:p>
  <w:tbl>
    <w:tblPr>
      <w:tblW w:w="0" w:type="auto"/>
      <w:jc w:val="center"/>
      <w:tblLook w:val="04A0" w:firstRow="1" w:lastRow="0" w:firstColumn="1" w:lastColumn="0" w:noHBand="0" w:noVBand="1"/>
    </w:tblPr>
    <w:tblGrid>
      <w:gridCol w:w="4535"/>
      <w:gridCol w:w="4535"/>
    </w:tblGrid>
    <w:tr w:rsidR="00B051F6">
      <w:trPr>
        <w:jc w:val="center"/>
      </w:trPr>
      <w:tc>
        <w:tcPr>
          <w:tcW w:w="4535"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B051F6" w:rsidRDefault="00D26FAE">
          <w:pPr>
            <w:spacing w:after="0" w:line="252" w:lineRule="auto"/>
          </w:pPr>
          <w:r>
            <w:rPr>
              <w:b/>
              <w:color w:val="007C89"/>
              <w:sz w:val="18"/>
            </w:rPr>
            <w:t xml:space="preserve"> </w:t>
          </w:r>
        </w:p>
      </w:tc>
      <w:tc>
        <w:tcPr>
          <w:tcW w:w="4535" w:type="dxa"/>
          <w:tcBorders>
            <w:top w:val="single" w:sz="4" w:space="0" w:color="FFFFFF"/>
            <w:left w:val="single" w:sz="4" w:space="0" w:color="FFFFFF"/>
            <w:bottom w:val="single" w:sz="4" w:space="0" w:color="FFFFFF"/>
            <w:right w:val="single" w:sz="4" w:space="0" w:color="FFFFFF"/>
          </w:tcBorders>
          <w:tcMar>
            <w:top w:w="70" w:type="dxa"/>
            <w:left w:w="90" w:type="dxa"/>
            <w:bottom w:w="70" w:type="dxa"/>
            <w:right w:w="90" w:type="dxa"/>
          </w:tcMar>
        </w:tcPr>
        <w:p w:rsidR="00B051F6" w:rsidRDefault="00322A43">
          <w:pPr>
            <w:spacing w:after="0" w:line="252" w:lineRule="auto"/>
            <w:jc w:val="right"/>
          </w:pPr>
          <w:r>
            <w:rPr>
              <w:b/>
              <w:color w:val="007C89"/>
              <w:sz w:val="18"/>
            </w:rPr>
            <w:t>Modul Ajar PAI dan Budi Pekerti - Kelas X</w:t>
          </w:r>
        </w:p>
      </w:tc>
    </w:tr>
  </w:tbl>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B69DB"/>
    <w:rsid w:val="0029639D"/>
    <w:rsid w:val="00322A43"/>
    <w:rsid w:val="00326F90"/>
    <w:rsid w:val="00367A93"/>
    <w:rsid w:val="00AA1D8D"/>
    <w:rsid w:val="00B051F6"/>
    <w:rsid w:val="00B47730"/>
    <w:rsid w:val="00CB0664"/>
    <w:rsid w:val="00D26F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DC612B4-9314-4C3D-BE8F-1D0DFCCD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59" w:lineRule="auto"/>
    </w:pPr>
    <w:rPr>
      <w:rFonts w:ascii="Arial" w:eastAsia="Arial" w:hAnsi="Arial"/>
      <w:color w:val="1A1A1A"/>
      <w:sz w:val="24"/>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7C89"/>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007C89"/>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007C8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78D77-3E6C-4C16-B4FE-9B5EF330C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7774</Words>
  <Characters>44314</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Ajar PAI Kelas X Bab 1 - Kompetisi dalam Kebaikan</dc:title>
  <dc:subject>Pendidikan Agama Islam dan Budi Pekerti</dc:subject>
  <dc:creator>Dr. Edi Prihadi, M.Ag.</dc:creator>
  <cp:keywords>Modul Ajar, PAI, Kelas X, Fase E, Kurikulum Merdeka, Kompetisi dalam Kebaikan</cp:keywords>
  <dc:description>Disusun berdasarkan Materi PAI SMA CP20 Fase E/F dan prompt perangkat ajar.</dc:description>
  <cp:lastModifiedBy>user-pc</cp:lastModifiedBy>
  <cp:revision>3</cp:revision>
  <dcterms:created xsi:type="dcterms:W3CDTF">2013-12-23T23:15:00Z</dcterms:created>
  <dcterms:modified xsi:type="dcterms:W3CDTF">2026-07-21T08:15:00Z</dcterms:modified>
  <cp:category/>
</cp:coreProperties>
</file>