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A7CFDB" w14:textId="77777777" w:rsidR="00D80460" w:rsidRPr="001948A0" w:rsidRDefault="00D80460" w:rsidP="00D8046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F1F1F"/>
          <w:kern w:val="36"/>
          <w:sz w:val="24"/>
          <w:szCs w:val="24"/>
        </w:rPr>
      </w:pPr>
      <w:r w:rsidRPr="001948A0">
        <w:rPr>
          <w:rFonts w:ascii="Times New Roman" w:eastAsia="Times New Roman" w:hAnsi="Times New Roman" w:cs="Times New Roman"/>
          <w:b/>
          <w:bCs/>
          <w:color w:val="1F1F1F"/>
          <w:kern w:val="36"/>
          <w:sz w:val="24"/>
          <w:szCs w:val="24"/>
        </w:rPr>
        <w:t xml:space="preserve">MODUL MATERI MGMP: INTEGRASI METODOLOGI </w:t>
      </w:r>
      <w:r w:rsidRPr="001948A0">
        <w:rPr>
          <w:rFonts w:ascii="Times New Roman" w:eastAsia="Times New Roman" w:hAnsi="Times New Roman" w:cs="Times New Roman"/>
          <w:b/>
          <w:bCs/>
          <w:i/>
          <w:iCs/>
          <w:color w:val="1F1F1F"/>
          <w:kern w:val="36"/>
          <w:sz w:val="24"/>
          <w:szCs w:val="24"/>
          <w:bdr w:val="none" w:sz="0" w:space="0" w:color="auto" w:frame="1"/>
        </w:rPr>
        <w:t>DEEP LEARNING</w:t>
      </w:r>
      <w:r w:rsidRPr="001948A0">
        <w:rPr>
          <w:rFonts w:ascii="Times New Roman" w:eastAsia="Times New Roman" w:hAnsi="Times New Roman" w:cs="Times New Roman"/>
          <w:b/>
          <w:bCs/>
          <w:color w:val="1F1F1F"/>
          <w:kern w:val="36"/>
          <w:sz w:val="24"/>
          <w:szCs w:val="24"/>
        </w:rPr>
        <w:t xml:space="preserve"> &amp; PEMIKIRAN KRITIS DALAM PEMBELAJARAN PRAKTIK AGRIBISNIS TANAMAN</w:t>
      </w:r>
    </w:p>
    <w:p w14:paraId="1CDDB411" w14:textId="77777777" w:rsidR="00D80460" w:rsidRDefault="00D80460" w:rsidP="00D80460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</w:pPr>
    </w:p>
    <w:p w14:paraId="0051A9CD" w14:textId="77777777" w:rsidR="00D80460" w:rsidRPr="001948A0" w:rsidRDefault="00D80460" w:rsidP="00D80460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</w:pPr>
      <w:r w:rsidRPr="001948A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>1. PENDAHULUAN &amp; LATAR BELAKANG</w:t>
      </w:r>
    </w:p>
    <w:p w14:paraId="57EBC4BC" w14:textId="77777777" w:rsidR="00D80460" w:rsidRPr="001948A0" w:rsidRDefault="00D80460" w:rsidP="00D80460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1948A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Pembelajaran vokasi di bidang Agribisnis Tanaman sering kali terjebak dalam pola </w:t>
      </w:r>
      <w:r w:rsidRPr="001948A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pembelajaran tingkat permukaan (</w:t>
      </w:r>
      <w:r w:rsidRPr="001948A0">
        <w:rPr>
          <w:rFonts w:ascii="Times New Roman" w:eastAsia="Times New Roman" w:hAnsi="Times New Roman" w:cs="Times New Roman"/>
          <w:b/>
          <w:bCs/>
          <w:i/>
          <w:iCs/>
          <w:color w:val="1F1F1F"/>
          <w:sz w:val="24"/>
          <w:szCs w:val="24"/>
          <w:bdr w:val="none" w:sz="0" w:space="0" w:color="auto" w:frame="1"/>
        </w:rPr>
        <w:t>surface learning</w:t>
      </w:r>
      <w:r w:rsidRPr="001948A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)</w:t>
      </w:r>
      <w:r w:rsidRPr="001948A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, di mana siswa hanya menghafal langkah-langkah </w:t>
      </w:r>
      <w:r w:rsidRPr="001948A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Standard Operating Procedure</w:t>
      </w:r>
      <w:r w:rsidRPr="001948A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(SOP) budidaya atau melakukan praktik secara mekanis tanpa memahami alasan teknis di balik setiap tindakan.</w:t>
      </w:r>
    </w:p>
    <w:p w14:paraId="0AE74109" w14:textId="77777777" w:rsidR="00D80460" w:rsidRPr="001948A0" w:rsidRDefault="00D80460" w:rsidP="00D80460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14:paraId="64B6A4DF" w14:textId="77777777" w:rsidR="00D80460" w:rsidRPr="001948A0" w:rsidRDefault="00D80460" w:rsidP="00D80460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1948A0">
        <w:rPr>
          <w:rFonts w:ascii="Times New Roman" w:eastAsia="Times New Roman" w:hAnsi="Times New Roman" w:cs="Times New Roman"/>
          <w:color w:val="1F1F1F"/>
          <w:sz w:val="24"/>
          <w:szCs w:val="24"/>
        </w:rPr>
        <w:t>Di era pertanian modern (</w:t>
      </w:r>
      <w:r w:rsidRPr="001948A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Smart Farming</w:t>
      </w:r>
      <w:r w:rsidRPr="001948A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, perubahan iklim, dan efisiensi nutrisi), guru dituntut mentransformasi KBM praktik menuju </w:t>
      </w:r>
      <w:r w:rsidRPr="001948A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pembelajaran mendalam (</w:t>
      </w:r>
      <w:r w:rsidRPr="001948A0">
        <w:rPr>
          <w:rFonts w:ascii="Times New Roman" w:eastAsia="Times New Roman" w:hAnsi="Times New Roman" w:cs="Times New Roman"/>
          <w:b/>
          <w:bCs/>
          <w:i/>
          <w:iCs/>
          <w:color w:val="1F1F1F"/>
          <w:sz w:val="24"/>
          <w:szCs w:val="24"/>
          <w:bdr w:val="none" w:sz="0" w:space="0" w:color="auto" w:frame="1"/>
        </w:rPr>
        <w:t>deep learning</w:t>
      </w:r>
      <w:r w:rsidRPr="001948A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)</w:t>
      </w:r>
      <w:r w:rsidRPr="001948A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yang mengasah </w:t>
      </w:r>
      <w:r w:rsidRPr="001948A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pemikiran kritis (</w:t>
      </w:r>
      <w:r w:rsidRPr="001948A0">
        <w:rPr>
          <w:rFonts w:ascii="Times New Roman" w:eastAsia="Times New Roman" w:hAnsi="Times New Roman" w:cs="Times New Roman"/>
          <w:b/>
          <w:bCs/>
          <w:i/>
          <w:iCs/>
          <w:color w:val="1F1F1F"/>
          <w:sz w:val="24"/>
          <w:szCs w:val="24"/>
          <w:bdr w:val="none" w:sz="0" w:space="0" w:color="auto" w:frame="1"/>
        </w:rPr>
        <w:t>critical thinking</w:t>
      </w:r>
      <w:r w:rsidRPr="001948A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)</w:t>
      </w:r>
      <w:r w:rsidRPr="001948A0">
        <w:rPr>
          <w:rFonts w:ascii="Times New Roman" w:eastAsia="Times New Roman" w:hAnsi="Times New Roman" w:cs="Times New Roman"/>
          <w:color w:val="1F1F1F"/>
          <w:sz w:val="24"/>
          <w:szCs w:val="24"/>
        </w:rPr>
        <w:t>.</w:t>
      </w:r>
    </w:p>
    <w:p w14:paraId="4DDFFE77" w14:textId="77777777" w:rsidR="00D80460" w:rsidRPr="001948A0" w:rsidRDefault="00D80460" w:rsidP="00D80460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1948A0">
        <w:rPr>
          <w:rFonts w:ascii="Times New Roman" w:eastAsia="Times New Roman" w:hAnsi="Times New Roman" w:cs="Times New Roman"/>
          <w:color w:val="1F1F1F"/>
          <w:sz w:val="24"/>
          <w:szCs w:val="24"/>
        </w:rPr>
        <w:br/>
      </w:r>
    </w:p>
    <w:p w14:paraId="2531F3F3" w14:textId="77777777" w:rsidR="00D80460" w:rsidRPr="001948A0" w:rsidRDefault="00D80460" w:rsidP="00D804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FFFFFF"/>
          <w:sz w:val="24"/>
          <w:szCs w:val="24"/>
          <w:bdr w:val="none" w:sz="0" w:space="0" w:color="auto" w:frame="1"/>
        </w:rPr>
      </w:pPr>
      <w:r w:rsidRPr="001948A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>2. KONSEP UTAMA</w:t>
      </w:r>
    </w:p>
    <w:p w14:paraId="08686728" w14:textId="77777777" w:rsidR="00D80460" w:rsidRDefault="00D80460" w:rsidP="00D80460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</w:pPr>
    </w:p>
    <w:p w14:paraId="284A0DA6" w14:textId="77777777" w:rsidR="00D80460" w:rsidRPr="001948A0" w:rsidRDefault="00D80460" w:rsidP="00D80460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</w:pPr>
      <w:r w:rsidRPr="001948A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>A. Pembelajaran Mendalam (</w:t>
      </w:r>
      <w:r w:rsidRPr="001948A0">
        <w:rPr>
          <w:rFonts w:ascii="Times New Roman" w:eastAsia="Times New Roman" w:hAnsi="Times New Roman" w:cs="Times New Roman"/>
          <w:b/>
          <w:bCs/>
          <w:i/>
          <w:iCs/>
          <w:color w:val="1F1F1F"/>
          <w:sz w:val="24"/>
          <w:szCs w:val="24"/>
          <w:bdr w:val="none" w:sz="0" w:space="0" w:color="auto" w:frame="1"/>
        </w:rPr>
        <w:t>Deep Learning</w:t>
      </w:r>
      <w:r w:rsidRPr="001948A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>)</w:t>
      </w:r>
    </w:p>
    <w:p w14:paraId="3BFA61E9" w14:textId="77777777" w:rsidR="00D80460" w:rsidRPr="001948A0" w:rsidRDefault="00D80460" w:rsidP="00D80460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1948A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Deep learning</w:t>
      </w:r>
      <w:r w:rsidRPr="001948A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dalam pendidikan vokasi pertanian bukanlah mengenai kecerdasan buatan (AI), melainkan </w:t>
      </w:r>
      <w:r w:rsidRPr="001948A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proses belajar yang memungkinkan siswa menghubungkan konsep teoritis dengan realitas fisik di lahan praktik</w:t>
      </w:r>
      <w:r w:rsidRPr="001948A0">
        <w:rPr>
          <w:rFonts w:ascii="Times New Roman" w:eastAsia="Times New Roman" w:hAnsi="Times New Roman" w:cs="Times New Roman"/>
          <w:color w:val="1F1F1F"/>
          <w:sz w:val="24"/>
          <w:szCs w:val="24"/>
        </w:rPr>
        <w:t>, sehingga mampu mentransfer pengetahuan tersebut untuk menyelesaikan masalah baru.</w:t>
      </w:r>
    </w:p>
    <w:p w14:paraId="0F8B01DD" w14:textId="77777777" w:rsidR="00D80460" w:rsidRPr="001948A0" w:rsidRDefault="00D80460" w:rsidP="00D80460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14:paraId="62D32312" w14:textId="77777777" w:rsidR="00D80460" w:rsidRPr="001948A0" w:rsidRDefault="00D80460" w:rsidP="00D8046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1948A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Pilar Deep Learning:</w:t>
      </w:r>
    </w:p>
    <w:p w14:paraId="58F554AF" w14:textId="77777777" w:rsidR="00D80460" w:rsidRPr="001948A0" w:rsidRDefault="00D80460" w:rsidP="00D80460">
      <w:pPr>
        <w:spacing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14:paraId="56BEB409" w14:textId="77777777" w:rsidR="00D80460" w:rsidRPr="001948A0" w:rsidRDefault="00D80460" w:rsidP="00D80460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1948A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Mindful Learning</w:t>
      </w:r>
      <w:r w:rsidRPr="001948A0">
        <w:rPr>
          <w:rFonts w:ascii="Times New Roman" w:eastAsia="Times New Roman" w:hAnsi="Times New Roman" w:cs="Times New Roman"/>
          <w:color w:val="1F1F1F"/>
          <w:sz w:val="24"/>
          <w:szCs w:val="24"/>
        </w:rPr>
        <w:t>: Kesadaran penuh atas alasan di balik setiap langkah praktik.</w:t>
      </w:r>
    </w:p>
    <w:p w14:paraId="6D0D9DC6" w14:textId="77777777" w:rsidR="00D80460" w:rsidRPr="001948A0" w:rsidRDefault="00D80460" w:rsidP="00D80460">
      <w:pPr>
        <w:spacing w:after="0" w:line="240" w:lineRule="auto"/>
        <w:ind w:left="1440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14:paraId="3E6AB356" w14:textId="77777777" w:rsidR="00D80460" w:rsidRPr="001948A0" w:rsidRDefault="00D80460" w:rsidP="00D80460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1948A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Meaningful Learning</w:t>
      </w:r>
      <w:r w:rsidRPr="001948A0">
        <w:rPr>
          <w:rFonts w:ascii="Times New Roman" w:eastAsia="Times New Roman" w:hAnsi="Times New Roman" w:cs="Times New Roman"/>
          <w:color w:val="1F1F1F"/>
          <w:sz w:val="24"/>
          <w:szCs w:val="24"/>
        </w:rPr>
        <w:t>: Mampu mengaitkan fakta biologis/fisik tanah/tanaman dengan dampak ekonomis dan ekologis.</w:t>
      </w:r>
    </w:p>
    <w:p w14:paraId="1E6EAE34" w14:textId="77777777" w:rsidR="00D80460" w:rsidRPr="001948A0" w:rsidRDefault="00D80460" w:rsidP="00D80460">
      <w:pPr>
        <w:spacing w:after="0" w:line="240" w:lineRule="auto"/>
        <w:ind w:left="1440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14:paraId="171DD111" w14:textId="77777777" w:rsidR="00D80460" w:rsidRPr="001948A0" w:rsidRDefault="00D80460" w:rsidP="00D80460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1948A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Joyful &amp; Challenging Learning</w:t>
      </w:r>
      <w:r w:rsidRPr="001948A0">
        <w:rPr>
          <w:rFonts w:ascii="Times New Roman" w:eastAsia="Times New Roman" w:hAnsi="Times New Roman" w:cs="Times New Roman"/>
          <w:color w:val="1F1F1F"/>
          <w:sz w:val="24"/>
          <w:szCs w:val="24"/>
        </w:rPr>
        <w:t>: Pengalaman belajar praktik berbasis tantangan nyata (</w:t>
      </w:r>
      <w:r w:rsidRPr="001948A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real-world problem</w:t>
      </w:r>
      <w:r w:rsidRPr="001948A0">
        <w:rPr>
          <w:rFonts w:ascii="Times New Roman" w:eastAsia="Times New Roman" w:hAnsi="Times New Roman" w:cs="Times New Roman"/>
          <w:color w:val="1F1F1F"/>
          <w:sz w:val="24"/>
          <w:szCs w:val="24"/>
        </w:rPr>
        <w:t>).</w:t>
      </w:r>
    </w:p>
    <w:p w14:paraId="6DEA3A49" w14:textId="77777777" w:rsidR="00D80460" w:rsidRPr="001948A0" w:rsidRDefault="00D80460" w:rsidP="00D80460">
      <w:pPr>
        <w:spacing w:after="0" w:line="240" w:lineRule="auto"/>
        <w:ind w:left="1440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14:paraId="4DCAFCCD" w14:textId="77777777" w:rsidR="00D80460" w:rsidRPr="001948A0" w:rsidRDefault="00D80460" w:rsidP="00D80460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</w:pPr>
      <w:r w:rsidRPr="001948A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>B. Pemikiran Kritis (</w:t>
      </w:r>
      <w:r w:rsidRPr="001948A0">
        <w:rPr>
          <w:rFonts w:ascii="Times New Roman" w:eastAsia="Times New Roman" w:hAnsi="Times New Roman" w:cs="Times New Roman"/>
          <w:b/>
          <w:bCs/>
          <w:i/>
          <w:iCs/>
          <w:color w:val="1F1F1F"/>
          <w:sz w:val="24"/>
          <w:szCs w:val="24"/>
          <w:bdr w:val="none" w:sz="0" w:space="0" w:color="auto" w:frame="1"/>
        </w:rPr>
        <w:t>Critical Thinking</w:t>
      </w:r>
      <w:r w:rsidRPr="001948A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>) dalam Praktik Agribisnis</w:t>
      </w:r>
    </w:p>
    <w:p w14:paraId="7F512F18" w14:textId="77777777" w:rsidR="00D80460" w:rsidRPr="001948A0" w:rsidRDefault="00D80460" w:rsidP="00D80460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1948A0">
        <w:rPr>
          <w:rFonts w:ascii="Times New Roman" w:eastAsia="Times New Roman" w:hAnsi="Times New Roman" w:cs="Times New Roman"/>
          <w:color w:val="1F1F1F"/>
          <w:sz w:val="24"/>
          <w:szCs w:val="24"/>
        </w:rPr>
        <w:t>Pemikiran kritis pada pembelajaran praktik adalah kemampuan siswa untuk:</w:t>
      </w:r>
    </w:p>
    <w:p w14:paraId="688897C3" w14:textId="77777777" w:rsidR="00D80460" w:rsidRPr="001948A0" w:rsidRDefault="00D80460" w:rsidP="00D80460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14:paraId="5B331158" w14:textId="77777777" w:rsidR="00D80460" w:rsidRPr="001948A0" w:rsidRDefault="00D80460" w:rsidP="00D8046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1948A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Menganalisis</w:t>
      </w:r>
      <w:r w:rsidRPr="001948A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kondisi lingkungan/tanaman (misal: gejala defisiensi nutrisi vs. serangan OPT).</w:t>
      </w:r>
    </w:p>
    <w:p w14:paraId="512D4053" w14:textId="77777777" w:rsidR="00D80460" w:rsidRPr="001948A0" w:rsidRDefault="00D80460" w:rsidP="00D80460">
      <w:pPr>
        <w:spacing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14:paraId="50098472" w14:textId="77777777" w:rsidR="00D80460" w:rsidRPr="001948A0" w:rsidRDefault="00D80460" w:rsidP="00D8046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1948A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Mengevaluasi</w:t>
      </w:r>
      <w:r w:rsidRPr="001948A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efektivitas perlakuan (misal: efisiensi dosis pemupukan atau teknik irigasi).</w:t>
      </w:r>
    </w:p>
    <w:p w14:paraId="182AF085" w14:textId="77777777" w:rsidR="00D80460" w:rsidRPr="001948A0" w:rsidRDefault="00D80460" w:rsidP="00D80460">
      <w:pPr>
        <w:spacing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14:paraId="4259CF65" w14:textId="77777777" w:rsidR="00D80460" w:rsidRPr="001948A0" w:rsidRDefault="00D80460" w:rsidP="00D8046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1948A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Mengambil keputusan</w:t>
      </w:r>
      <w:r w:rsidRPr="001948A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berbasis data (misal: keputusan </w:t>
      </w:r>
      <w:r w:rsidRPr="001948A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sanitasi</w:t>
      </w:r>
      <w:r w:rsidRPr="001948A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lahan vs. penyemprotan pestisida berdasarkan </w:t>
      </w:r>
      <w:r w:rsidRPr="001948A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threshold</w:t>
      </w:r>
      <w:r w:rsidRPr="001948A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populasi hama).</w:t>
      </w:r>
    </w:p>
    <w:p w14:paraId="0A762E8F" w14:textId="77777777" w:rsidR="00D80460" w:rsidRPr="001948A0" w:rsidRDefault="00D80460" w:rsidP="00D80460">
      <w:pPr>
        <w:spacing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14:paraId="72E4E7C2" w14:textId="77777777" w:rsidR="00D80460" w:rsidRDefault="00D80460" w:rsidP="00D80460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</w:pPr>
    </w:p>
    <w:p w14:paraId="529BE613" w14:textId="77777777" w:rsidR="00D80460" w:rsidRDefault="00D80460" w:rsidP="00D80460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</w:pPr>
    </w:p>
    <w:p w14:paraId="41D6569F" w14:textId="77777777" w:rsidR="00D80460" w:rsidRPr="001948A0" w:rsidRDefault="00D80460" w:rsidP="00D80460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</w:pPr>
      <w:r w:rsidRPr="001948A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lastRenderedPageBreak/>
        <w:t>3. KERANGKA KERJA INTEGRASI: PERBANDINGAN STRATEGI KBM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28"/>
        <w:gridCol w:w="3112"/>
        <w:gridCol w:w="4204"/>
      </w:tblGrid>
      <w:tr w:rsidR="00D80460" w:rsidRPr="001948A0" w14:paraId="6A814390" w14:textId="77777777" w:rsidTr="002B7A53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C5E4EE" w14:textId="77777777" w:rsidR="00D80460" w:rsidRPr="001948A0" w:rsidRDefault="00D80460" w:rsidP="002B7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948A0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Aspek Pembelajaran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EC7022" w14:textId="77777777" w:rsidR="00D80460" w:rsidRPr="001948A0" w:rsidRDefault="00D80460" w:rsidP="002B7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948A0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Pembelajaran Konvensional (Surface)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9966A86" w14:textId="77777777" w:rsidR="00D80460" w:rsidRPr="001948A0" w:rsidRDefault="00D80460" w:rsidP="002B7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948A0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Integrasi Deep Learning &amp; Pemikiran Kritis</w:t>
            </w:r>
          </w:p>
        </w:tc>
      </w:tr>
      <w:tr w:rsidR="00D80460" w:rsidRPr="001948A0" w14:paraId="6D8CCB0F" w14:textId="77777777" w:rsidTr="002B7A53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09C915" w14:textId="77777777" w:rsidR="00D80460" w:rsidRPr="001948A0" w:rsidRDefault="00D80460" w:rsidP="002B7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948A0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Instruksi Kerja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742404" w14:textId="77777777" w:rsidR="00D80460" w:rsidRPr="001948A0" w:rsidRDefault="00D80460" w:rsidP="002B7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948A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"Buat larutan nutrisi hydroponik dengan pekatan A dan B masing-masing 5 ml/liter."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8966AD1" w14:textId="77777777" w:rsidR="00D80460" w:rsidRPr="001948A0" w:rsidRDefault="00D80460" w:rsidP="002B7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948A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"Analisis TDS/EC air baku kita. Tentukan proporsi pekatan A &amp; B untuk mencapai EC 2.0 mS/cm pada fase generatif cabai!"</w:t>
            </w:r>
          </w:p>
        </w:tc>
      </w:tr>
      <w:tr w:rsidR="00D80460" w:rsidRPr="001948A0" w14:paraId="328762E2" w14:textId="77777777" w:rsidTr="002B7A53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56F74F" w14:textId="77777777" w:rsidR="00D80460" w:rsidRPr="001948A0" w:rsidRDefault="00D80460" w:rsidP="002B7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948A0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Penyelesaian Masalah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5A6B17" w14:textId="77777777" w:rsidR="00D80460" w:rsidRPr="001948A0" w:rsidRDefault="00D80460" w:rsidP="002B7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948A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Guru memberikan jawaban langsung saat ada kendala di lahan.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CB1F94" w14:textId="77777777" w:rsidR="00D80460" w:rsidRPr="001948A0" w:rsidRDefault="00D80460" w:rsidP="002B7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948A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Siswa melakukan observasi, mengidentifikasi variabel penyebab, dan mengajukan hipotesis pemecahan.</w:t>
            </w:r>
          </w:p>
        </w:tc>
      </w:tr>
      <w:tr w:rsidR="00D80460" w:rsidRPr="001948A0" w14:paraId="5C3D27CB" w14:textId="77777777" w:rsidTr="002B7A53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E94415" w14:textId="77777777" w:rsidR="00D80460" w:rsidRPr="001948A0" w:rsidRDefault="00D80460" w:rsidP="002B7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948A0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Pengamatan Praktik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E59426" w14:textId="77777777" w:rsidR="00D80460" w:rsidRPr="001948A0" w:rsidRDefault="00D80460" w:rsidP="002B7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948A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Mengisi tabel pengamatan secara rutin (Tinggi tanaman, Jumlah daun).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3714A52" w14:textId="77777777" w:rsidR="00D80460" w:rsidRPr="001948A0" w:rsidRDefault="00D80460" w:rsidP="002B7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948A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Menganalisis grafik pertumbuhan harian dan mengorelasikannya dengan suhu/intensitas cahaya.</w:t>
            </w:r>
          </w:p>
        </w:tc>
      </w:tr>
      <w:tr w:rsidR="00D80460" w:rsidRPr="001948A0" w14:paraId="69D59E9A" w14:textId="77777777" w:rsidTr="002B7A53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2C8844" w14:textId="77777777" w:rsidR="00D80460" w:rsidRPr="001948A0" w:rsidRDefault="00D80460" w:rsidP="002B7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948A0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Refleksi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74534D" w14:textId="77777777" w:rsidR="00D80460" w:rsidRPr="001948A0" w:rsidRDefault="00D80460" w:rsidP="002B7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948A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Kuis pilihan ganda di akhir bab.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AC6619" w14:textId="77777777" w:rsidR="00D80460" w:rsidRPr="001948A0" w:rsidRDefault="00D80460" w:rsidP="002B7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948A0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Debriefing</w:t>
            </w:r>
            <w:r w:rsidRPr="001948A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 xml:space="preserve"> lahan: "Apa yang membuat hasil panen bedeng A berbeda dari bedeng B?"</w:t>
            </w:r>
          </w:p>
        </w:tc>
      </w:tr>
    </w:tbl>
    <w:p w14:paraId="43326BC3" w14:textId="77777777" w:rsidR="00D80460" w:rsidRDefault="00D80460" w:rsidP="00D80460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</w:pPr>
    </w:p>
    <w:p w14:paraId="005CEE50" w14:textId="77777777" w:rsidR="00D80460" w:rsidRPr="001948A0" w:rsidRDefault="00D80460" w:rsidP="00D80460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</w:pPr>
      <w:r w:rsidRPr="001948A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 xml:space="preserve">4. SKENARIO PEMBELAJARAN PRAKTIK (MODEL PJBL BERBASIS </w:t>
      </w:r>
      <w:r w:rsidRPr="001948A0">
        <w:rPr>
          <w:rFonts w:ascii="Times New Roman" w:eastAsia="Times New Roman" w:hAnsi="Times New Roman" w:cs="Times New Roman"/>
          <w:b/>
          <w:bCs/>
          <w:i/>
          <w:iCs/>
          <w:color w:val="1F1F1F"/>
          <w:sz w:val="24"/>
          <w:szCs w:val="24"/>
          <w:bdr w:val="none" w:sz="0" w:space="0" w:color="auto" w:frame="1"/>
        </w:rPr>
        <w:t>DEEP LEARNING</w:t>
      </w:r>
      <w:r w:rsidRPr="001948A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>)</w:t>
      </w:r>
    </w:p>
    <w:p w14:paraId="082F17B5" w14:textId="77777777" w:rsidR="00D80460" w:rsidRDefault="00D80460" w:rsidP="00D8046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</w:pPr>
    </w:p>
    <w:p w14:paraId="11AD276A" w14:textId="77777777" w:rsidR="00D80460" w:rsidRPr="001948A0" w:rsidRDefault="00D80460" w:rsidP="00D804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948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1.1. Challenge &amp; Problem Posing (Tantangan Awal):</w:t>
      </w:r>
      <w:r w:rsidRPr="001948A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Menstimulasi Pemikiran Kritis.</w:t>
      </w:r>
    </w:p>
    <w:p w14:paraId="3ACDD940" w14:textId="77777777" w:rsidR="00D80460" w:rsidRPr="001948A0" w:rsidRDefault="00D80460" w:rsidP="00D804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948A0">
        <w:rPr>
          <w:rFonts w:ascii="Times New Roman" w:eastAsia="Times New Roman" w:hAnsi="Times New Roman" w:cs="Times New Roman"/>
          <w:color w:val="000000"/>
          <w:sz w:val="24"/>
          <w:szCs w:val="24"/>
        </w:rPr>
        <w:t>Guru memberikan studi kasus nyata alih-alih instruksi langsung.</w:t>
      </w:r>
    </w:p>
    <w:p w14:paraId="06144F59" w14:textId="77777777" w:rsidR="00D80460" w:rsidRPr="001948A0" w:rsidRDefault="00D80460" w:rsidP="00D804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434B218" w14:textId="77777777" w:rsidR="00D80460" w:rsidRPr="001948A0" w:rsidRDefault="00D80460" w:rsidP="00D80460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948A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>Contoh Kasus:</w:t>
      </w:r>
      <w:r w:rsidRPr="001948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"Tanaman kelapa sawit di blok A mengalami klorosis pada daun tua, sedangkan blok B mengalami klorosis pada pupus/daun muda. Tentukan jenis defisiensi hara dan susun rekomendasi pemupukan korektifnya!"</w:t>
      </w:r>
    </w:p>
    <w:p w14:paraId="04A1155E" w14:textId="77777777" w:rsidR="00D80460" w:rsidRPr="001948A0" w:rsidRDefault="00D80460" w:rsidP="00D80460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2BD780A" w14:textId="77777777" w:rsidR="00D80460" w:rsidRPr="001948A0" w:rsidRDefault="00D80460" w:rsidP="00D804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948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2.2. Inquiry &amp; Hypothesizing (Inkuiri Lapangan):</w:t>
      </w:r>
      <w:r w:rsidRPr="001948A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Proses Deep Learning.</w:t>
      </w:r>
    </w:p>
    <w:p w14:paraId="29B2D6A6" w14:textId="77777777" w:rsidR="00D80460" w:rsidRPr="001948A0" w:rsidRDefault="00D80460" w:rsidP="00D804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948A0">
        <w:rPr>
          <w:rFonts w:ascii="Times New Roman" w:eastAsia="Times New Roman" w:hAnsi="Times New Roman" w:cs="Times New Roman"/>
          <w:color w:val="000000"/>
          <w:sz w:val="24"/>
          <w:szCs w:val="24"/>
        </w:rPr>
        <w:t>Siswa bekerja dalam kelompok untuk mengumpulkan data sekunder dan primer di lahan.</w:t>
      </w:r>
    </w:p>
    <w:p w14:paraId="4CE16EED" w14:textId="77777777" w:rsidR="00D80460" w:rsidRPr="001948A0" w:rsidRDefault="00D80460" w:rsidP="00D804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F696504" w14:textId="77777777" w:rsidR="00D80460" w:rsidRPr="001948A0" w:rsidRDefault="00D80460" w:rsidP="00D80460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948A0">
        <w:rPr>
          <w:rFonts w:ascii="Times New Roman" w:eastAsia="Times New Roman" w:hAnsi="Times New Roman" w:cs="Times New Roman"/>
          <w:color w:val="000000"/>
          <w:sz w:val="24"/>
          <w:szCs w:val="24"/>
        </w:rPr>
        <w:t>Menilai parameter pH tanah, kelembapan, pengamatan visual gejala.</w:t>
      </w:r>
    </w:p>
    <w:p w14:paraId="09555260" w14:textId="77777777" w:rsidR="00D80460" w:rsidRPr="001948A0" w:rsidRDefault="00D80460" w:rsidP="00D80460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945F389" w14:textId="77777777" w:rsidR="00D80460" w:rsidRPr="001948A0" w:rsidRDefault="00D80460" w:rsidP="00D80460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948A0">
        <w:rPr>
          <w:rFonts w:ascii="Times New Roman" w:eastAsia="Times New Roman" w:hAnsi="Times New Roman" w:cs="Times New Roman"/>
          <w:color w:val="000000"/>
          <w:sz w:val="24"/>
          <w:szCs w:val="24"/>
        </w:rPr>
        <w:t>Mengaitkan data lapangan dengan konsep ketersediaan unsur hara (N, P, K, Mg, Ca, Fe).</w:t>
      </w:r>
    </w:p>
    <w:p w14:paraId="7B9C8D42" w14:textId="77777777" w:rsidR="00D80460" w:rsidRPr="001948A0" w:rsidRDefault="00D80460" w:rsidP="00D80460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FE4098C" w14:textId="77777777" w:rsidR="00D80460" w:rsidRPr="001948A0" w:rsidRDefault="00D80460" w:rsidP="00D804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948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3.3. Action &amp; Experimentation (Praktik Teruji):</w:t>
      </w:r>
      <w:r w:rsidRPr="001948A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Pengambilan Keputusan Berbasis Data.</w:t>
      </w:r>
    </w:p>
    <w:p w14:paraId="2A4F2158" w14:textId="77777777" w:rsidR="00D80460" w:rsidRDefault="00D80460" w:rsidP="00D804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948A0">
        <w:rPr>
          <w:rFonts w:ascii="Times New Roman" w:eastAsia="Times New Roman" w:hAnsi="Times New Roman" w:cs="Times New Roman"/>
          <w:color w:val="000000"/>
          <w:sz w:val="24"/>
          <w:szCs w:val="24"/>
        </w:rPr>
        <w:t>Siswa menyusun variabel tindakan dan melaksanakannya sesuai rancangan eksperimen kecil atau tindakan korektif di lahan.</w:t>
      </w:r>
    </w:p>
    <w:p w14:paraId="38BEEC82" w14:textId="77777777" w:rsidR="00D80460" w:rsidRPr="001948A0" w:rsidRDefault="00D80460" w:rsidP="00D804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F841245" w14:textId="77777777" w:rsidR="00D80460" w:rsidRPr="001948A0" w:rsidRDefault="00D80460" w:rsidP="00D80460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948A0">
        <w:rPr>
          <w:rFonts w:ascii="Times New Roman" w:eastAsia="Times New Roman" w:hAnsi="Times New Roman" w:cs="Times New Roman"/>
          <w:color w:val="000000"/>
          <w:sz w:val="24"/>
          <w:szCs w:val="24"/>
        </w:rPr>
        <w:t>Menerapkan K3LH dan teknik aplikasi pupuk presisi.</w:t>
      </w:r>
    </w:p>
    <w:p w14:paraId="58BD88C7" w14:textId="77777777" w:rsidR="00D80460" w:rsidRPr="001948A0" w:rsidRDefault="00D80460" w:rsidP="00D80460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948A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14:paraId="7A351E78" w14:textId="77777777" w:rsidR="00D80460" w:rsidRPr="001948A0" w:rsidRDefault="00D80460" w:rsidP="00D804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948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lastRenderedPageBreak/>
        <w:t>4.4. Evaluative Debriefing (Refleksi Mendalam):</w:t>
      </w:r>
      <w:r w:rsidRPr="001948A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Internalisasi Konsep.</w:t>
      </w:r>
    </w:p>
    <w:p w14:paraId="62DEDC2D" w14:textId="77777777" w:rsidR="00D80460" w:rsidRPr="001948A0" w:rsidRDefault="00D80460" w:rsidP="00D804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948A0">
        <w:rPr>
          <w:rFonts w:ascii="Times New Roman" w:eastAsia="Times New Roman" w:hAnsi="Times New Roman" w:cs="Times New Roman"/>
          <w:color w:val="000000"/>
          <w:sz w:val="24"/>
          <w:szCs w:val="24"/>
        </w:rPr>
        <w:t>Diskusi terbuka pascapraktik di pinggir lahan (</w:t>
      </w:r>
      <w:r w:rsidRPr="001948A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>field debriefing</w:t>
      </w:r>
      <w:r w:rsidRPr="001948A0">
        <w:rPr>
          <w:rFonts w:ascii="Times New Roman" w:eastAsia="Times New Roman" w:hAnsi="Times New Roman" w:cs="Times New Roman"/>
          <w:color w:val="000000"/>
          <w:sz w:val="24"/>
          <w:szCs w:val="24"/>
        </w:rPr>
        <w:t>). Guru tidak langsung menilai benar/salah, melainkan melempar pertanyaan pemantik (</w:t>
      </w:r>
      <w:r w:rsidRPr="001948A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>Socratic Questioning</w:t>
      </w:r>
      <w:r w:rsidRPr="001948A0">
        <w:rPr>
          <w:rFonts w:ascii="Times New Roman" w:eastAsia="Times New Roman" w:hAnsi="Times New Roman" w:cs="Times New Roman"/>
          <w:color w:val="000000"/>
          <w:sz w:val="24"/>
          <w:szCs w:val="24"/>
        </w:rPr>
        <w:t>):</w:t>
      </w:r>
    </w:p>
    <w:p w14:paraId="1AB18A7C" w14:textId="77777777" w:rsidR="00D80460" w:rsidRPr="001948A0" w:rsidRDefault="00D80460" w:rsidP="00D804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81A6C3F" w14:textId="77777777" w:rsidR="00D80460" w:rsidRPr="001948A0" w:rsidRDefault="00D80460" w:rsidP="00D80460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948A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>"Mengapa kalian memilih pupuk jenis X dibanding Y?"</w:t>
      </w:r>
    </w:p>
    <w:p w14:paraId="18B78561" w14:textId="77777777" w:rsidR="00D80460" w:rsidRPr="001948A0" w:rsidRDefault="00D80460" w:rsidP="00D80460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384A192" w14:textId="77777777" w:rsidR="00D80460" w:rsidRPr="001948A0" w:rsidRDefault="00D80460" w:rsidP="00D80460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948A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</w:rPr>
        <w:t>"Bagaimana jika kondisi cuaca hujan lebat setelah aplikasi?"</w:t>
      </w:r>
    </w:p>
    <w:p w14:paraId="223734E2" w14:textId="77777777" w:rsidR="00D80460" w:rsidRPr="001948A0" w:rsidRDefault="00D80460" w:rsidP="00D80460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948A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14:paraId="3AF48995" w14:textId="77777777" w:rsidR="00D80460" w:rsidRPr="001948A0" w:rsidRDefault="00D80460" w:rsidP="00D80460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</w:pPr>
      <w:r w:rsidRPr="001948A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>5. TEKNIK PERTANYAAN SOKRATES (</w:t>
      </w:r>
      <w:r w:rsidRPr="001948A0">
        <w:rPr>
          <w:rFonts w:ascii="Times New Roman" w:eastAsia="Times New Roman" w:hAnsi="Times New Roman" w:cs="Times New Roman"/>
          <w:b/>
          <w:bCs/>
          <w:i/>
          <w:iCs/>
          <w:color w:val="1F1F1F"/>
          <w:sz w:val="24"/>
          <w:szCs w:val="24"/>
          <w:bdr w:val="none" w:sz="0" w:space="0" w:color="auto" w:frame="1"/>
        </w:rPr>
        <w:t>SOCRATIC QUESTIONING</w:t>
      </w:r>
      <w:r w:rsidRPr="001948A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>) UNTUK GURU</w:t>
      </w:r>
    </w:p>
    <w:p w14:paraId="524EFDE8" w14:textId="77777777" w:rsidR="00D80460" w:rsidRPr="001948A0" w:rsidRDefault="00D80460" w:rsidP="00D80460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1948A0">
        <w:rPr>
          <w:rFonts w:ascii="Times New Roman" w:eastAsia="Times New Roman" w:hAnsi="Times New Roman" w:cs="Times New Roman"/>
          <w:color w:val="1F1F1F"/>
          <w:sz w:val="24"/>
          <w:szCs w:val="24"/>
        </w:rPr>
        <w:t>Gunakan 5 tingkat pertanyaan ini saat membimbing siswa di lahan praktik untuk memicu pemikiran kritis:</w:t>
      </w:r>
    </w:p>
    <w:p w14:paraId="3B6F92E2" w14:textId="77777777" w:rsidR="00D80460" w:rsidRPr="001948A0" w:rsidRDefault="00D80460" w:rsidP="00D80460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1948A0">
        <w:rPr>
          <w:rFonts w:ascii="Times New Roman" w:eastAsia="Times New Roman" w:hAnsi="Times New Roman" w:cs="Times New Roman"/>
          <w:color w:val="1F1F1F"/>
          <w:sz w:val="24"/>
          <w:szCs w:val="24"/>
        </w:rPr>
        <w:br/>
      </w:r>
    </w:p>
    <w:p w14:paraId="4262CDA1" w14:textId="77777777" w:rsidR="00D80460" w:rsidRPr="001948A0" w:rsidRDefault="00D80460" w:rsidP="00D80460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1948A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Clarification (Klarifikasi):</w:t>
      </w:r>
    </w:p>
    <w:p w14:paraId="6377780C" w14:textId="77777777" w:rsidR="00D80460" w:rsidRPr="001948A0" w:rsidRDefault="00D80460" w:rsidP="00D80460">
      <w:pPr>
        <w:spacing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14:paraId="79454709" w14:textId="77777777" w:rsidR="00D80460" w:rsidRPr="001948A0" w:rsidRDefault="00D80460" w:rsidP="00D80460">
      <w:pPr>
        <w:spacing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1948A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"Apa yang membuatmu menyimpulkan bahwa tanaman ini terserang jamur Fusarium, bukan kelesuan bakteri (Bacterial Wilt)?"</w:t>
      </w:r>
    </w:p>
    <w:p w14:paraId="71C32CF0" w14:textId="77777777" w:rsidR="00D80460" w:rsidRPr="001948A0" w:rsidRDefault="00D80460" w:rsidP="00D80460">
      <w:pPr>
        <w:spacing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14:paraId="679FD903" w14:textId="77777777" w:rsidR="00D80460" w:rsidRPr="001948A0" w:rsidRDefault="00D80460" w:rsidP="00D80460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1948A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Probing Assumptions (Menguji Asumsi):</w:t>
      </w:r>
    </w:p>
    <w:p w14:paraId="7A554298" w14:textId="77777777" w:rsidR="00D80460" w:rsidRPr="001948A0" w:rsidRDefault="00D80460" w:rsidP="00D80460">
      <w:pPr>
        <w:spacing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14:paraId="33E8C0BF" w14:textId="77777777" w:rsidR="00D80460" w:rsidRPr="001948A0" w:rsidRDefault="00D80460" w:rsidP="00D80460">
      <w:pPr>
        <w:spacing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1948A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"Mengapa kamu mengasumsikan bahwa menambah dosis pupuk akan mempercepat pemulihan tanaman ini?"</w:t>
      </w:r>
    </w:p>
    <w:p w14:paraId="03373F39" w14:textId="77777777" w:rsidR="00D80460" w:rsidRPr="001948A0" w:rsidRDefault="00D80460" w:rsidP="00D80460">
      <w:pPr>
        <w:spacing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14:paraId="79812D65" w14:textId="77777777" w:rsidR="00D80460" w:rsidRPr="001948A0" w:rsidRDefault="00D80460" w:rsidP="00D80460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1948A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Probing Reasons &amp; Evidence (Mencari Bukti):</w:t>
      </w:r>
    </w:p>
    <w:p w14:paraId="6BB764AA" w14:textId="77777777" w:rsidR="00D80460" w:rsidRPr="001948A0" w:rsidRDefault="00D80460" w:rsidP="00D80460">
      <w:pPr>
        <w:spacing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14:paraId="759DD0F4" w14:textId="77777777" w:rsidR="00D80460" w:rsidRPr="001948A0" w:rsidRDefault="00D80460" w:rsidP="00D80460">
      <w:pPr>
        <w:spacing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1948A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"Data pH tanah mana yang mendukung keputusanmu untuk melakukan pengapuran (dolomit) hari ini?"</w:t>
      </w:r>
    </w:p>
    <w:p w14:paraId="426622F1" w14:textId="77777777" w:rsidR="00D80460" w:rsidRPr="001948A0" w:rsidRDefault="00D80460" w:rsidP="00D80460">
      <w:pPr>
        <w:spacing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14:paraId="63574C98" w14:textId="77777777" w:rsidR="00D80460" w:rsidRPr="001948A0" w:rsidRDefault="00D80460" w:rsidP="00D80460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1948A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Viewpoints &amp; Perspectives (Melihat Perspektif Lain):</w:t>
      </w:r>
    </w:p>
    <w:p w14:paraId="27224347" w14:textId="77777777" w:rsidR="00D80460" w:rsidRPr="001948A0" w:rsidRDefault="00D80460" w:rsidP="00D80460">
      <w:pPr>
        <w:spacing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14:paraId="687BCF63" w14:textId="77777777" w:rsidR="00D80460" w:rsidRPr="001948A0" w:rsidRDefault="00D80460" w:rsidP="00D80460">
      <w:pPr>
        <w:spacing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1948A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"Jika kita memandang dari sudut pandang efisiensi biaya DUDI, apakah metode pemangkasan ini efektif?"</w:t>
      </w:r>
    </w:p>
    <w:p w14:paraId="70CFE593" w14:textId="77777777" w:rsidR="00D80460" w:rsidRPr="001948A0" w:rsidRDefault="00D80460" w:rsidP="00D80460">
      <w:pPr>
        <w:spacing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14:paraId="72A725B8" w14:textId="77777777" w:rsidR="00D80460" w:rsidRPr="001948A0" w:rsidRDefault="00D80460" w:rsidP="00D80460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1948A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Probing Consequences (Menganalisis Konsekuensi):</w:t>
      </w:r>
    </w:p>
    <w:p w14:paraId="115F04A6" w14:textId="77777777" w:rsidR="00D80460" w:rsidRPr="001948A0" w:rsidRDefault="00D80460" w:rsidP="00D80460">
      <w:pPr>
        <w:spacing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14:paraId="05421113" w14:textId="77777777" w:rsidR="00D80460" w:rsidRPr="001948A0" w:rsidRDefault="00D80460" w:rsidP="00D80460">
      <w:pPr>
        <w:spacing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1948A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"Apa dampak ekologis jangka panjang pada tanah jika kita terus mengandalkan pestisida kimia sintetik pada blok ini?"</w:t>
      </w:r>
    </w:p>
    <w:p w14:paraId="5295C54A" w14:textId="77777777" w:rsidR="00D80460" w:rsidRPr="001948A0" w:rsidRDefault="00D80460" w:rsidP="00D80460">
      <w:pPr>
        <w:spacing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14:paraId="56BE9B59" w14:textId="77777777" w:rsidR="00D80460" w:rsidRDefault="00D80460" w:rsidP="00D80460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</w:pPr>
    </w:p>
    <w:p w14:paraId="695A7BA6" w14:textId="77777777" w:rsidR="00D80460" w:rsidRDefault="00D80460" w:rsidP="00D80460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</w:pPr>
    </w:p>
    <w:p w14:paraId="4F4672BC" w14:textId="77777777" w:rsidR="00D80460" w:rsidRDefault="00D80460" w:rsidP="00D80460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</w:pPr>
    </w:p>
    <w:p w14:paraId="5CAC718F" w14:textId="77777777" w:rsidR="00D80460" w:rsidRDefault="00D80460" w:rsidP="00D80460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</w:pPr>
    </w:p>
    <w:p w14:paraId="5E8D5DEE" w14:textId="77777777" w:rsidR="00D80460" w:rsidRDefault="00D80460" w:rsidP="00D80460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</w:pPr>
    </w:p>
    <w:p w14:paraId="70594B46" w14:textId="77777777" w:rsidR="00D80460" w:rsidRDefault="00D80460" w:rsidP="00D80460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</w:pPr>
    </w:p>
    <w:p w14:paraId="2CA9B823" w14:textId="77777777" w:rsidR="00D80460" w:rsidRDefault="00D80460" w:rsidP="00D80460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</w:pPr>
    </w:p>
    <w:p w14:paraId="0609EC5D" w14:textId="77777777" w:rsidR="00D80460" w:rsidRPr="001948A0" w:rsidRDefault="00D80460" w:rsidP="00D80460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</w:pPr>
      <w:r w:rsidRPr="001948A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lastRenderedPageBreak/>
        <w:t>6. LEMBAR KERJA / RUBRIK EVALUASI KRITIS SISWA (CONTOH INSTUMEN)</w:t>
      </w:r>
    </w:p>
    <w:p w14:paraId="45BD5080" w14:textId="77777777" w:rsidR="00D80460" w:rsidRPr="001948A0" w:rsidRDefault="00D80460" w:rsidP="00D80460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1948A0">
        <w:rPr>
          <w:rFonts w:ascii="Times New Roman" w:eastAsia="Times New Roman" w:hAnsi="Times New Roman" w:cs="Times New Roman"/>
          <w:color w:val="1F1F1F"/>
          <w:sz w:val="24"/>
          <w:szCs w:val="24"/>
        </w:rPr>
        <w:t>Bukan sekadar centang "Selesai/Tidak Selesai", rubrik penilaian praktik terintegrasi mencakup aspek analitis:</w:t>
      </w:r>
    </w:p>
    <w:p w14:paraId="0AC6187E" w14:textId="77777777" w:rsidR="00D80460" w:rsidRPr="001948A0" w:rsidRDefault="00D80460" w:rsidP="00D80460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52"/>
        <w:gridCol w:w="2417"/>
        <w:gridCol w:w="2204"/>
        <w:gridCol w:w="2971"/>
      </w:tblGrid>
      <w:tr w:rsidR="00D80460" w:rsidRPr="001948A0" w14:paraId="71D55166" w14:textId="77777777" w:rsidTr="002B7A53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A65304" w14:textId="77777777" w:rsidR="00D80460" w:rsidRPr="001948A0" w:rsidRDefault="00D80460" w:rsidP="002B7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948A0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Indikator Penilaian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CBB7F7" w14:textId="77777777" w:rsidR="00D80460" w:rsidRPr="001948A0" w:rsidRDefault="00D80460" w:rsidP="002B7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948A0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Skor 1 (Surface)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5D4DC7" w14:textId="77777777" w:rsidR="00D80460" w:rsidRPr="001948A0" w:rsidRDefault="00D80460" w:rsidP="002B7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948A0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Skor 2 (Developing)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7DBD56" w14:textId="77777777" w:rsidR="00D80460" w:rsidRPr="001948A0" w:rsidRDefault="00D80460" w:rsidP="002B7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948A0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Skor 3 (Deep/Critical)</w:t>
            </w:r>
          </w:p>
        </w:tc>
      </w:tr>
      <w:tr w:rsidR="00D80460" w:rsidRPr="001948A0" w14:paraId="2687206B" w14:textId="77777777" w:rsidTr="002B7A53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A0A8FF" w14:textId="77777777" w:rsidR="00D80460" w:rsidRPr="001948A0" w:rsidRDefault="00D80460" w:rsidP="002B7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948A0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Identifikasi Masalah Lahan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1800AB0" w14:textId="77777777" w:rsidR="00D80460" w:rsidRPr="001948A0" w:rsidRDefault="00D80460" w:rsidP="002B7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948A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Mengidentifikasi masalah hanya jika diberi tahu instruktur.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826E9C9" w14:textId="77777777" w:rsidR="00D80460" w:rsidRPr="001948A0" w:rsidRDefault="00D80460" w:rsidP="002B7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948A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Mampu menemukan gejala fisik tetapi salah mendiagnosis penyebab.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E3BAEE" w14:textId="77777777" w:rsidR="00D80460" w:rsidRPr="001948A0" w:rsidRDefault="00D80460" w:rsidP="002B7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948A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Mampu mengidentifikasi gejala, menghubungkan dengan faktor lingkungan/SOP, dan mendiagnosis akar masalah.</w:t>
            </w:r>
          </w:p>
        </w:tc>
      </w:tr>
      <w:tr w:rsidR="00D80460" w:rsidRPr="001948A0" w14:paraId="200F6EA9" w14:textId="77777777" w:rsidTr="002B7A53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F36830" w14:textId="77777777" w:rsidR="00D80460" w:rsidRPr="001948A0" w:rsidRDefault="00D80460" w:rsidP="002B7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948A0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Eksekusi Praktik (SOP)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F0BF93" w14:textId="77777777" w:rsidR="00D80460" w:rsidRPr="001948A0" w:rsidRDefault="00D80460" w:rsidP="002B7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948A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Mengikuti SOP secara buta tanpa tahu tujuan tiap langkah.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F21E7A" w14:textId="77777777" w:rsidR="00D80460" w:rsidRPr="001948A0" w:rsidRDefault="00D80460" w:rsidP="002B7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948A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Mengikuti SOP dengan baik dan memahami tujuan umum.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881161" w14:textId="77777777" w:rsidR="00D80460" w:rsidRPr="001948A0" w:rsidRDefault="00D80460" w:rsidP="002B7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948A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Mengikuti SOP dengan presisi serta mampu menyesuaikan teknik saat kondisi lapangan berubah.</w:t>
            </w:r>
          </w:p>
        </w:tc>
      </w:tr>
      <w:tr w:rsidR="00D80460" w:rsidRPr="001948A0" w14:paraId="5902773F" w14:textId="77777777" w:rsidTr="002B7A53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151A9F" w14:textId="77777777" w:rsidR="00D80460" w:rsidRPr="001948A0" w:rsidRDefault="00D80460" w:rsidP="002B7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948A0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Evaluasi Hasil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AAF557" w14:textId="77777777" w:rsidR="00D80460" w:rsidRPr="001948A0" w:rsidRDefault="00D80460" w:rsidP="002B7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948A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Mengumpulkan hasil tanpa analisis (hanya mencatat angka).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92F18F" w14:textId="77777777" w:rsidR="00D80460" w:rsidRPr="001948A0" w:rsidRDefault="00D80460" w:rsidP="002B7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948A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Menganalisis hasil tetapi belum menemukan hubungan antar-variabel.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49C474" w14:textId="77777777" w:rsidR="00D80460" w:rsidRPr="001948A0" w:rsidRDefault="00D80460" w:rsidP="002B7A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1948A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Menganalisis korelasi antar-variabel (nutrisi, cuaca, OPT) dan menyusun rekomendasi perbaikan (</w:t>
            </w:r>
            <w:r w:rsidRPr="001948A0">
              <w:rPr>
                <w:rFonts w:ascii="Times New Roman" w:eastAsia="Times New Roman" w:hAnsi="Times New Roman" w:cs="Times New Roman"/>
                <w:i/>
                <w:iCs/>
                <w:color w:val="1F1F1F"/>
                <w:sz w:val="24"/>
                <w:szCs w:val="24"/>
                <w:bdr w:val="none" w:sz="0" w:space="0" w:color="auto" w:frame="1"/>
              </w:rPr>
              <w:t>Continuous Improvement</w:t>
            </w:r>
            <w:r w:rsidRPr="001948A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bdr w:val="none" w:sz="0" w:space="0" w:color="auto" w:frame="1"/>
              </w:rPr>
              <w:t>).</w:t>
            </w:r>
          </w:p>
        </w:tc>
      </w:tr>
    </w:tbl>
    <w:p w14:paraId="4EA5954F" w14:textId="77777777" w:rsidR="00D80460" w:rsidRPr="001948A0" w:rsidRDefault="00D80460" w:rsidP="00D80460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</w:pPr>
    </w:p>
    <w:p w14:paraId="415DE758" w14:textId="77777777" w:rsidR="00D80460" w:rsidRPr="001948A0" w:rsidRDefault="00D80460" w:rsidP="00D80460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</w:pPr>
      <w:r w:rsidRPr="001948A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>7. APLIKASI UNTUK PERTEMUAN MGMP (WORKSHOP ACTIVITY)</w:t>
      </w:r>
    </w:p>
    <w:p w14:paraId="4A80E72C" w14:textId="77777777" w:rsidR="00D80460" w:rsidRPr="001948A0" w:rsidRDefault="00D80460" w:rsidP="00D80460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1948A0">
        <w:rPr>
          <w:rFonts w:ascii="Times New Roman" w:eastAsia="Times New Roman" w:hAnsi="Times New Roman" w:cs="Times New Roman"/>
          <w:color w:val="1F1F1F"/>
          <w:sz w:val="24"/>
          <w:szCs w:val="24"/>
        </w:rPr>
        <w:t>Untuk menghidupkan materi ini dalam pertemuaan MGMP, bagilah rekan guru ke dalam kelompok kecil untuk melakukan simulasi berikut:</w:t>
      </w:r>
    </w:p>
    <w:p w14:paraId="4E315268" w14:textId="77777777" w:rsidR="00D80460" w:rsidRPr="001948A0" w:rsidRDefault="00D80460" w:rsidP="00D80460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1948A0">
        <w:rPr>
          <w:rFonts w:ascii="Times New Roman" w:eastAsia="Times New Roman" w:hAnsi="Times New Roman" w:cs="Times New Roman"/>
          <w:color w:val="1F1F1F"/>
          <w:sz w:val="24"/>
          <w:szCs w:val="24"/>
        </w:rPr>
        <w:br/>
      </w:r>
    </w:p>
    <w:p w14:paraId="55334E4D" w14:textId="77777777" w:rsidR="00D80460" w:rsidRPr="001948A0" w:rsidRDefault="00D80460" w:rsidP="00D80460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1948A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Latihan Bedah LKPD:</w:t>
      </w:r>
      <w:r w:rsidRPr="001948A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Ambil 1 Lembar Kerja Praktik konvensional yang biasa digunakan di sekolah, lalu ubah formulasi pertanyaannya agar memicu </w:t>
      </w:r>
      <w:r w:rsidRPr="001948A0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</w:rPr>
        <w:t>deep learning</w:t>
      </w:r>
      <w:r w:rsidRPr="001948A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dan pemikiran kritis.</w:t>
      </w:r>
    </w:p>
    <w:p w14:paraId="2C4FB6BE" w14:textId="77777777" w:rsidR="00D80460" w:rsidRPr="001948A0" w:rsidRDefault="00D80460" w:rsidP="00D80460">
      <w:pPr>
        <w:spacing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14:paraId="0922578A" w14:textId="77777777" w:rsidR="00D80460" w:rsidRPr="001948A0" w:rsidRDefault="00D80460" w:rsidP="00D80460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1948A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Simulasi Roleplay:</w:t>
      </w:r>
      <w:r w:rsidRPr="001948A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Satu guru berperan sebagai instruktur lahan yang mengajukan pertanyaan Sokrates, dan guru lainnya berperan sebagai siswa yang sedang melakukan kesalahan teknis di lahan.</w:t>
      </w:r>
    </w:p>
    <w:p w14:paraId="05850BAC" w14:textId="77777777" w:rsidR="00D80460" w:rsidRPr="001948A0" w:rsidRDefault="00D80460" w:rsidP="00D80460">
      <w:pPr>
        <w:spacing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14:paraId="5C1D8459" w14:textId="77777777" w:rsidR="00D80460" w:rsidRPr="001948A0" w:rsidRDefault="00D80460" w:rsidP="00D80460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1948A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</w:rPr>
        <w:t>Penyusunan Rencana KBM:</w:t>
      </w:r>
      <w:r w:rsidRPr="001948A0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Buat 1 skenario pembelajaran praktik PjBL durasi 1 kali pertemuan menggunakan kerangka kerja di atas.</w:t>
      </w:r>
    </w:p>
    <w:p w14:paraId="736B3361" w14:textId="77777777" w:rsidR="00D80460" w:rsidRPr="001948A0" w:rsidRDefault="00D80460" w:rsidP="00D80460">
      <w:pPr>
        <w:rPr>
          <w:rFonts w:ascii="Times New Roman" w:hAnsi="Times New Roman" w:cs="Times New Roman"/>
          <w:sz w:val="24"/>
          <w:szCs w:val="24"/>
        </w:rPr>
      </w:pPr>
    </w:p>
    <w:p w14:paraId="4B583290" w14:textId="77777777" w:rsidR="00841A40" w:rsidRDefault="00841A40"/>
    <w:sectPr w:rsidR="00841A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A2F2D"/>
    <w:multiLevelType w:val="multilevel"/>
    <w:tmpl w:val="1B865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801B78"/>
    <w:multiLevelType w:val="multilevel"/>
    <w:tmpl w:val="F9A4A1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083B6E"/>
    <w:multiLevelType w:val="multilevel"/>
    <w:tmpl w:val="54E42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877079"/>
    <w:multiLevelType w:val="multilevel"/>
    <w:tmpl w:val="60726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141E60"/>
    <w:multiLevelType w:val="multilevel"/>
    <w:tmpl w:val="00FE7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A04DE9"/>
    <w:multiLevelType w:val="multilevel"/>
    <w:tmpl w:val="5440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D472B86"/>
    <w:multiLevelType w:val="multilevel"/>
    <w:tmpl w:val="DE782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F83561B"/>
    <w:multiLevelType w:val="multilevel"/>
    <w:tmpl w:val="1BFA9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22980177">
    <w:abstractNumId w:val="4"/>
  </w:num>
  <w:num w:numId="2" w16cid:durableId="1230070189">
    <w:abstractNumId w:val="0"/>
  </w:num>
  <w:num w:numId="3" w16cid:durableId="44989673">
    <w:abstractNumId w:val="7"/>
  </w:num>
  <w:num w:numId="4" w16cid:durableId="1482188642">
    <w:abstractNumId w:val="6"/>
  </w:num>
  <w:num w:numId="5" w16cid:durableId="1521355935">
    <w:abstractNumId w:val="3"/>
  </w:num>
  <w:num w:numId="6" w16cid:durableId="1919484308">
    <w:abstractNumId w:val="2"/>
  </w:num>
  <w:num w:numId="7" w16cid:durableId="748187560">
    <w:abstractNumId w:val="1"/>
  </w:num>
  <w:num w:numId="8" w16cid:durableId="156679769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460"/>
    <w:rsid w:val="00841A40"/>
    <w:rsid w:val="00D80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EC5803"/>
  <w15:chartTrackingRefBased/>
  <w15:docId w15:val="{A6EFAB15-F056-47BA-8C41-458C77333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04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991</Words>
  <Characters>5655</Characters>
  <Application>Microsoft Office Word</Application>
  <DocSecurity>0</DocSecurity>
  <Lines>47</Lines>
  <Paragraphs>13</Paragraphs>
  <ScaleCrop>false</ScaleCrop>
  <Company/>
  <LinksUpToDate>false</LinksUpToDate>
  <CharactersWithSpaces>6633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1</cp:revision>
  <dcterms:created xsi:type="dcterms:W3CDTF">2026-08-14T04:44:00Z</dcterms:created>
  <dcterms:modified xsi:type="dcterms:W3CDTF">2026-08-14T04:45:00Z</dcterms:modified>
</cp:coreProperties>
</file>